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B9DDA8" w14:textId="77777777" w:rsidR="00EC0657" w:rsidRDefault="00EC0657" w:rsidP="00935842">
      <w:pPr>
        <w:pStyle w:val="Heading1"/>
        <w:rPr>
          <w:rFonts w:ascii="Arial" w:hAnsi="Arial" w:cs="Arial"/>
          <w:b/>
          <w:bCs/>
          <w:color w:val="auto"/>
        </w:rPr>
      </w:pPr>
    </w:p>
    <w:p w14:paraId="381F3BD4" w14:textId="57639E39" w:rsidR="00437BED" w:rsidRPr="00935842" w:rsidRDefault="0012420B" w:rsidP="00935842">
      <w:pPr>
        <w:pStyle w:val="Heading1"/>
        <w:rPr>
          <w:rFonts w:ascii="Arial" w:hAnsi="Arial" w:cs="Arial"/>
          <w:b/>
          <w:bCs/>
          <w:color w:val="auto"/>
        </w:rPr>
      </w:pPr>
      <w:r w:rsidRPr="00A667E7">
        <w:rPr>
          <w:rFonts w:ascii="Arial" w:hAnsi="Arial" w:cs="Arial"/>
          <w:b/>
          <w:bCs/>
          <w:color w:val="auto"/>
        </w:rPr>
        <w:fldChar w:fldCharType="begin"/>
      </w:r>
      <w:r w:rsidRPr="00A667E7">
        <w:rPr>
          <w:rFonts w:ascii="Arial" w:hAnsi="Arial" w:cs="Arial"/>
          <w:b/>
          <w:bCs/>
          <w:color w:val="auto"/>
        </w:rPr>
        <w:instrText xml:space="preserve"> TITLE  "Job Description" \* FirstCap  \* MERGEFORMAT </w:instrText>
      </w:r>
      <w:r w:rsidRPr="00A667E7">
        <w:rPr>
          <w:rFonts w:ascii="Arial" w:hAnsi="Arial" w:cs="Arial"/>
          <w:b/>
          <w:bCs/>
          <w:color w:val="auto"/>
        </w:rPr>
        <w:fldChar w:fldCharType="separate"/>
      </w:r>
      <w:r w:rsidRPr="00A667E7">
        <w:rPr>
          <w:rFonts w:ascii="Arial" w:hAnsi="Arial" w:cs="Arial"/>
          <w:b/>
          <w:bCs/>
          <w:color w:val="auto"/>
        </w:rPr>
        <w:t>Job Description</w:t>
      </w:r>
      <w:r w:rsidRPr="00A667E7">
        <w:rPr>
          <w:rFonts w:ascii="Arial" w:hAnsi="Arial" w:cs="Arial"/>
          <w:b/>
          <w:bCs/>
          <w:color w:val="auto"/>
        </w:rPr>
        <w:fldChar w:fldCharType="end"/>
      </w:r>
      <w:r w:rsidR="00437BED">
        <w:rPr>
          <w:rFonts w:ascii="Arial" w:hAnsi="Arial" w:cs="Arial"/>
          <w:b/>
          <w:bCs/>
          <w:color w:val="auto"/>
        </w:rPr>
        <w:t xml:space="preserve">                                                          </w:t>
      </w:r>
    </w:p>
    <w:tbl>
      <w:tblPr>
        <w:tblStyle w:val="TableGrid"/>
        <w:tblW w:w="0" w:type="auto"/>
        <w:tblLook w:val="04A0" w:firstRow="1" w:lastRow="0" w:firstColumn="1" w:lastColumn="0" w:noHBand="0" w:noVBand="1"/>
        <w:tblCaption w:val="Table"/>
        <w:tblDescription w:val="Basic post information"/>
      </w:tblPr>
      <w:tblGrid>
        <w:gridCol w:w="2830"/>
        <w:gridCol w:w="7626"/>
      </w:tblGrid>
      <w:tr w:rsidR="00455A76" w:rsidRPr="003E68C0" w14:paraId="3DCFB382" w14:textId="77777777" w:rsidTr="00AF2069">
        <w:trPr>
          <w:cantSplit/>
          <w:tblHeader/>
        </w:trPr>
        <w:tc>
          <w:tcPr>
            <w:tcW w:w="2830" w:type="dxa"/>
          </w:tcPr>
          <w:p w14:paraId="24533153" w14:textId="4239FFD1" w:rsidR="00455A76" w:rsidRPr="003E68C0" w:rsidRDefault="00455A76" w:rsidP="00455A76">
            <w:pPr>
              <w:rPr>
                <w:rFonts w:ascii="Arial" w:hAnsi="Arial" w:cs="Arial"/>
                <w:b/>
                <w:bCs/>
                <w:sz w:val="24"/>
                <w:szCs w:val="24"/>
              </w:rPr>
            </w:pPr>
            <w:r w:rsidRPr="003E68C0">
              <w:rPr>
                <w:rFonts w:ascii="Arial" w:hAnsi="Arial" w:cs="Arial"/>
                <w:b/>
                <w:bCs/>
                <w:sz w:val="24"/>
                <w:szCs w:val="24"/>
              </w:rPr>
              <w:t xml:space="preserve">Post </w:t>
            </w:r>
            <w:r>
              <w:rPr>
                <w:rFonts w:ascii="Arial" w:hAnsi="Arial" w:cs="Arial"/>
                <w:b/>
                <w:bCs/>
                <w:sz w:val="24"/>
                <w:szCs w:val="24"/>
              </w:rPr>
              <w:t>T</w:t>
            </w:r>
            <w:r w:rsidRPr="003E68C0">
              <w:rPr>
                <w:rFonts w:ascii="Arial" w:hAnsi="Arial" w:cs="Arial"/>
                <w:b/>
                <w:bCs/>
                <w:sz w:val="24"/>
                <w:szCs w:val="24"/>
              </w:rPr>
              <w:t>itle</w:t>
            </w:r>
          </w:p>
          <w:p w14:paraId="634693B9" w14:textId="18843E35" w:rsidR="00455A76" w:rsidRPr="003E68C0" w:rsidRDefault="00455A76" w:rsidP="00455A76">
            <w:pPr>
              <w:rPr>
                <w:rFonts w:ascii="Arial" w:hAnsi="Arial" w:cs="Arial"/>
                <w:b/>
                <w:bCs/>
                <w:sz w:val="24"/>
                <w:szCs w:val="24"/>
              </w:rPr>
            </w:pPr>
          </w:p>
        </w:tc>
        <w:tc>
          <w:tcPr>
            <w:tcW w:w="7626" w:type="dxa"/>
            <w:vAlign w:val="center"/>
          </w:tcPr>
          <w:p w14:paraId="259E1D1D" w14:textId="040E980F" w:rsidR="00455A76" w:rsidRPr="00455A76" w:rsidRDefault="00455A76" w:rsidP="00455A76">
            <w:pPr>
              <w:rPr>
                <w:rFonts w:ascii="Arial" w:hAnsi="Arial" w:cs="Arial"/>
                <w:bCs/>
                <w:sz w:val="24"/>
                <w:szCs w:val="24"/>
              </w:rPr>
            </w:pPr>
            <w:r w:rsidRPr="00455A76">
              <w:rPr>
                <w:rFonts w:ascii="Arial" w:hAnsi="Arial" w:cs="Arial"/>
                <w:sz w:val="24"/>
                <w:szCs w:val="24"/>
              </w:rPr>
              <w:t>Accountancy Assistant</w:t>
            </w:r>
          </w:p>
        </w:tc>
      </w:tr>
      <w:tr w:rsidR="00455A76" w:rsidRPr="003E68C0" w14:paraId="4C2E0BA2" w14:textId="77777777" w:rsidTr="00AF2069">
        <w:trPr>
          <w:cantSplit/>
          <w:tblHeader/>
        </w:trPr>
        <w:tc>
          <w:tcPr>
            <w:tcW w:w="2830" w:type="dxa"/>
          </w:tcPr>
          <w:p w14:paraId="01103F3C" w14:textId="77777777" w:rsidR="00455A76" w:rsidRPr="003E68C0" w:rsidRDefault="00455A76" w:rsidP="00455A76">
            <w:pPr>
              <w:rPr>
                <w:rFonts w:ascii="Arial" w:hAnsi="Arial" w:cs="Arial"/>
                <w:b/>
                <w:bCs/>
                <w:sz w:val="24"/>
                <w:szCs w:val="24"/>
              </w:rPr>
            </w:pPr>
            <w:r w:rsidRPr="003E68C0">
              <w:rPr>
                <w:rFonts w:ascii="Arial" w:hAnsi="Arial" w:cs="Arial"/>
                <w:b/>
                <w:bCs/>
                <w:sz w:val="24"/>
                <w:szCs w:val="24"/>
              </w:rPr>
              <w:t>Job Evaluation</w:t>
            </w:r>
          </w:p>
          <w:p w14:paraId="695B3FAC" w14:textId="18AB5CB5" w:rsidR="00455A76" w:rsidRPr="003E68C0" w:rsidRDefault="00455A76" w:rsidP="00455A76">
            <w:pPr>
              <w:rPr>
                <w:rFonts w:ascii="Arial" w:hAnsi="Arial" w:cs="Arial"/>
                <w:b/>
                <w:bCs/>
                <w:sz w:val="24"/>
                <w:szCs w:val="24"/>
              </w:rPr>
            </w:pPr>
          </w:p>
        </w:tc>
        <w:tc>
          <w:tcPr>
            <w:tcW w:w="7626" w:type="dxa"/>
            <w:vAlign w:val="center"/>
          </w:tcPr>
          <w:p w14:paraId="6CA68AF7" w14:textId="3EEC3C75" w:rsidR="00455A76" w:rsidRPr="00455A76" w:rsidRDefault="00455A76" w:rsidP="00455A76">
            <w:pPr>
              <w:rPr>
                <w:rFonts w:ascii="Arial" w:hAnsi="Arial" w:cs="Arial"/>
                <w:sz w:val="24"/>
                <w:szCs w:val="24"/>
              </w:rPr>
            </w:pPr>
            <w:r w:rsidRPr="00455A76">
              <w:rPr>
                <w:rFonts w:ascii="Arial" w:hAnsi="Arial" w:cs="Arial"/>
                <w:sz w:val="24"/>
                <w:szCs w:val="24"/>
              </w:rPr>
              <w:t>A4932</w:t>
            </w:r>
          </w:p>
        </w:tc>
      </w:tr>
      <w:tr w:rsidR="00455A76" w:rsidRPr="003E68C0" w14:paraId="6B71FF2F" w14:textId="77777777" w:rsidTr="00AF2069">
        <w:tc>
          <w:tcPr>
            <w:tcW w:w="2830" w:type="dxa"/>
          </w:tcPr>
          <w:p w14:paraId="429576D6" w14:textId="77777777" w:rsidR="00455A76" w:rsidRPr="003E68C0" w:rsidRDefault="00455A76" w:rsidP="00455A76">
            <w:pPr>
              <w:rPr>
                <w:rFonts w:ascii="Arial" w:hAnsi="Arial" w:cs="Arial"/>
                <w:b/>
                <w:bCs/>
                <w:sz w:val="24"/>
                <w:szCs w:val="24"/>
              </w:rPr>
            </w:pPr>
            <w:r w:rsidRPr="003E68C0">
              <w:rPr>
                <w:rFonts w:ascii="Arial" w:hAnsi="Arial" w:cs="Arial"/>
                <w:b/>
                <w:bCs/>
                <w:sz w:val="24"/>
                <w:szCs w:val="24"/>
              </w:rPr>
              <w:t>Grade</w:t>
            </w:r>
          </w:p>
          <w:p w14:paraId="64265120" w14:textId="238BBB19" w:rsidR="00455A76" w:rsidRPr="003E68C0" w:rsidRDefault="00455A76" w:rsidP="00455A76">
            <w:pPr>
              <w:rPr>
                <w:rFonts w:ascii="Arial" w:hAnsi="Arial" w:cs="Arial"/>
                <w:b/>
                <w:bCs/>
                <w:sz w:val="24"/>
                <w:szCs w:val="24"/>
              </w:rPr>
            </w:pPr>
          </w:p>
        </w:tc>
        <w:tc>
          <w:tcPr>
            <w:tcW w:w="7626" w:type="dxa"/>
            <w:vAlign w:val="center"/>
          </w:tcPr>
          <w:p w14:paraId="2D031CBB" w14:textId="07D83983" w:rsidR="00455A76" w:rsidRPr="00455A76" w:rsidRDefault="00455A76" w:rsidP="00455A76">
            <w:pPr>
              <w:rPr>
                <w:rFonts w:ascii="Arial" w:hAnsi="Arial" w:cs="Arial"/>
                <w:sz w:val="24"/>
                <w:szCs w:val="24"/>
              </w:rPr>
            </w:pPr>
            <w:r w:rsidRPr="00455A76">
              <w:rPr>
                <w:rFonts w:ascii="Arial" w:hAnsi="Arial" w:cs="Arial"/>
                <w:sz w:val="24"/>
                <w:szCs w:val="24"/>
              </w:rPr>
              <w:t>5</w:t>
            </w:r>
          </w:p>
        </w:tc>
      </w:tr>
      <w:tr w:rsidR="00455A76" w:rsidRPr="003E68C0" w14:paraId="5ABD4425" w14:textId="77777777" w:rsidTr="00AF2069">
        <w:tc>
          <w:tcPr>
            <w:tcW w:w="2830" w:type="dxa"/>
          </w:tcPr>
          <w:p w14:paraId="50F33219" w14:textId="77777777" w:rsidR="00455A76" w:rsidRPr="003E68C0" w:rsidRDefault="00455A76" w:rsidP="00455A76">
            <w:pPr>
              <w:rPr>
                <w:rFonts w:ascii="Arial" w:hAnsi="Arial" w:cs="Arial"/>
                <w:b/>
                <w:bCs/>
                <w:sz w:val="24"/>
                <w:szCs w:val="24"/>
              </w:rPr>
            </w:pPr>
            <w:r w:rsidRPr="003E68C0">
              <w:rPr>
                <w:rFonts w:ascii="Arial" w:hAnsi="Arial" w:cs="Arial"/>
                <w:b/>
                <w:bCs/>
                <w:sz w:val="24"/>
                <w:szCs w:val="24"/>
              </w:rPr>
              <w:t>Service</w:t>
            </w:r>
          </w:p>
          <w:p w14:paraId="0F579255" w14:textId="7AFCD7E4" w:rsidR="00455A76" w:rsidRPr="003E68C0" w:rsidRDefault="00455A76" w:rsidP="00455A76">
            <w:pPr>
              <w:rPr>
                <w:rFonts w:ascii="Arial" w:hAnsi="Arial" w:cs="Arial"/>
                <w:b/>
                <w:bCs/>
                <w:sz w:val="24"/>
                <w:szCs w:val="24"/>
              </w:rPr>
            </w:pPr>
          </w:p>
        </w:tc>
        <w:tc>
          <w:tcPr>
            <w:tcW w:w="7626" w:type="dxa"/>
            <w:vAlign w:val="center"/>
          </w:tcPr>
          <w:p w14:paraId="2D957BDB" w14:textId="0D230460" w:rsidR="00455A76" w:rsidRPr="00455A76" w:rsidRDefault="00455A76" w:rsidP="00455A76">
            <w:pPr>
              <w:rPr>
                <w:rFonts w:ascii="Arial" w:hAnsi="Arial" w:cs="Arial"/>
                <w:sz w:val="24"/>
                <w:szCs w:val="24"/>
              </w:rPr>
            </w:pPr>
            <w:r w:rsidRPr="00455A76">
              <w:rPr>
                <w:rFonts w:ascii="Arial" w:hAnsi="Arial" w:cs="Arial"/>
                <w:sz w:val="24"/>
                <w:szCs w:val="24"/>
              </w:rPr>
              <w:t>Resources</w:t>
            </w:r>
          </w:p>
        </w:tc>
      </w:tr>
      <w:tr w:rsidR="00455A76" w:rsidRPr="003E68C0" w14:paraId="1BAB335F" w14:textId="77777777" w:rsidTr="00AF2069">
        <w:tc>
          <w:tcPr>
            <w:tcW w:w="2830" w:type="dxa"/>
          </w:tcPr>
          <w:p w14:paraId="525B4A1C" w14:textId="1E432FDD" w:rsidR="00455A76" w:rsidRPr="003E68C0" w:rsidRDefault="00455A76" w:rsidP="00455A76">
            <w:pPr>
              <w:rPr>
                <w:rFonts w:ascii="Arial" w:hAnsi="Arial" w:cs="Arial"/>
                <w:b/>
                <w:bCs/>
                <w:sz w:val="24"/>
                <w:szCs w:val="24"/>
              </w:rPr>
            </w:pPr>
            <w:r w:rsidRPr="003E68C0">
              <w:rPr>
                <w:rFonts w:ascii="Arial" w:hAnsi="Arial" w:cs="Arial"/>
                <w:b/>
                <w:bCs/>
                <w:sz w:val="24"/>
                <w:szCs w:val="24"/>
              </w:rPr>
              <w:t xml:space="preserve">Service </w:t>
            </w:r>
            <w:r>
              <w:rPr>
                <w:rFonts w:ascii="Arial" w:hAnsi="Arial" w:cs="Arial"/>
                <w:b/>
                <w:bCs/>
                <w:sz w:val="24"/>
                <w:szCs w:val="24"/>
              </w:rPr>
              <w:t>A</w:t>
            </w:r>
            <w:r w:rsidRPr="003E68C0">
              <w:rPr>
                <w:rFonts w:ascii="Arial" w:hAnsi="Arial" w:cs="Arial"/>
                <w:b/>
                <w:bCs/>
                <w:sz w:val="24"/>
                <w:szCs w:val="24"/>
              </w:rPr>
              <w:t>rea</w:t>
            </w:r>
          </w:p>
          <w:p w14:paraId="75585B42" w14:textId="1CD5D50E" w:rsidR="00455A76" w:rsidRPr="003E68C0" w:rsidRDefault="00455A76" w:rsidP="00455A76">
            <w:pPr>
              <w:rPr>
                <w:rFonts w:ascii="Arial" w:hAnsi="Arial" w:cs="Arial"/>
                <w:b/>
                <w:bCs/>
                <w:sz w:val="24"/>
                <w:szCs w:val="24"/>
              </w:rPr>
            </w:pPr>
          </w:p>
        </w:tc>
        <w:tc>
          <w:tcPr>
            <w:tcW w:w="7626" w:type="dxa"/>
            <w:vAlign w:val="center"/>
          </w:tcPr>
          <w:p w14:paraId="59B1F906" w14:textId="79BAA293" w:rsidR="00455A76" w:rsidRPr="00455A76" w:rsidRDefault="00455A76" w:rsidP="00455A76">
            <w:pPr>
              <w:rPr>
                <w:rFonts w:ascii="Arial" w:hAnsi="Arial" w:cs="Arial"/>
                <w:sz w:val="24"/>
                <w:szCs w:val="24"/>
              </w:rPr>
            </w:pPr>
            <w:r w:rsidRPr="00455A76">
              <w:rPr>
                <w:rFonts w:ascii="Arial" w:hAnsi="Arial" w:cs="Arial"/>
                <w:sz w:val="24"/>
                <w:szCs w:val="24"/>
              </w:rPr>
              <w:t xml:space="preserve"> </w:t>
            </w:r>
            <w:r w:rsidR="002E3DA3">
              <w:rPr>
                <w:rFonts w:ascii="Arial" w:hAnsi="Arial" w:cs="Arial"/>
                <w:sz w:val="24"/>
                <w:szCs w:val="24"/>
              </w:rPr>
              <w:t>C</w:t>
            </w:r>
            <w:r w:rsidRPr="00455A76">
              <w:rPr>
                <w:rFonts w:ascii="Arial" w:hAnsi="Arial" w:cs="Arial"/>
                <w:sz w:val="24"/>
                <w:szCs w:val="24"/>
              </w:rPr>
              <w:t>orporate Finance and Commercial Services</w:t>
            </w:r>
          </w:p>
        </w:tc>
      </w:tr>
      <w:tr w:rsidR="00455A76" w:rsidRPr="003E68C0" w14:paraId="652ABD4B" w14:textId="77777777" w:rsidTr="00AF2069">
        <w:tc>
          <w:tcPr>
            <w:tcW w:w="2830" w:type="dxa"/>
          </w:tcPr>
          <w:p w14:paraId="3D4A3B48" w14:textId="77777777" w:rsidR="00455A76" w:rsidRPr="003E68C0" w:rsidRDefault="00455A76" w:rsidP="00455A76">
            <w:pPr>
              <w:rPr>
                <w:rFonts w:ascii="Arial" w:hAnsi="Arial" w:cs="Arial"/>
                <w:b/>
                <w:bCs/>
                <w:sz w:val="24"/>
                <w:szCs w:val="24"/>
              </w:rPr>
            </w:pPr>
            <w:r w:rsidRPr="003E68C0">
              <w:rPr>
                <w:rFonts w:ascii="Arial" w:hAnsi="Arial" w:cs="Arial"/>
                <w:b/>
                <w:bCs/>
                <w:sz w:val="24"/>
                <w:szCs w:val="24"/>
              </w:rPr>
              <w:t>Reporting to</w:t>
            </w:r>
          </w:p>
          <w:p w14:paraId="32F47818" w14:textId="1336EDB7" w:rsidR="00455A76" w:rsidRPr="003E68C0" w:rsidRDefault="00455A76" w:rsidP="00455A76">
            <w:pPr>
              <w:rPr>
                <w:rFonts w:ascii="Arial" w:hAnsi="Arial" w:cs="Arial"/>
                <w:b/>
                <w:bCs/>
                <w:sz w:val="24"/>
                <w:szCs w:val="24"/>
              </w:rPr>
            </w:pPr>
          </w:p>
        </w:tc>
        <w:tc>
          <w:tcPr>
            <w:tcW w:w="7626" w:type="dxa"/>
            <w:tcBorders>
              <w:bottom w:val="single" w:sz="4" w:space="0" w:color="000000"/>
            </w:tcBorders>
            <w:vAlign w:val="center"/>
          </w:tcPr>
          <w:p w14:paraId="67AFFA85" w14:textId="4387543A" w:rsidR="00455A76" w:rsidRPr="00455A76" w:rsidRDefault="00455A76" w:rsidP="00455A76">
            <w:pPr>
              <w:outlineLvl w:val="0"/>
              <w:rPr>
                <w:rFonts w:ascii="Arial" w:hAnsi="Arial" w:cs="Arial"/>
                <w:sz w:val="24"/>
                <w:szCs w:val="24"/>
              </w:rPr>
            </w:pPr>
            <w:r w:rsidRPr="00455A76">
              <w:rPr>
                <w:rFonts w:ascii="Arial" w:hAnsi="Arial" w:cs="Arial"/>
                <w:sz w:val="24"/>
                <w:szCs w:val="24"/>
              </w:rPr>
              <w:t>Principal Accountancy Assistant.</w:t>
            </w:r>
          </w:p>
        </w:tc>
      </w:tr>
      <w:tr w:rsidR="00455A76" w:rsidRPr="003E68C0" w14:paraId="485DA181" w14:textId="77777777" w:rsidTr="00AF2069">
        <w:tc>
          <w:tcPr>
            <w:tcW w:w="2830" w:type="dxa"/>
          </w:tcPr>
          <w:p w14:paraId="6379F8D9" w14:textId="77777777" w:rsidR="00455A76" w:rsidRPr="003E68C0" w:rsidRDefault="00455A76" w:rsidP="00455A76">
            <w:pPr>
              <w:rPr>
                <w:rFonts w:ascii="Arial" w:hAnsi="Arial" w:cs="Arial"/>
                <w:b/>
                <w:bCs/>
                <w:sz w:val="24"/>
                <w:szCs w:val="24"/>
              </w:rPr>
            </w:pPr>
            <w:r w:rsidRPr="003E68C0">
              <w:rPr>
                <w:rFonts w:ascii="Arial" w:hAnsi="Arial" w:cs="Arial"/>
                <w:b/>
                <w:bCs/>
                <w:sz w:val="24"/>
                <w:szCs w:val="24"/>
              </w:rPr>
              <w:t>Location</w:t>
            </w:r>
          </w:p>
          <w:p w14:paraId="55D2F2A7" w14:textId="63D0FCAA" w:rsidR="00455A76" w:rsidRPr="003E68C0" w:rsidRDefault="00455A76" w:rsidP="00455A76">
            <w:pPr>
              <w:rPr>
                <w:rFonts w:ascii="Arial" w:hAnsi="Arial" w:cs="Arial"/>
                <w:b/>
                <w:bCs/>
                <w:sz w:val="24"/>
                <w:szCs w:val="24"/>
              </w:rPr>
            </w:pPr>
          </w:p>
        </w:tc>
        <w:tc>
          <w:tcPr>
            <w:tcW w:w="7626" w:type="dxa"/>
            <w:tcBorders>
              <w:bottom w:val="single" w:sz="4" w:space="0" w:color="000000"/>
            </w:tcBorders>
            <w:vAlign w:val="center"/>
          </w:tcPr>
          <w:p w14:paraId="18B3E4CF" w14:textId="28EEC1E7" w:rsidR="00455A76" w:rsidRPr="00455A76" w:rsidRDefault="00455A76" w:rsidP="00455A76">
            <w:pPr>
              <w:rPr>
                <w:rFonts w:ascii="Arial" w:hAnsi="Arial" w:cs="Arial"/>
                <w:sz w:val="24"/>
                <w:szCs w:val="24"/>
              </w:rPr>
            </w:pPr>
            <w:r w:rsidRPr="00455A76">
              <w:rPr>
                <w:rFonts w:ascii="Arial" w:hAnsi="Arial" w:cs="Arial"/>
                <w:sz w:val="24"/>
                <w:szCs w:val="24"/>
              </w:rPr>
              <w:t xml:space="preserve">Your normal place of work will be </w:t>
            </w:r>
            <w:r w:rsidR="002E3DA3">
              <w:rPr>
                <w:rFonts w:ascii="Arial" w:hAnsi="Arial" w:cs="Arial"/>
                <w:sz w:val="24"/>
                <w:szCs w:val="24"/>
              </w:rPr>
              <w:t xml:space="preserve">The </w:t>
            </w:r>
            <w:proofErr w:type="spellStart"/>
            <w:r w:rsidR="002E3DA3">
              <w:rPr>
                <w:rFonts w:ascii="Arial" w:hAnsi="Arial" w:cs="Arial"/>
                <w:sz w:val="24"/>
                <w:szCs w:val="24"/>
              </w:rPr>
              <w:t>Rivergreen</w:t>
            </w:r>
            <w:proofErr w:type="spellEnd"/>
            <w:r w:rsidR="002E3DA3">
              <w:rPr>
                <w:rFonts w:ascii="Arial" w:hAnsi="Arial" w:cs="Arial"/>
                <w:sz w:val="24"/>
                <w:szCs w:val="24"/>
              </w:rPr>
              <w:t xml:space="preserve"> Centre,</w:t>
            </w:r>
            <w:r w:rsidR="001C7C12">
              <w:rPr>
                <w:rFonts w:ascii="Arial" w:hAnsi="Arial" w:cs="Arial"/>
                <w:sz w:val="24"/>
                <w:szCs w:val="24"/>
              </w:rPr>
              <w:t xml:space="preserve"> </w:t>
            </w:r>
            <w:proofErr w:type="spellStart"/>
            <w:r w:rsidR="001C7C12">
              <w:rPr>
                <w:rFonts w:ascii="Arial" w:hAnsi="Arial" w:cs="Arial"/>
                <w:sz w:val="24"/>
                <w:szCs w:val="24"/>
              </w:rPr>
              <w:t>Aykley</w:t>
            </w:r>
            <w:proofErr w:type="spellEnd"/>
            <w:r w:rsidR="001C7C12">
              <w:rPr>
                <w:rFonts w:ascii="Arial" w:hAnsi="Arial" w:cs="Arial"/>
                <w:sz w:val="24"/>
                <w:szCs w:val="24"/>
              </w:rPr>
              <w:t xml:space="preserve"> Heads,</w:t>
            </w:r>
            <w:r w:rsidR="002E3DA3">
              <w:rPr>
                <w:rFonts w:ascii="Arial" w:hAnsi="Arial" w:cs="Arial"/>
                <w:sz w:val="24"/>
                <w:szCs w:val="24"/>
              </w:rPr>
              <w:t xml:space="preserve"> Durham</w:t>
            </w:r>
            <w:r w:rsidRPr="00455A76">
              <w:rPr>
                <w:rFonts w:ascii="Arial" w:hAnsi="Arial" w:cs="Arial"/>
                <w:sz w:val="24"/>
                <w:szCs w:val="24"/>
              </w:rPr>
              <w:t xml:space="preserve"> but you may be required to work at any Council workplace within County Durham.</w:t>
            </w:r>
          </w:p>
        </w:tc>
      </w:tr>
      <w:tr w:rsidR="000B4BF3" w:rsidRPr="003E68C0" w14:paraId="6F366687" w14:textId="77777777" w:rsidTr="00935842">
        <w:tc>
          <w:tcPr>
            <w:tcW w:w="2830" w:type="dxa"/>
          </w:tcPr>
          <w:p w14:paraId="65717627" w14:textId="0C1F6229" w:rsidR="000B4BF3" w:rsidRPr="003E68C0" w:rsidRDefault="000B4BF3" w:rsidP="000B4BF3">
            <w:pPr>
              <w:rPr>
                <w:rFonts w:ascii="Arial" w:hAnsi="Arial" w:cs="Arial"/>
                <w:b/>
                <w:bCs/>
                <w:sz w:val="24"/>
                <w:szCs w:val="24"/>
              </w:rPr>
            </w:pPr>
            <w:r w:rsidRPr="003E68C0">
              <w:rPr>
                <w:rFonts w:ascii="Arial" w:hAnsi="Arial" w:cs="Arial"/>
                <w:b/>
                <w:bCs/>
                <w:sz w:val="24"/>
                <w:szCs w:val="24"/>
              </w:rPr>
              <w:t>Disclosure and Barring Service (DBS)</w:t>
            </w:r>
          </w:p>
          <w:p w14:paraId="1FA0BDB6" w14:textId="594C76AB" w:rsidR="000B4BF3" w:rsidRPr="003E68C0" w:rsidRDefault="000B4BF3" w:rsidP="000B4BF3">
            <w:pPr>
              <w:rPr>
                <w:rFonts w:ascii="Arial" w:hAnsi="Arial" w:cs="Arial"/>
                <w:b/>
                <w:bCs/>
                <w:sz w:val="24"/>
                <w:szCs w:val="24"/>
              </w:rPr>
            </w:pPr>
          </w:p>
        </w:tc>
        <w:tc>
          <w:tcPr>
            <w:tcW w:w="7626" w:type="dxa"/>
          </w:tcPr>
          <w:p w14:paraId="749ABC4A" w14:textId="6C363E04" w:rsidR="000B4BF3" w:rsidRPr="00455A76" w:rsidRDefault="000B4BF3" w:rsidP="000B4BF3">
            <w:pPr>
              <w:rPr>
                <w:rFonts w:ascii="Arial" w:hAnsi="Arial" w:cs="Arial"/>
                <w:sz w:val="24"/>
                <w:szCs w:val="24"/>
              </w:rPr>
            </w:pPr>
            <w:r w:rsidRPr="00455A76">
              <w:rPr>
                <w:rFonts w:ascii="Arial" w:hAnsi="Arial" w:cs="Arial"/>
                <w:sz w:val="24"/>
                <w:szCs w:val="24"/>
              </w:rPr>
              <w:t>This post</w:t>
            </w:r>
            <w:r w:rsidR="00455A76" w:rsidRPr="00455A76">
              <w:rPr>
                <w:rFonts w:ascii="Arial" w:hAnsi="Arial" w:cs="Arial"/>
                <w:sz w:val="24"/>
                <w:szCs w:val="24"/>
              </w:rPr>
              <w:t xml:space="preserve"> </w:t>
            </w:r>
            <w:r w:rsidRPr="00455A76">
              <w:rPr>
                <w:rFonts w:ascii="Arial" w:hAnsi="Arial" w:cs="Arial"/>
                <w:sz w:val="24"/>
                <w:szCs w:val="24"/>
              </w:rPr>
              <w:t>is not subject to a disclosure.</w:t>
            </w:r>
          </w:p>
        </w:tc>
      </w:tr>
      <w:tr w:rsidR="000B4BF3" w:rsidRPr="003E68C0" w14:paraId="62E230D1" w14:textId="77777777" w:rsidTr="00935842">
        <w:tc>
          <w:tcPr>
            <w:tcW w:w="2830" w:type="dxa"/>
          </w:tcPr>
          <w:p w14:paraId="3125ECF6" w14:textId="77777777" w:rsidR="000B4BF3" w:rsidRPr="003E68C0" w:rsidRDefault="000B4BF3" w:rsidP="000B4BF3">
            <w:pPr>
              <w:rPr>
                <w:rFonts w:ascii="Arial" w:hAnsi="Arial" w:cs="Arial"/>
                <w:b/>
                <w:bCs/>
                <w:sz w:val="24"/>
                <w:szCs w:val="24"/>
              </w:rPr>
            </w:pPr>
            <w:r w:rsidRPr="003E68C0">
              <w:rPr>
                <w:rFonts w:ascii="Arial" w:hAnsi="Arial" w:cs="Arial"/>
                <w:b/>
                <w:bCs/>
                <w:sz w:val="24"/>
                <w:szCs w:val="24"/>
              </w:rPr>
              <w:t>Flexitime</w:t>
            </w:r>
          </w:p>
          <w:p w14:paraId="27D436ED" w14:textId="4CCEB5EC" w:rsidR="000B4BF3" w:rsidRPr="003E68C0" w:rsidRDefault="000B4BF3" w:rsidP="000B4BF3">
            <w:pPr>
              <w:rPr>
                <w:rFonts w:ascii="Arial" w:hAnsi="Arial" w:cs="Arial"/>
                <w:b/>
                <w:bCs/>
                <w:sz w:val="24"/>
                <w:szCs w:val="24"/>
              </w:rPr>
            </w:pPr>
          </w:p>
        </w:tc>
        <w:tc>
          <w:tcPr>
            <w:tcW w:w="7626" w:type="dxa"/>
          </w:tcPr>
          <w:p w14:paraId="134BED7B" w14:textId="0DD156D4" w:rsidR="000B4BF3" w:rsidRPr="00455A76" w:rsidRDefault="000B4BF3" w:rsidP="000B4BF3">
            <w:pPr>
              <w:rPr>
                <w:rFonts w:ascii="Arial" w:hAnsi="Arial" w:cs="Arial"/>
                <w:sz w:val="24"/>
                <w:szCs w:val="24"/>
              </w:rPr>
            </w:pPr>
            <w:r w:rsidRPr="00455A76">
              <w:rPr>
                <w:rFonts w:ascii="Arial" w:hAnsi="Arial" w:cs="Arial"/>
                <w:sz w:val="24"/>
                <w:szCs w:val="24"/>
              </w:rPr>
              <w:t>This post is</w:t>
            </w:r>
            <w:r w:rsidR="00455A76" w:rsidRPr="00455A76">
              <w:rPr>
                <w:rFonts w:ascii="Arial" w:hAnsi="Arial" w:cs="Arial"/>
                <w:sz w:val="24"/>
                <w:szCs w:val="24"/>
              </w:rPr>
              <w:t xml:space="preserve"> </w:t>
            </w:r>
            <w:r w:rsidRPr="00455A76">
              <w:rPr>
                <w:rFonts w:ascii="Arial" w:hAnsi="Arial" w:cs="Arial"/>
                <w:sz w:val="24"/>
                <w:szCs w:val="24"/>
              </w:rPr>
              <w:t>eligible for flexitime</w:t>
            </w:r>
          </w:p>
        </w:tc>
      </w:tr>
      <w:tr w:rsidR="000B4BF3" w:rsidRPr="003E68C0" w14:paraId="43D7633C" w14:textId="77777777" w:rsidTr="00935842">
        <w:tc>
          <w:tcPr>
            <w:tcW w:w="2830" w:type="dxa"/>
          </w:tcPr>
          <w:p w14:paraId="0534223E" w14:textId="77777777" w:rsidR="000B4BF3" w:rsidRPr="003E68C0" w:rsidRDefault="000B4BF3" w:rsidP="000B4BF3">
            <w:pPr>
              <w:rPr>
                <w:rFonts w:ascii="Arial" w:hAnsi="Arial" w:cs="Arial"/>
                <w:b/>
                <w:bCs/>
                <w:sz w:val="24"/>
                <w:szCs w:val="24"/>
              </w:rPr>
            </w:pPr>
            <w:r w:rsidRPr="003E68C0">
              <w:rPr>
                <w:rFonts w:ascii="Arial" w:hAnsi="Arial" w:cs="Arial"/>
                <w:b/>
                <w:bCs/>
                <w:sz w:val="24"/>
                <w:szCs w:val="24"/>
              </w:rPr>
              <w:t>Politically restricted</w:t>
            </w:r>
          </w:p>
          <w:p w14:paraId="0AA18DA2" w14:textId="1700651F" w:rsidR="000B4BF3" w:rsidRPr="003E68C0" w:rsidRDefault="000B4BF3" w:rsidP="000B4BF3">
            <w:pPr>
              <w:rPr>
                <w:rFonts w:ascii="Arial" w:hAnsi="Arial" w:cs="Arial"/>
                <w:b/>
                <w:bCs/>
                <w:sz w:val="24"/>
                <w:szCs w:val="24"/>
              </w:rPr>
            </w:pPr>
          </w:p>
        </w:tc>
        <w:tc>
          <w:tcPr>
            <w:tcW w:w="7626" w:type="dxa"/>
          </w:tcPr>
          <w:p w14:paraId="72C327B6" w14:textId="21AA8B29" w:rsidR="000B4BF3" w:rsidRPr="00455A76" w:rsidRDefault="000B4BF3" w:rsidP="000B4BF3">
            <w:pPr>
              <w:rPr>
                <w:rFonts w:ascii="Arial" w:hAnsi="Arial" w:cs="Arial"/>
                <w:sz w:val="24"/>
                <w:szCs w:val="24"/>
              </w:rPr>
            </w:pPr>
            <w:r w:rsidRPr="00455A76">
              <w:rPr>
                <w:rFonts w:ascii="Arial" w:hAnsi="Arial" w:cs="Arial"/>
                <w:sz w:val="24"/>
                <w:szCs w:val="24"/>
              </w:rPr>
              <w:t>This post</w:t>
            </w:r>
            <w:r w:rsidR="00455A76" w:rsidRPr="00455A76">
              <w:rPr>
                <w:rFonts w:ascii="Arial" w:hAnsi="Arial" w:cs="Arial"/>
                <w:sz w:val="24"/>
                <w:szCs w:val="24"/>
              </w:rPr>
              <w:t xml:space="preserve"> </w:t>
            </w:r>
            <w:r w:rsidR="007C3F3D" w:rsidRPr="00455A76">
              <w:rPr>
                <w:rFonts w:ascii="Arial" w:hAnsi="Arial" w:cs="Arial"/>
                <w:sz w:val="24"/>
                <w:szCs w:val="24"/>
              </w:rPr>
              <w:t>is not</w:t>
            </w:r>
            <w:r w:rsidR="003E68C0" w:rsidRPr="00455A76">
              <w:rPr>
                <w:rFonts w:ascii="Arial" w:hAnsi="Arial" w:cs="Arial"/>
                <w:sz w:val="24"/>
                <w:szCs w:val="24"/>
              </w:rPr>
              <w:t xml:space="preserve"> </w:t>
            </w:r>
            <w:r w:rsidRPr="00455A76">
              <w:rPr>
                <w:rFonts w:ascii="Arial" w:hAnsi="Arial" w:cs="Arial"/>
                <w:sz w:val="24"/>
                <w:szCs w:val="24"/>
              </w:rPr>
              <w:t>designated as a politically restricted post in accordance with the requirements of Section 1(5) of the Local Government and Housing Act 1989 and by regulations made from time to time by the Secretary of State</w:t>
            </w:r>
          </w:p>
        </w:tc>
      </w:tr>
    </w:tbl>
    <w:p w14:paraId="69A81D1E" w14:textId="72975A21" w:rsidR="009C292B" w:rsidRPr="003E68C0" w:rsidRDefault="009C292B" w:rsidP="00935842">
      <w:pPr>
        <w:spacing w:after="0"/>
        <w:rPr>
          <w:rFonts w:ascii="Arial" w:hAnsi="Arial" w:cs="Arial"/>
          <w:sz w:val="24"/>
          <w:szCs w:val="24"/>
        </w:rPr>
      </w:pPr>
    </w:p>
    <w:p w14:paraId="745A23EA" w14:textId="0417CD6A" w:rsidR="009C292B" w:rsidRDefault="0012420B" w:rsidP="00455A76">
      <w:pPr>
        <w:pStyle w:val="Heading2"/>
        <w:rPr>
          <w:rFonts w:ascii="Arial" w:hAnsi="Arial" w:cs="Arial"/>
          <w:b/>
          <w:bCs/>
          <w:color w:val="auto"/>
        </w:rPr>
      </w:pPr>
      <w:r w:rsidRPr="007C3F3D">
        <w:rPr>
          <w:rFonts w:ascii="Arial" w:hAnsi="Arial" w:cs="Arial"/>
          <w:b/>
          <w:bCs/>
          <w:color w:val="auto"/>
        </w:rPr>
        <w:t>Description of role</w:t>
      </w:r>
    </w:p>
    <w:p w14:paraId="07307366" w14:textId="77777777" w:rsidR="00455A76" w:rsidRPr="00455A76" w:rsidRDefault="00455A76" w:rsidP="00455A76">
      <w:pPr>
        <w:spacing w:after="0"/>
        <w:rPr>
          <w:rFonts w:ascii="Arial" w:hAnsi="Arial" w:cs="Arial"/>
          <w:sz w:val="24"/>
          <w:szCs w:val="24"/>
        </w:rPr>
      </w:pPr>
    </w:p>
    <w:p w14:paraId="5B3F9D42" w14:textId="1C00D4BC" w:rsidR="007C3F3D" w:rsidRPr="00455A76" w:rsidRDefault="00455A76" w:rsidP="00455A76">
      <w:pPr>
        <w:spacing w:after="0"/>
        <w:rPr>
          <w:rFonts w:ascii="Arial" w:hAnsi="Arial" w:cs="Arial"/>
          <w:sz w:val="24"/>
          <w:szCs w:val="24"/>
        </w:rPr>
      </w:pPr>
      <w:r w:rsidRPr="00455A76">
        <w:rPr>
          <w:rFonts w:ascii="Arial" w:hAnsi="Arial" w:cs="Arial"/>
          <w:sz w:val="24"/>
          <w:szCs w:val="24"/>
        </w:rPr>
        <w:t>To assist in the production of annual revenue and capital budgets, budgetary control information and final accounts closedown. To ensure that the needs of the Finance Team is adequately maintained and to carry out routine reconciliations and general ledger maintenance.</w:t>
      </w:r>
    </w:p>
    <w:p w14:paraId="4DDCFB18" w14:textId="77777777" w:rsidR="007C3F3D" w:rsidRPr="007C3F3D" w:rsidRDefault="007C3F3D" w:rsidP="00455A76">
      <w:pPr>
        <w:spacing w:after="0"/>
      </w:pPr>
    </w:p>
    <w:p w14:paraId="6444EB88" w14:textId="0EFEAD00" w:rsidR="0012420B" w:rsidRDefault="0012420B" w:rsidP="00455A76">
      <w:pPr>
        <w:pStyle w:val="Heading2"/>
        <w:spacing w:before="0"/>
        <w:rPr>
          <w:rFonts w:ascii="Arial" w:hAnsi="Arial" w:cs="Arial"/>
          <w:b/>
          <w:bCs/>
          <w:color w:val="auto"/>
        </w:rPr>
      </w:pPr>
      <w:r w:rsidRPr="007C3F3D">
        <w:rPr>
          <w:rFonts w:ascii="Arial" w:hAnsi="Arial" w:cs="Arial"/>
          <w:b/>
          <w:bCs/>
          <w:color w:val="auto"/>
        </w:rPr>
        <w:t>Duties and Responsibilities</w:t>
      </w:r>
    </w:p>
    <w:p w14:paraId="6715374E" w14:textId="77777777" w:rsidR="00455A76" w:rsidRDefault="00455A76" w:rsidP="00455A76">
      <w:pPr>
        <w:spacing w:after="0"/>
        <w:ind w:left="720" w:hanging="720"/>
        <w:jc w:val="both"/>
      </w:pPr>
    </w:p>
    <w:tbl>
      <w:tblPr>
        <w:tblStyle w:val="PlainTable1"/>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75"/>
        <w:gridCol w:w="4710"/>
      </w:tblGrid>
      <w:tr w:rsidR="00455A76" w:rsidRPr="00455A76" w14:paraId="4D2C1505" w14:textId="77777777" w:rsidTr="00C7759D">
        <w:trPr>
          <w:cnfStyle w:val="100000000000" w:firstRow="1" w:lastRow="0" w:firstColumn="0" w:lastColumn="0" w:oddVBand="0" w:evenVBand="0" w:oddHBand="0" w:evenHBand="0" w:firstRowFirstColumn="0" w:firstRowLastColumn="0" w:lastRowFirstColumn="0" w:lastRowLastColumn="0"/>
          <w:trHeight w:val="552"/>
        </w:trPr>
        <w:tc>
          <w:tcPr>
            <w:cnfStyle w:val="001000000000" w:firstRow="0" w:lastRow="0" w:firstColumn="1" w:lastColumn="0" w:oddVBand="0" w:evenVBand="0" w:oddHBand="0" w:evenHBand="0" w:firstRowFirstColumn="0" w:firstRowLastColumn="0" w:lastRowFirstColumn="0" w:lastRowLastColumn="0"/>
            <w:tcW w:w="5775" w:type="dxa"/>
            <w:tcBorders>
              <w:bottom w:val="nil"/>
            </w:tcBorders>
            <w:hideMark/>
          </w:tcPr>
          <w:p w14:paraId="33F78B78" w14:textId="77777777" w:rsidR="00455A76" w:rsidRPr="00455A76" w:rsidRDefault="00455A76" w:rsidP="00C7759D">
            <w:pPr>
              <w:rPr>
                <w:rFonts w:ascii="Arial" w:hAnsi="Arial" w:cs="Arial"/>
                <w:b w:val="0"/>
                <w:bCs w:val="0"/>
                <w:sz w:val="24"/>
                <w:szCs w:val="24"/>
              </w:rPr>
            </w:pPr>
            <w:r w:rsidRPr="00455A76">
              <w:rPr>
                <w:rFonts w:ascii="Arial" w:hAnsi="Arial" w:cs="Arial"/>
                <w:b w:val="0"/>
                <w:bCs w:val="0"/>
                <w:sz w:val="24"/>
                <w:szCs w:val="24"/>
              </w:rPr>
              <w:t>Service Improvement &amp; Development</w:t>
            </w:r>
          </w:p>
        </w:tc>
        <w:tc>
          <w:tcPr>
            <w:tcW w:w="4710" w:type="dxa"/>
            <w:hideMark/>
          </w:tcPr>
          <w:p w14:paraId="3AAE5628" w14:textId="77777777" w:rsidR="00455A76" w:rsidRPr="00455A76" w:rsidRDefault="00455A76" w:rsidP="00C7759D">
            <w:pPr>
              <w:jc w:val="both"/>
              <w:cnfStyle w:val="100000000000" w:firstRow="1" w:lastRow="0" w:firstColumn="0" w:lastColumn="0" w:oddVBand="0" w:evenVBand="0" w:oddHBand="0" w:evenHBand="0" w:firstRowFirstColumn="0" w:firstRowLastColumn="0" w:lastRowFirstColumn="0" w:lastRowLastColumn="0"/>
              <w:rPr>
                <w:rFonts w:ascii="Arial" w:hAnsi="Arial" w:cs="Arial"/>
                <w:b w:val="0"/>
                <w:bCs w:val="0"/>
                <w:sz w:val="24"/>
                <w:szCs w:val="24"/>
              </w:rPr>
            </w:pPr>
            <w:r w:rsidRPr="00455A76">
              <w:rPr>
                <w:rFonts w:ascii="Arial" w:hAnsi="Arial" w:cs="Arial"/>
                <w:b w:val="0"/>
                <w:bCs w:val="0"/>
                <w:sz w:val="24"/>
                <w:szCs w:val="24"/>
              </w:rPr>
              <w:t>To ensure that consideration is always given to achieving value for money and the most efficient ways of working.</w:t>
            </w:r>
          </w:p>
        </w:tc>
      </w:tr>
      <w:tr w:rsidR="00455A76" w:rsidRPr="00455A76" w14:paraId="72733FCE" w14:textId="77777777" w:rsidTr="00C7759D">
        <w:trPr>
          <w:cnfStyle w:val="000000100000" w:firstRow="0" w:lastRow="0" w:firstColumn="0" w:lastColumn="0" w:oddVBand="0" w:evenVBand="0" w:oddHBand="1" w:evenHBand="0" w:firstRowFirstColumn="0" w:firstRowLastColumn="0" w:lastRowFirstColumn="0" w:lastRowLastColumn="0"/>
          <w:trHeight w:val="780"/>
        </w:trPr>
        <w:tc>
          <w:tcPr>
            <w:cnfStyle w:val="001000000000" w:firstRow="0" w:lastRow="0" w:firstColumn="1" w:lastColumn="0" w:oddVBand="0" w:evenVBand="0" w:oddHBand="0" w:evenHBand="0" w:firstRowFirstColumn="0" w:firstRowLastColumn="0" w:lastRowFirstColumn="0" w:lastRowLastColumn="0"/>
            <w:tcW w:w="5775" w:type="dxa"/>
            <w:tcBorders>
              <w:top w:val="nil"/>
              <w:bottom w:val="nil"/>
            </w:tcBorders>
            <w:shd w:val="clear" w:color="auto" w:fill="auto"/>
            <w:hideMark/>
          </w:tcPr>
          <w:p w14:paraId="2F2F4E83" w14:textId="77777777" w:rsidR="00455A76" w:rsidRPr="00455A76" w:rsidRDefault="00455A76" w:rsidP="00C7759D">
            <w:pPr>
              <w:rPr>
                <w:rFonts w:ascii="Arial" w:hAnsi="Arial" w:cs="Arial"/>
                <w:b w:val="0"/>
                <w:bCs w:val="0"/>
                <w:sz w:val="24"/>
                <w:szCs w:val="24"/>
              </w:rPr>
            </w:pPr>
            <w:r w:rsidRPr="00455A76">
              <w:rPr>
                <w:rFonts w:ascii="Arial" w:hAnsi="Arial" w:cs="Arial"/>
                <w:b w:val="0"/>
                <w:bCs w:val="0"/>
                <w:sz w:val="24"/>
                <w:szCs w:val="24"/>
              </w:rPr>
              <w:t> </w:t>
            </w:r>
          </w:p>
        </w:tc>
        <w:tc>
          <w:tcPr>
            <w:tcW w:w="4710" w:type="dxa"/>
            <w:shd w:val="clear" w:color="auto" w:fill="auto"/>
            <w:hideMark/>
          </w:tcPr>
          <w:p w14:paraId="44E3CE6F" w14:textId="77777777" w:rsidR="00455A76" w:rsidRPr="00455A76" w:rsidRDefault="00455A76" w:rsidP="00C7759D">
            <w:pPr>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455A76">
              <w:rPr>
                <w:rFonts w:ascii="Arial" w:hAnsi="Arial" w:cs="Arial"/>
                <w:sz w:val="24"/>
                <w:szCs w:val="24"/>
              </w:rPr>
              <w:t xml:space="preserve">To contribute to reviews of the utilisation of financial information systems, and to look for continuous improvements </w:t>
            </w:r>
            <w:proofErr w:type="gramStart"/>
            <w:r w:rsidRPr="00455A76">
              <w:rPr>
                <w:rFonts w:ascii="Arial" w:hAnsi="Arial" w:cs="Arial"/>
                <w:sz w:val="24"/>
                <w:szCs w:val="24"/>
              </w:rPr>
              <w:t>in  Financial</w:t>
            </w:r>
            <w:proofErr w:type="gramEnd"/>
            <w:r w:rsidRPr="00455A76">
              <w:rPr>
                <w:rFonts w:ascii="Arial" w:hAnsi="Arial" w:cs="Arial"/>
                <w:sz w:val="24"/>
                <w:szCs w:val="24"/>
              </w:rPr>
              <w:t xml:space="preserve"> Management Systems, practices, procedures and processes.</w:t>
            </w:r>
          </w:p>
        </w:tc>
      </w:tr>
      <w:tr w:rsidR="00455A76" w:rsidRPr="00455A76" w14:paraId="3336C49D" w14:textId="77777777" w:rsidTr="00C7759D">
        <w:trPr>
          <w:trHeight w:val="520"/>
        </w:trPr>
        <w:tc>
          <w:tcPr>
            <w:cnfStyle w:val="001000000000" w:firstRow="0" w:lastRow="0" w:firstColumn="1" w:lastColumn="0" w:oddVBand="0" w:evenVBand="0" w:oddHBand="0" w:evenHBand="0" w:firstRowFirstColumn="0" w:firstRowLastColumn="0" w:lastRowFirstColumn="0" w:lastRowLastColumn="0"/>
            <w:tcW w:w="5775" w:type="dxa"/>
            <w:tcBorders>
              <w:top w:val="nil"/>
            </w:tcBorders>
            <w:hideMark/>
          </w:tcPr>
          <w:p w14:paraId="4A63A69D" w14:textId="77777777" w:rsidR="00455A76" w:rsidRPr="00455A76" w:rsidRDefault="00455A76" w:rsidP="00C7759D">
            <w:pPr>
              <w:rPr>
                <w:rFonts w:ascii="Arial" w:hAnsi="Arial" w:cs="Arial"/>
                <w:b w:val="0"/>
                <w:bCs w:val="0"/>
                <w:sz w:val="24"/>
                <w:szCs w:val="24"/>
              </w:rPr>
            </w:pPr>
            <w:r w:rsidRPr="00455A76">
              <w:rPr>
                <w:rFonts w:ascii="Arial" w:hAnsi="Arial" w:cs="Arial"/>
                <w:b w:val="0"/>
                <w:bCs w:val="0"/>
                <w:sz w:val="24"/>
                <w:szCs w:val="24"/>
              </w:rPr>
              <w:t> </w:t>
            </w:r>
          </w:p>
        </w:tc>
        <w:tc>
          <w:tcPr>
            <w:tcW w:w="4710" w:type="dxa"/>
            <w:hideMark/>
          </w:tcPr>
          <w:p w14:paraId="6BFBBAB6" w14:textId="77777777" w:rsidR="00455A76" w:rsidRPr="00455A76" w:rsidRDefault="00455A76" w:rsidP="00C7759D">
            <w:pPr>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455A76">
              <w:rPr>
                <w:rFonts w:ascii="Arial" w:hAnsi="Arial" w:cs="Arial"/>
                <w:sz w:val="24"/>
                <w:szCs w:val="24"/>
              </w:rPr>
              <w:t xml:space="preserve">To maintain </w:t>
            </w:r>
            <w:proofErr w:type="gramStart"/>
            <w:r w:rsidRPr="00455A76">
              <w:rPr>
                <w:rFonts w:ascii="Arial" w:hAnsi="Arial" w:cs="Arial"/>
                <w:sz w:val="24"/>
                <w:szCs w:val="24"/>
              </w:rPr>
              <w:t>the  procedures</w:t>
            </w:r>
            <w:proofErr w:type="gramEnd"/>
            <w:r w:rsidRPr="00455A76">
              <w:rPr>
                <w:rFonts w:ascii="Arial" w:hAnsi="Arial" w:cs="Arial"/>
                <w:sz w:val="24"/>
                <w:szCs w:val="24"/>
              </w:rPr>
              <w:t xml:space="preserve"> of the finance team and ensure they are all always well documented.</w:t>
            </w:r>
          </w:p>
        </w:tc>
      </w:tr>
      <w:tr w:rsidR="00455A76" w:rsidRPr="00455A76" w14:paraId="6F6F1FDF" w14:textId="77777777" w:rsidTr="00C7759D">
        <w:trPr>
          <w:cnfStyle w:val="000000100000" w:firstRow="0" w:lastRow="0" w:firstColumn="0" w:lastColumn="0" w:oddVBand="0" w:evenVBand="0" w:oddHBand="1"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5775" w:type="dxa"/>
            <w:tcBorders>
              <w:bottom w:val="single" w:sz="4" w:space="0" w:color="auto"/>
            </w:tcBorders>
            <w:shd w:val="clear" w:color="auto" w:fill="auto"/>
            <w:hideMark/>
          </w:tcPr>
          <w:p w14:paraId="57219579" w14:textId="77777777" w:rsidR="00455A76" w:rsidRPr="00455A76" w:rsidRDefault="00455A76" w:rsidP="00C7759D">
            <w:pPr>
              <w:rPr>
                <w:rFonts w:ascii="Arial" w:hAnsi="Arial" w:cs="Arial"/>
                <w:b w:val="0"/>
                <w:bCs w:val="0"/>
                <w:sz w:val="24"/>
                <w:szCs w:val="24"/>
              </w:rPr>
            </w:pPr>
            <w:r w:rsidRPr="00455A76">
              <w:rPr>
                <w:rFonts w:ascii="Arial" w:hAnsi="Arial" w:cs="Arial"/>
                <w:b w:val="0"/>
                <w:bCs w:val="0"/>
                <w:sz w:val="24"/>
                <w:szCs w:val="24"/>
              </w:rPr>
              <w:t>Budget Preparation (Capital &amp; Revenue)</w:t>
            </w:r>
          </w:p>
        </w:tc>
        <w:tc>
          <w:tcPr>
            <w:tcW w:w="4710" w:type="dxa"/>
            <w:shd w:val="clear" w:color="auto" w:fill="auto"/>
            <w:hideMark/>
          </w:tcPr>
          <w:p w14:paraId="3E702603" w14:textId="77777777" w:rsidR="00455A76" w:rsidRPr="00455A76" w:rsidRDefault="00455A76" w:rsidP="00C7759D">
            <w:pPr>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455A76">
              <w:rPr>
                <w:rFonts w:ascii="Arial" w:hAnsi="Arial" w:cs="Arial"/>
                <w:sz w:val="24"/>
                <w:szCs w:val="24"/>
              </w:rPr>
              <w:t>To assist in the preparation of detailed revenue and capital budgets</w:t>
            </w:r>
          </w:p>
        </w:tc>
      </w:tr>
      <w:tr w:rsidR="00455A76" w:rsidRPr="00455A76" w14:paraId="04395FA3" w14:textId="77777777" w:rsidTr="00C7759D">
        <w:trPr>
          <w:trHeight w:val="680"/>
        </w:trPr>
        <w:tc>
          <w:tcPr>
            <w:cnfStyle w:val="001000000000" w:firstRow="0" w:lastRow="0" w:firstColumn="1" w:lastColumn="0" w:oddVBand="0" w:evenVBand="0" w:oddHBand="0" w:evenHBand="0" w:firstRowFirstColumn="0" w:firstRowLastColumn="0" w:lastRowFirstColumn="0" w:lastRowLastColumn="0"/>
            <w:tcW w:w="5775" w:type="dxa"/>
            <w:tcBorders>
              <w:bottom w:val="nil"/>
            </w:tcBorders>
            <w:hideMark/>
          </w:tcPr>
          <w:p w14:paraId="1526A59A" w14:textId="77777777" w:rsidR="00455A76" w:rsidRPr="00455A76" w:rsidRDefault="00455A76" w:rsidP="00C7759D">
            <w:pPr>
              <w:rPr>
                <w:rFonts w:ascii="Arial" w:hAnsi="Arial" w:cs="Arial"/>
                <w:b w:val="0"/>
                <w:bCs w:val="0"/>
                <w:sz w:val="24"/>
                <w:szCs w:val="24"/>
              </w:rPr>
            </w:pPr>
            <w:r w:rsidRPr="00455A76">
              <w:rPr>
                <w:rFonts w:ascii="Arial" w:hAnsi="Arial" w:cs="Arial"/>
                <w:b w:val="0"/>
                <w:bCs w:val="0"/>
                <w:sz w:val="24"/>
                <w:szCs w:val="24"/>
              </w:rPr>
              <w:t>Budgetary Control (Capital &amp; Revenue), Including Forecasts</w:t>
            </w:r>
          </w:p>
        </w:tc>
        <w:tc>
          <w:tcPr>
            <w:tcW w:w="4710" w:type="dxa"/>
            <w:hideMark/>
          </w:tcPr>
          <w:p w14:paraId="06ABB487" w14:textId="77777777" w:rsidR="00455A76" w:rsidRPr="00455A76" w:rsidRDefault="00455A76" w:rsidP="00C7759D">
            <w:pPr>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455A76">
              <w:rPr>
                <w:rFonts w:ascii="Arial" w:hAnsi="Arial" w:cs="Arial"/>
                <w:sz w:val="24"/>
                <w:szCs w:val="24"/>
              </w:rPr>
              <w:t xml:space="preserve">To assist in the monitoring of the Council’s budgetary control system – including the </w:t>
            </w:r>
            <w:r w:rsidRPr="00455A76">
              <w:rPr>
                <w:rFonts w:ascii="Arial" w:hAnsi="Arial" w:cs="Arial"/>
                <w:sz w:val="24"/>
                <w:szCs w:val="24"/>
              </w:rPr>
              <w:lastRenderedPageBreak/>
              <w:t xml:space="preserve">input of </w:t>
            </w:r>
            <w:proofErr w:type="gramStart"/>
            <w:r w:rsidRPr="00455A76">
              <w:rPr>
                <w:rFonts w:ascii="Arial" w:hAnsi="Arial" w:cs="Arial"/>
                <w:sz w:val="24"/>
                <w:szCs w:val="24"/>
              </w:rPr>
              <w:t>data  into</w:t>
            </w:r>
            <w:proofErr w:type="gramEnd"/>
            <w:r w:rsidRPr="00455A76">
              <w:rPr>
                <w:rFonts w:ascii="Arial" w:hAnsi="Arial" w:cs="Arial"/>
                <w:sz w:val="24"/>
                <w:szCs w:val="24"/>
              </w:rPr>
              <w:t xml:space="preserve"> the Financial Management System.</w:t>
            </w:r>
          </w:p>
        </w:tc>
      </w:tr>
      <w:tr w:rsidR="00455A76" w:rsidRPr="00455A76" w14:paraId="348D93AF" w14:textId="77777777" w:rsidTr="00C7759D">
        <w:trPr>
          <w:cnfStyle w:val="000000100000" w:firstRow="0" w:lastRow="0" w:firstColumn="0" w:lastColumn="0" w:oddVBand="0" w:evenVBand="0" w:oddHBand="1" w:evenHBand="0" w:firstRowFirstColumn="0" w:firstRowLastColumn="0" w:lastRowFirstColumn="0" w:lastRowLastColumn="0"/>
          <w:trHeight w:val="780"/>
        </w:trPr>
        <w:tc>
          <w:tcPr>
            <w:cnfStyle w:val="001000000000" w:firstRow="0" w:lastRow="0" w:firstColumn="1" w:lastColumn="0" w:oddVBand="0" w:evenVBand="0" w:oddHBand="0" w:evenHBand="0" w:firstRowFirstColumn="0" w:firstRowLastColumn="0" w:lastRowFirstColumn="0" w:lastRowLastColumn="0"/>
            <w:tcW w:w="5775" w:type="dxa"/>
            <w:tcBorders>
              <w:top w:val="nil"/>
            </w:tcBorders>
            <w:shd w:val="clear" w:color="auto" w:fill="auto"/>
            <w:hideMark/>
          </w:tcPr>
          <w:p w14:paraId="2816935C" w14:textId="77777777" w:rsidR="00455A76" w:rsidRPr="00455A76" w:rsidRDefault="00455A76" w:rsidP="00C7759D">
            <w:pPr>
              <w:rPr>
                <w:rFonts w:ascii="Arial" w:hAnsi="Arial" w:cs="Arial"/>
                <w:b w:val="0"/>
                <w:bCs w:val="0"/>
                <w:sz w:val="24"/>
                <w:szCs w:val="24"/>
              </w:rPr>
            </w:pPr>
            <w:r w:rsidRPr="00455A76">
              <w:rPr>
                <w:rFonts w:ascii="Arial" w:hAnsi="Arial" w:cs="Arial"/>
                <w:b w:val="0"/>
                <w:bCs w:val="0"/>
                <w:sz w:val="24"/>
                <w:szCs w:val="24"/>
              </w:rPr>
              <w:lastRenderedPageBreak/>
              <w:t> </w:t>
            </w:r>
          </w:p>
        </w:tc>
        <w:tc>
          <w:tcPr>
            <w:tcW w:w="4710" w:type="dxa"/>
            <w:shd w:val="clear" w:color="auto" w:fill="auto"/>
            <w:hideMark/>
          </w:tcPr>
          <w:p w14:paraId="051FEB2B" w14:textId="77777777" w:rsidR="00455A76" w:rsidRPr="00455A76" w:rsidRDefault="00455A76" w:rsidP="00C7759D">
            <w:pPr>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455A76">
              <w:rPr>
                <w:rFonts w:ascii="Arial" w:hAnsi="Arial" w:cs="Arial"/>
                <w:sz w:val="24"/>
                <w:szCs w:val="24"/>
              </w:rPr>
              <w:t xml:space="preserve">To monitor and reconcile holding and balance sheet accounts </w:t>
            </w:r>
            <w:proofErr w:type="gramStart"/>
            <w:r w:rsidRPr="00455A76">
              <w:rPr>
                <w:rFonts w:ascii="Arial" w:hAnsi="Arial" w:cs="Arial"/>
                <w:sz w:val="24"/>
                <w:szCs w:val="24"/>
              </w:rPr>
              <w:t>on a monthly basis</w:t>
            </w:r>
            <w:proofErr w:type="gramEnd"/>
            <w:r w:rsidRPr="00455A76">
              <w:rPr>
                <w:rFonts w:ascii="Arial" w:hAnsi="Arial" w:cs="Arial"/>
                <w:sz w:val="24"/>
                <w:szCs w:val="24"/>
              </w:rPr>
              <w:t>, maintaining effective supporting working papers.</w:t>
            </w:r>
          </w:p>
        </w:tc>
      </w:tr>
      <w:tr w:rsidR="00455A76" w:rsidRPr="00455A76" w14:paraId="26C08244" w14:textId="77777777" w:rsidTr="00C7759D">
        <w:trPr>
          <w:trHeight w:val="520"/>
        </w:trPr>
        <w:tc>
          <w:tcPr>
            <w:cnfStyle w:val="001000000000" w:firstRow="0" w:lastRow="0" w:firstColumn="1" w:lastColumn="0" w:oddVBand="0" w:evenVBand="0" w:oddHBand="0" w:evenHBand="0" w:firstRowFirstColumn="0" w:firstRowLastColumn="0" w:lastRowFirstColumn="0" w:lastRowLastColumn="0"/>
            <w:tcW w:w="5775" w:type="dxa"/>
            <w:hideMark/>
          </w:tcPr>
          <w:p w14:paraId="366769DB" w14:textId="77777777" w:rsidR="00455A76" w:rsidRPr="00455A76" w:rsidRDefault="00455A76" w:rsidP="00C7759D">
            <w:pPr>
              <w:rPr>
                <w:rFonts w:ascii="Arial" w:hAnsi="Arial" w:cs="Arial"/>
                <w:b w:val="0"/>
                <w:bCs w:val="0"/>
                <w:sz w:val="24"/>
                <w:szCs w:val="24"/>
              </w:rPr>
            </w:pPr>
            <w:r w:rsidRPr="00455A76">
              <w:rPr>
                <w:rFonts w:ascii="Arial" w:hAnsi="Arial" w:cs="Arial"/>
                <w:b w:val="0"/>
                <w:bCs w:val="0"/>
                <w:sz w:val="24"/>
                <w:szCs w:val="24"/>
              </w:rPr>
              <w:t xml:space="preserve">Closure Of Accounts </w:t>
            </w:r>
            <w:proofErr w:type="gramStart"/>
            <w:r w:rsidRPr="00455A76">
              <w:rPr>
                <w:rFonts w:ascii="Arial" w:hAnsi="Arial" w:cs="Arial"/>
                <w:b w:val="0"/>
                <w:bCs w:val="0"/>
                <w:sz w:val="24"/>
                <w:szCs w:val="24"/>
              </w:rPr>
              <w:t>And</w:t>
            </w:r>
            <w:proofErr w:type="gramEnd"/>
            <w:r w:rsidRPr="00455A76">
              <w:rPr>
                <w:rFonts w:ascii="Arial" w:hAnsi="Arial" w:cs="Arial"/>
                <w:b w:val="0"/>
                <w:bCs w:val="0"/>
                <w:sz w:val="24"/>
                <w:szCs w:val="24"/>
              </w:rPr>
              <w:t xml:space="preserve"> Production </w:t>
            </w:r>
            <w:proofErr w:type="gramStart"/>
            <w:r w:rsidRPr="00455A76">
              <w:rPr>
                <w:rFonts w:ascii="Arial" w:hAnsi="Arial" w:cs="Arial"/>
                <w:b w:val="0"/>
                <w:bCs w:val="0"/>
                <w:sz w:val="24"/>
                <w:szCs w:val="24"/>
              </w:rPr>
              <w:t>Of</w:t>
            </w:r>
            <w:proofErr w:type="gramEnd"/>
            <w:r w:rsidRPr="00455A76">
              <w:rPr>
                <w:rFonts w:ascii="Arial" w:hAnsi="Arial" w:cs="Arial"/>
                <w:b w:val="0"/>
                <w:bCs w:val="0"/>
                <w:sz w:val="24"/>
                <w:szCs w:val="24"/>
              </w:rPr>
              <w:t xml:space="preserve"> Statement </w:t>
            </w:r>
            <w:proofErr w:type="gramStart"/>
            <w:r w:rsidRPr="00455A76">
              <w:rPr>
                <w:rFonts w:ascii="Arial" w:hAnsi="Arial" w:cs="Arial"/>
                <w:b w:val="0"/>
                <w:bCs w:val="0"/>
                <w:sz w:val="24"/>
                <w:szCs w:val="24"/>
              </w:rPr>
              <w:t>Of</w:t>
            </w:r>
            <w:proofErr w:type="gramEnd"/>
            <w:r w:rsidRPr="00455A76">
              <w:rPr>
                <w:rFonts w:ascii="Arial" w:hAnsi="Arial" w:cs="Arial"/>
                <w:b w:val="0"/>
                <w:bCs w:val="0"/>
                <w:sz w:val="24"/>
                <w:szCs w:val="24"/>
              </w:rPr>
              <w:t xml:space="preserve"> Accounts</w:t>
            </w:r>
          </w:p>
        </w:tc>
        <w:tc>
          <w:tcPr>
            <w:tcW w:w="4710" w:type="dxa"/>
            <w:hideMark/>
          </w:tcPr>
          <w:p w14:paraId="3854C2C3" w14:textId="77777777" w:rsidR="00455A76" w:rsidRPr="00455A76" w:rsidRDefault="00455A76" w:rsidP="00C7759D">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455A76">
              <w:rPr>
                <w:rFonts w:ascii="Arial" w:hAnsi="Arial" w:cs="Arial"/>
                <w:sz w:val="24"/>
                <w:szCs w:val="24"/>
              </w:rPr>
              <w:t>To support the closure of accounts including the input of journals and preparation and monitoring of control sheets.</w:t>
            </w:r>
          </w:p>
        </w:tc>
      </w:tr>
      <w:tr w:rsidR="00455A76" w:rsidRPr="00455A76" w14:paraId="56D25ED0" w14:textId="77777777" w:rsidTr="00C7759D">
        <w:trPr>
          <w:cnfStyle w:val="000000100000" w:firstRow="0" w:lastRow="0" w:firstColumn="0" w:lastColumn="0" w:oddVBand="0" w:evenVBand="0" w:oddHBand="1" w:evenHBand="0" w:firstRowFirstColumn="0" w:firstRowLastColumn="0" w:lastRowFirstColumn="0" w:lastRowLastColumn="0"/>
          <w:trHeight w:val="520"/>
        </w:trPr>
        <w:tc>
          <w:tcPr>
            <w:cnfStyle w:val="001000000000" w:firstRow="0" w:lastRow="0" w:firstColumn="1" w:lastColumn="0" w:oddVBand="0" w:evenVBand="0" w:oddHBand="0" w:evenHBand="0" w:firstRowFirstColumn="0" w:firstRowLastColumn="0" w:lastRowFirstColumn="0" w:lastRowLastColumn="0"/>
            <w:tcW w:w="5775" w:type="dxa"/>
            <w:shd w:val="clear" w:color="auto" w:fill="auto"/>
            <w:hideMark/>
          </w:tcPr>
          <w:p w14:paraId="425232DC" w14:textId="77777777" w:rsidR="00455A76" w:rsidRPr="00455A76" w:rsidRDefault="00455A76" w:rsidP="00C7759D">
            <w:pPr>
              <w:rPr>
                <w:rFonts w:ascii="Arial" w:hAnsi="Arial" w:cs="Arial"/>
                <w:b w:val="0"/>
                <w:bCs w:val="0"/>
                <w:sz w:val="24"/>
                <w:szCs w:val="24"/>
              </w:rPr>
            </w:pPr>
            <w:r w:rsidRPr="00455A76">
              <w:rPr>
                <w:rFonts w:ascii="Arial" w:hAnsi="Arial" w:cs="Arial"/>
                <w:b w:val="0"/>
                <w:bCs w:val="0"/>
                <w:sz w:val="24"/>
                <w:szCs w:val="24"/>
              </w:rPr>
              <w:t>Financial Advice &amp; Support</w:t>
            </w:r>
          </w:p>
        </w:tc>
        <w:tc>
          <w:tcPr>
            <w:tcW w:w="4710" w:type="dxa"/>
            <w:shd w:val="clear" w:color="auto" w:fill="auto"/>
            <w:hideMark/>
          </w:tcPr>
          <w:p w14:paraId="6675F8B0" w14:textId="77777777" w:rsidR="00455A76" w:rsidRPr="00455A76" w:rsidRDefault="00455A76" w:rsidP="00C7759D">
            <w:pPr>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455A76">
              <w:rPr>
                <w:rFonts w:ascii="Arial" w:hAnsi="Arial" w:cs="Arial"/>
                <w:sz w:val="24"/>
                <w:szCs w:val="24"/>
              </w:rPr>
              <w:t>To assist budget holders with regards to coding queries.</w:t>
            </w:r>
          </w:p>
        </w:tc>
      </w:tr>
      <w:tr w:rsidR="00455A76" w:rsidRPr="00455A76" w14:paraId="510FCFC4" w14:textId="77777777" w:rsidTr="00C7759D">
        <w:trPr>
          <w:trHeight w:val="520"/>
        </w:trPr>
        <w:tc>
          <w:tcPr>
            <w:cnfStyle w:val="001000000000" w:firstRow="0" w:lastRow="0" w:firstColumn="1" w:lastColumn="0" w:oddVBand="0" w:evenVBand="0" w:oddHBand="0" w:evenHBand="0" w:firstRowFirstColumn="0" w:firstRowLastColumn="0" w:lastRowFirstColumn="0" w:lastRowLastColumn="0"/>
            <w:tcW w:w="5775" w:type="dxa"/>
            <w:hideMark/>
          </w:tcPr>
          <w:p w14:paraId="5F8C3A76" w14:textId="77777777" w:rsidR="00455A76" w:rsidRPr="00455A76" w:rsidRDefault="00455A76" w:rsidP="00C7759D">
            <w:pPr>
              <w:rPr>
                <w:rFonts w:ascii="Arial" w:hAnsi="Arial" w:cs="Arial"/>
                <w:b w:val="0"/>
                <w:bCs w:val="0"/>
                <w:sz w:val="24"/>
                <w:szCs w:val="24"/>
              </w:rPr>
            </w:pPr>
            <w:r w:rsidRPr="00455A76">
              <w:rPr>
                <w:rFonts w:ascii="Arial" w:hAnsi="Arial" w:cs="Arial"/>
                <w:b w:val="0"/>
                <w:bCs w:val="0"/>
                <w:sz w:val="24"/>
                <w:szCs w:val="24"/>
              </w:rPr>
              <w:t>Liaising With Assessors, Including Auditors</w:t>
            </w:r>
          </w:p>
        </w:tc>
        <w:tc>
          <w:tcPr>
            <w:tcW w:w="4710" w:type="dxa"/>
            <w:hideMark/>
          </w:tcPr>
          <w:p w14:paraId="21ABA619" w14:textId="77777777" w:rsidR="00455A76" w:rsidRPr="00455A76" w:rsidRDefault="00455A76" w:rsidP="00C7759D">
            <w:pPr>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455A76">
              <w:rPr>
                <w:rFonts w:ascii="Arial" w:hAnsi="Arial" w:cs="Arial"/>
                <w:sz w:val="24"/>
                <w:szCs w:val="24"/>
              </w:rPr>
              <w:t>Liaison with internal and external audit staff as appropriate.</w:t>
            </w:r>
          </w:p>
        </w:tc>
      </w:tr>
      <w:tr w:rsidR="00455A76" w:rsidRPr="00455A76" w14:paraId="414C4F8E" w14:textId="77777777" w:rsidTr="00C7759D">
        <w:trPr>
          <w:cnfStyle w:val="000000100000" w:firstRow="0" w:lastRow="0" w:firstColumn="0" w:lastColumn="0" w:oddVBand="0" w:evenVBand="0" w:oddHBand="1" w:evenHBand="0" w:firstRowFirstColumn="0" w:firstRowLastColumn="0" w:lastRowFirstColumn="0" w:lastRowLastColumn="0"/>
          <w:trHeight w:val="636"/>
        </w:trPr>
        <w:tc>
          <w:tcPr>
            <w:cnfStyle w:val="001000000000" w:firstRow="0" w:lastRow="0" w:firstColumn="1" w:lastColumn="0" w:oddVBand="0" w:evenVBand="0" w:oddHBand="0" w:evenHBand="0" w:firstRowFirstColumn="0" w:firstRowLastColumn="0" w:lastRowFirstColumn="0" w:lastRowLastColumn="0"/>
            <w:tcW w:w="5775" w:type="dxa"/>
            <w:shd w:val="clear" w:color="auto" w:fill="auto"/>
            <w:hideMark/>
          </w:tcPr>
          <w:p w14:paraId="66A2855E" w14:textId="77777777" w:rsidR="00455A76" w:rsidRPr="00455A76" w:rsidRDefault="00455A76" w:rsidP="00C7759D">
            <w:pPr>
              <w:rPr>
                <w:rFonts w:ascii="Arial" w:hAnsi="Arial" w:cs="Arial"/>
                <w:b w:val="0"/>
                <w:bCs w:val="0"/>
                <w:sz w:val="24"/>
                <w:szCs w:val="24"/>
              </w:rPr>
            </w:pPr>
            <w:r w:rsidRPr="00455A76">
              <w:rPr>
                <w:rFonts w:ascii="Arial" w:hAnsi="Arial" w:cs="Arial"/>
                <w:b w:val="0"/>
                <w:bCs w:val="0"/>
                <w:sz w:val="24"/>
                <w:szCs w:val="24"/>
              </w:rPr>
              <w:t>Grant Claims</w:t>
            </w:r>
          </w:p>
        </w:tc>
        <w:tc>
          <w:tcPr>
            <w:tcW w:w="4710" w:type="dxa"/>
            <w:shd w:val="clear" w:color="auto" w:fill="auto"/>
            <w:hideMark/>
          </w:tcPr>
          <w:p w14:paraId="03E347F6" w14:textId="77777777" w:rsidR="00455A76" w:rsidRPr="00455A76" w:rsidRDefault="00455A76" w:rsidP="00C7759D">
            <w:pPr>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455A76">
              <w:rPr>
                <w:rFonts w:ascii="Arial" w:hAnsi="Arial" w:cs="Arial"/>
                <w:sz w:val="24"/>
                <w:szCs w:val="24"/>
              </w:rPr>
              <w:t xml:space="preserve">To assist in the preparation of </w:t>
            </w:r>
            <w:proofErr w:type="gramStart"/>
            <w:r w:rsidRPr="00455A76">
              <w:rPr>
                <w:rFonts w:ascii="Arial" w:hAnsi="Arial" w:cs="Arial"/>
                <w:sz w:val="24"/>
                <w:szCs w:val="24"/>
              </w:rPr>
              <w:t>grant  returns</w:t>
            </w:r>
            <w:proofErr w:type="gramEnd"/>
            <w:r w:rsidRPr="00455A76">
              <w:rPr>
                <w:rFonts w:ascii="Arial" w:hAnsi="Arial" w:cs="Arial"/>
                <w:sz w:val="24"/>
                <w:szCs w:val="24"/>
              </w:rPr>
              <w:t xml:space="preserve"> </w:t>
            </w:r>
            <w:proofErr w:type="gramStart"/>
            <w:r w:rsidRPr="00455A76">
              <w:rPr>
                <w:rFonts w:ascii="Arial" w:hAnsi="Arial" w:cs="Arial"/>
                <w:sz w:val="24"/>
                <w:szCs w:val="24"/>
              </w:rPr>
              <w:t>as  appropriate</w:t>
            </w:r>
            <w:proofErr w:type="gramEnd"/>
            <w:r w:rsidRPr="00455A76">
              <w:rPr>
                <w:rFonts w:ascii="Arial" w:hAnsi="Arial" w:cs="Arial"/>
                <w:sz w:val="24"/>
                <w:szCs w:val="24"/>
              </w:rPr>
              <w:t>.</w:t>
            </w:r>
          </w:p>
        </w:tc>
      </w:tr>
      <w:tr w:rsidR="00455A76" w:rsidRPr="00455A76" w14:paraId="7A906590" w14:textId="77777777" w:rsidTr="00C7759D">
        <w:trPr>
          <w:trHeight w:val="520"/>
        </w:trPr>
        <w:tc>
          <w:tcPr>
            <w:cnfStyle w:val="001000000000" w:firstRow="0" w:lastRow="0" w:firstColumn="1" w:lastColumn="0" w:oddVBand="0" w:evenVBand="0" w:oddHBand="0" w:evenHBand="0" w:firstRowFirstColumn="0" w:firstRowLastColumn="0" w:lastRowFirstColumn="0" w:lastRowLastColumn="0"/>
            <w:tcW w:w="5775" w:type="dxa"/>
            <w:hideMark/>
          </w:tcPr>
          <w:p w14:paraId="2794D45A" w14:textId="77777777" w:rsidR="00455A76" w:rsidRPr="00455A76" w:rsidRDefault="00455A76" w:rsidP="00C7759D">
            <w:pPr>
              <w:rPr>
                <w:rFonts w:ascii="Arial" w:hAnsi="Arial" w:cs="Arial"/>
                <w:b w:val="0"/>
                <w:bCs w:val="0"/>
                <w:sz w:val="24"/>
                <w:szCs w:val="24"/>
              </w:rPr>
            </w:pPr>
            <w:r w:rsidRPr="00455A76">
              <w:rPr>
                <w:rFonts w:ascii="Arial" w:hAnsi="Arial" w:cs="Arial"/>
                <w:b w:val="0"/>
                <w:bCs w:val="0"/>
                <w:sz w:val="24"/>
                <w:szCs w:val="24"/>
              </w:rPr>
              <w:t>Other Duties</w:t>
            </w:r>
          </w:p>
        </w:tc>
        <w:tc>
          <w:tcPr>
            <w:tcW w:w="4710" w:type="dxa"/>
            <w:hideMark/>
          </w:tcPr>
          <w:p w14:paraId="13A34B67" w14:textId="77777777" w:rsidR="00455A76" w:rsidRPr="00455A76" w:rsidRDefault="00455A76" w:rsidP="00C7759D">
            <w:pPr>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455A76">
              <w:rPr>
                <w:rFonts w:ascii="Arial" w:hAnsi="Arial" w:cs="Arial"/>
                <w:sz w:val="24"/>
                <w:szCs w:val="24"/>
              </w:rPr>
              <w:t xml:space="preserve">To assist with ordering of supplies, payment of invoices </w:t>
            </w:r>
            <w:proofErr w:type="gramStart"/>
            <w:r w:rsidRPr="00455A76">
              <w:rPr>
                <w:rFonts w:ascii="Arial" w:hAnsi="Arial" w:cs="Arial"/>
                <w:sz w:val="24"/>
                <w:szCs w:val="24"/>
              </w:rPr>
              <w:t>and  other</w:t>
            </w:r>
            <w:proofErr w:type="gramEnd"/>
            <w:r w:rsidRPr="00455A76">
              <w:rPr>
                <w:rFonts w:ascii="Arial" w:hAnsi="Arial" w:cs="Arial"/>
                <w:sz w:val="24"/>
                <w:szCs w:val="24"/>
              </w:rPr>
              <w:t xml:space="preserve"> claims as appropriate to the Finance Team.</w:t>
            </w:r>
          </w:p>
        </w:tc>
      </w:tr>
    </w:tbl>
    <w:p w14:paraId="3550D638" w14:textId="77777777" w:rsidR="007C3F3D" w:rsidRDefault="007C3F3D" w:rsidP="007C3F3D">
      <w:pPr>
        <w:spacing w:after="0"/>
        <w:rPr>
          <w:rFonts w:ascii="Arial" w:hAnsi="Arial" w:cs="Arial"/>
        </w:rPr>
      </w:pPr>
    </w:p>
    <w:p w14:paraId="5B7E88A4" w14:textId="77777777" w:rsidR="00455A76" w:rsidRPr="007C3F3D" w:rsidRDefault="00455A76" w:rsidP="007C3F3D">
      <w:pPr>
        <w:spacing w:after="0"/>
        <w:rPr>
          <w:rFonts w:ascii="Arial" w:hAnsi="Arial" w:cs="Arial"/>
        </w:rPr>
      </w:pPr>
    </w:p>
    <w:p w14:paraId="5AC3A117" w14:textId="429255CF" w:rsidR="007C3F3D" w:rsidRDefault="0012420B" w:rsidP="007C3F3D">
      <w:pPr>
        <w:pStyle w:val="Heading2"/>
        <w:spacing w:before="0"/>
        <w:rPr>
          <w:rFonts w:ascii="Arial" w:hAnsi="Arial" w:cs="Arial"/>
          <w:b/>
          <w:bCs/>
          <w:color w:val="auto"/>
        </w:rPr>
      </w:pPr>
      <w:r w:rsidRPr="0012420B">
        <w:rPr>
          <w:rFonts w:ascii="Arial" w:hAnsi="Arial" w:cs="Arial"/>
          <w:b/>
          <w:bCs/>
          <w:color w:val="auto"/>
        </w:rPr>
        <w:t>Organisational Responsibilities</w:t>
      </w:r>
    </w:p>
    <w:p w14:paraId="3F1176A1" w14:textId="77777777" w:rsidR="00455A76" w:rsidRPr="00455A76" w:rsidRDefault="00455A76" w:rsidP="00455A76"/>
    <w:p w14:paraId="70980771" w14:textId="190E75A3" w:rsidR="0012420B" w:rsidRPr="001E413E" w:rsidRDefault="00677E68" w:rsidP="00935842">
      <w:pPr>
        <w:pStyle w:val="Heading3"/>
        <w:spacing w:before="0"/>
        <w:rPr>
          <w:rFonts w:ascii="Arial" w:hAnsi="Arial" w:cs="Arial"/>
          <w:b/>
          <w:bCs/>
          <w:color w:val="auto"/>
        </w:rPr>
      </w:pPr>
      <w:r>
        <w:rPr>
          <w:rFonts w:ascii="Arial" w:hAnsi="Arial" w:cs="Arial"/>
          <w:b/>
          <w:bCs/>
          <w:color w:val="auto"/>
        </w:rPr>
        <w:t>V</w:t>
      </w:r>
      <w:r w:rsidR="0012420B" w:rsidRPr="001E413E">
        <w:rPr>
          <w:rFonts w:ascii="Arial" w:hAnsi="Arial" w:cs="Arial"/>
          <w:b/>
          <w:bCs/>
          <w:color w:val="auto"/>
        </w:rPr>
        <w:t>alues and behaviours</w:t>
      </w:r>
    </w:p>
    <w:p w14:paraId="136279E2" w14:textId="77777777" w:rsidR="0012420B" w:rsidRPr="0012420B" w:rsidRDefault="0012420B" w:rsidP="00935842">
      <w:pPr>
        <w:spacing w:after="0"/>
        <w:rPr>
          <w:rFonts w:ascii="Arial" w:hAnsi="Arial" w:cs="Arial"/>
        </w:rPr>
      </w:pPr>
      <w:r w:rsidRPr="0012420B">
        <w:rPr>
          <w:rFonts w:ascii="Arial" w:hAnsi="Arial" w:cs="Arial"/>
        </w:rPr>
        <w:t>To demonstrate and be a role model for the council’s values and behaviours to promote and encourage positive behaviours, enhancing the quality and integrity of the services we provide.</w:t>
      </w:r>
    </w:p>
    <w:p w14:paraId="43EA8215" w14:textId="77777777" w:rsidR="0012420B" w:rsidRPr="001E413E" w:rsidRDefault="0012420B" w:rsidP="00935842">
      <w:pPr>
        <w:spacing w:after="0"/>
        <w:rPr>
          <w:rFonts w:ascii="Arial" w:hAnsi="Arial" w:cs="Arial"/>
          <w:b/>
          <w:bCs/>
        </w:rPr>
      </w:pPr>
    </w:p>
    <w:p w14:paraId="168D3533" w14:textId="4E2D9FDB" w:rsidR="0012420B" w:rsidRPr="001E413E" w:rsidRDefault="0012420B" w:rsidP="00935842">
      <w:pPr>
        <w:pStyle w:val="Heading3"/>
        <w:rPr>
          <w:rFonts w:ascii="Arial" w:hAnsi="Arial" w:cs="Arial"/>
          <w:b/>
          <w:bCs/>
          <w:color w:val="auto"/>
        </w:rPr>
      </w:pPr>
      <w:r w:rsidRPr="001E413E">
        <w:rPr>
          <w:rFonts w:ascii="Arial" w:hAnsi="Arial" w:cs="Arial"/>
          <w:b/>
          <w:bCs/>
          <w:color w:val="auto"/>
        </w:rPr>
        <w:t>Smarter working, transformation, and design principles</w:t>
      </w:r>
    </w:p>
    <w:p w14:paraId="423EA9A3" w14:textId="77777777" w:rsidR="0012420B" w:rsidRPr="0012420B" w:rsidRDefault="0012420B" w:rsidP="00935842">
      <w:pPr>
        <w:spacing w:after="0"/>
        <w:rPr>
          <w:rFonts w:ascii="Arial" w:hAnsi="Arial" w:cs="Arial"/>
        </w:rPr>
      </w:pPr>
      <w:r w:rsidRPr="0012420B">
        <w:rPr>
          <w:rFonts w:ascii="Arial" w:hAnsi="Arial" w:cs="Arial"/>
        </w:rPr>
        <w:t>To seek new and innovative ideas to work smarter, irrespective of job role, and to be creative, innovative and empowered. Understand the operational impact of transformational change and service design principles to support new ways of working and to meet customer needs.</w:t>
      </w:r>
    </w:p>
    <w:p w14:paraId="78FEB052" w14:textId="77777777" w:rsidR="0012420B" w:rsidRPr="0012420B" w:rsidRDefault="0012420B" w:rsidP="00935842">
      <w:pPr>
        <w:spacing w:after="0"/>
        <w:rPr>
          <w:rFonts w:ascii="Arial" w:hAnsi="Arial" w:cs="Arial"/>
        </w:rPr>
      </w:pPr>
    </w:p>
    <w:p w14:paraId="5DBF3F62" w14:textId="20E522A3" w:rsidR="0012420B" w:rsidRPr="001E413E" w:rsidRDefault="0012420B" w:rsidP="00935842">
      <w:pPr>
        <w:pStyle w:val="Heading3"/>
        <w:rPr>
          <w:rFonts w:ascii="Arial" w:hAnsi="Arial" w:cs="Arial"/>
          <w:b/>
          <w:bCs/>
          <w:color w:val="auto"/>
        </w:rPr>
      </w:pPr>
      <w:r w:rsidRPr="001E413E">
        <w:rPr>
          <w:rFonts w:ascii="Arial" w:hAnsi="Arial" w:cs="Arial"/>
          <w:b/>
          <w:bCs/>
          <w:color w:val="auto"/>
        </w:rPr>
        <w:t>Communication</w:t>
      </w:r>
    </w:p>
    <w:p w14:paraId="0CEF8DB6" w14:textId="77777777" w:rsidR="0012420B" w:rsidRPr="0012420B" w:rsidRDefault="0012420B" w:rsidP="00935842">
      <w:pPr>
        <w:spacing w:after="0"/>
        <w:rPr>
          <w:rFonts w:ascii="Arial" w:hAnsi="Arial" w:cs="Arial"/>
        </w:rPr>
      </w:pPr>
      <w:r w:rsidRPr="0012420B">
        <w:rPr>
          <w:rFonts w:ascii="Arial" w:hAnsi="Arial" w:cs="Arial"/>
        </w:rPr>
        <w:t>To communicate effectively with our customers, managers, peers and partners and to work collaboratively to provide the best possible public service. Communication between teams, services and partner organisations is imperative in providing the best possible service to our public.</w:t>
      </w:r>
    </w:p>
    <w:p w14:paraId="5D1C434D" w14:textId="77777777" w:rsidR="0012420B" w:rsidRPr="0012420B" w:rsidRDefault="0012420B" w:rsidP="00935842">
      <w:pPr>
        <w:spacing w:after="0"/>
        <w:rPr>
          <w:rFonts w:ascii="Arial" w:hAnsi="Arial" w:cs="Arial"/>
        </w:rPr>
      </w:pPr>
    </w:p>
    <w:p w14:paraId="204EC60E" w14:textId="51C40289" w:rsidR="0012420B" w:rsidRPr="001E413E" w:rsidRDefault="0012420B" w:rsidP="00935842">
      <w:pPr>
        <w:pStyle w:val="Heading3"/>
        <w:rPr>
          <w:rFonts w:ascii="Arial" w:hAnsi="Arial" w:cs="Arial"/>
          <w:b/>
          <w:bCs/>
          <w:color w:val="auto"/>
        </w:rPr>
      </w:pPr>
      <w:r w:rsidRPr="001E413E">
        <w:rPr>
          <w:rFonts w:ascii="Arial" w:hAnsi="Arial" w:cs="Arial"/>
          <w:b/>
          <w:bCs/>
          <w:color w:val="auto"/>
        </w:rPr>
        <w:t xml:space="preserve">Health, Safety and Wellbeing </w:t>
      </w:r>
    </w:p>
    <w:p w14:paraId="0910BBD7" w14:textId="2BE9E865" w:rsidR="0012420B" w:rsidRPr="0012420B" w:rsidRDefault="0012420B" w:rsidP="00935842">
      <w:pPr>
        <w:spacing w:after="0"/>
        <w:rPr>
          <w:rFonts w:ascii="Arial" w:hAnsi="Arial" w:cs="Arial"/>
        </w:rPr>
      </w:pPr>
      <w:r w:rsidRPr="0012420B">
        <w:rPr>
          <w:rFonts w:ascii="Arial" w:hAnsi="Arial" w:cs="Arial"/>
        </w:rPr>
        <w:t>To take responsibility for health, safety</w:t>
      </w:r>
      <w:r w:rsidR="001E413E">
        <w:rPr>
          <w:rFonts w:ascii="Arial" w:hAnsi="Arial" w:cs="Arial"/>
        </w:rPr>
        <w:t>,</w:t>
      </w:r>
      <w:r w:rsidRPr="0012420B">
        <w:rPr>
          <w:rFonts w:ascii="Arial" w:hAnsi="Arial" w:cs="Arial"/>
        </w:rPr>
        <w:t xml:space="preserve"> and wellbeing in accordance with the council’s Health and Safety policy and procedures. </w:t>
      </w:r>
    </w:p>
    <w:p w14:paraId="6202D5C9" w14:textId="77777777" w:rsidR="0012420B" w:rsidRPr="0012420B" w:rsidRDefault="0012420B" w:rsidP="00935842">
      <w:pPr>
        <w:spacing w:after="0"/>
        <w:rPr>
          <w:rFonts w:ascii="Arial" w:hAnsi="Arial" w:cs="Arial"/>
        </w:rPr>
      </w:pPr>
    </w:p>
    <w:p w14:paraId="21D06014" w14:textId="4B63C06E" w:rsidR="0012420B" w:rsidRPr="001E413E" w:rsidRDefault="0012420B" w:rsidP="00935842">
      <w:pPr>
        <w:pStyle w:val="Heading3"/>
        <w:rPr>
          <w:rFonts w:ascii="Arial" w:hAnsi="Arial" w:cs="Arial"/>
          <w:b/>
          <w:bCs/>
          <w:color w:val="auto"/>
        </w:rPr>
      </w:pPr>
      <w:r w:rsidRPr="001E413E">
        <w:rPr>
          <w:rFonts w:ascii="Arial" w:hAnsi="Arial" w:cs="Arial"/>
          <w:b/>
          <w:bCs/>
          <w:color w:val="auto"/>
        </w:rPr>
        <w:t>Equality and diversity</w:t>
      </w:r>
    </w:p>
    <w:p w14:paraId="5202B3DC" w14:textId="77777777" w:rsidR="0012420B" w:rsidRPr="0012420B" w:rsidRDefault="0012420B" w:rsidP="00935842">
      <w:pPr>
        <w:spacing w:after="0"/>
        <w:rPr>
          <w:rFonts w:ascii="Arial" w:hAnsi="Arial" w:cs="Arial"/>
        </w:rPr>
      </w:pPr>
      <w:r w:rsidRPr="0012420B">
        <w:rPr>
          <w:rFonts w:ascii="Arial" w:hAnsi="Arial" w:cs="Arial"/>
        </w:rPr>
        <w:t>To promote a society that gives everyone an equal chance to learn, work and live, free from discrimination and prejudice and ensure our commitment is put into practice. All employees are responsible for eliminating unfair and unlawful discrimination in everything that they do.</w:t>
      </w:r>
    </w:p>
    <w:p w14:paraId="4CBADB88" w14:textId="77777777" w:rsidR="0012420B" w:rsidRPr="0012420B" w:rsidRDefault="0012420B" w:rsidP="00935842">
      <w:pPr>
        <w:spacing w:after="0"/>
        <w:rPr>
          <w:rFonts w:ascii="Arial" w:hAnsi="Arial" w:cs="Arial"/>
        </w:rPr>
      </w:pPr>
      <w:r w:rsidRPr="0012420B">
        <w:rPr>
          <w:rFonts w:ascii="Arial" w:hAnsi="Arial" w:cs="Arial"/>
        </w:rPr>
        <w:t xml:space="preserve"> </w:t>
      </w:r>
    </w:p>
    <w:p w14:paraId="3784DDBA" w14:textId="0BF96C2F" w:rsidR="0012420B" w:rsidRPr="001E413E" w:rsidRDefault="0012420B" w:rsidP="00935842">
      <w:pPr>
        <w:pStyle w:val="Heading3"/>
        <w:rPr>
          <w:rFonts w:ascii="Arial" w:hAnsi="Arial" w:cs="Arial"/>
          <w:b/>
          <w:bCs/>
          <w:color w:val="auto"/>
        </w:rPr>
      </w:pPr>
      <w:r w:rsidRPr="001E413E">
        <w:rPr>
          <w:rFonts w:ascii="Arial" w:hAnsi="Arial" w:cs="Arial"/>
          <w:b/>
          <w:bCs/>
          <w:color w:val="auto"/>
        </w:rPr>
        <w:t>Confidentiality</w:t>
      </w:r>
    </w:p>
    <w:p w14:paraId="7F3B02EE" w14:textId="77777777" w:rsidR="0012420B" w:rsidRPr="0012420B" w:rsidRDefault="0012420B" w:rsidP="00935842">
      <w:pPr>
        <w:spacing w:after="0"/>
        <w:rPr>
          <w:rFonts w:ascii="Arial" w:hAnsi="Arial" w:cs="Arial"/>
        </w:rPr>
      </w:pPr>
      <w:r w:rsidRPr="0012420B">
        <w:rPr>
          <w:rFonts w:ascii="Arial" w:hAnsi="Arial" w:cs="Arial"/>
        </w:rPr>
        <w:t>To work in a way that does not divulge personal and/or confidential information and follow the council’s policies and procedures in relation to data protection and security of information.</w:t>
      </w:r>
    </w:p>
    <w:p w14:paraId="15EC66EA" w14:textId="77777777" w:rsidR="0012420B" w:rsidRPr="0012420B" w:rsidRDefault="0012420B" w:rsidP="00935842">
      <w:pPr>
        <w:spacing w:after="0"/>
        <w:rPr>
          <w:rFonts w:ascii="Arial" w:hAnsi="Arial" w:cs="Arial"/>
        </w:rPr>
      </w:pPr>
    </w:p>
    <w:p w14:paraId="473870D6" w14:textId="0B06196C" w:rsidR="0012420B" w:rsidRPr="001E413E" w:rsidRDefault="0012420B" w:rsidP="00935842">
      <w:pPr>
        <w:pStyle w:val="Heading3"/>
        <w:rPr>
          <w:rFonts w:ascii="Arial" w:hAnsi="Arial" w:cs="Arial"/>
          <w:b/>
          <w:bCs/>
          <w:color w:val="auto"/>
        </w:rPr>
      </w:pPr>
      <w:r w:rsidRPr="001E413E">
        <w:rPr>
          <w:rFonts w:ascii="Arial" w:hAnsi="Arial" w:cs="Arial"/>
          <w:b/>
          <w:bCs/>
          <w:color w:val="auto"/>
        </w:rPr>
        <w:lastRenderedPageBreak/>
        <w:t>Performance management</w:t>
      </w:r>
    </w:p>
    <w:p w14:paraId="5B4D8CD2" w14:textId="77777777" w:rsidR="0012420B" w:rsidRPr="0012420B" w:rsidRDefault="0012420B" w:rsidP="00935842">
      <w:pPr>
        <w:spacing w:after="0"/>
        <w:rPr>
          <w:rFonts w:ascii="Arial" w:hAnsi="Arial" w:cs="Arial"/>
        </w:rPr>
      </w:pPr>
      <w:r w:rsidRPr="0012420B">
        <w:rPr>
          <w:rFonts w:ascii="Arial" w:hAnsi="Arial" w:cs="Arial"/>
        </w:rPr>
        <w:t>To promote a culture whereby performance management is ingrained and the highest of standards and performance are achieved by all. Contribute to the council’s Performance and Development Review processes to ensure continuous learning and improvement and to increase organisational performance.</w:t>
      </w:r>
    </w:p>
    <w:p w14:paraId="49202E47" w14:textId="77777777" w:rsidR="0012420B" w:rsidRPr="0012420B" w:rsidRDefault="0012420B" w:rsidP="00935842">
      <w:pPr>
        <w:spacing w:after="0"/>
        <w:rPr>
          <w:rFonts w:ascii="Arial" w:hAnsi="Arial" w:cs="Arial"/>
        </w:rPr>
      </w:pPr>
    </w:p>
    <w:p w14:paraId="729C3966" w14:textId="1D17EDE1" w:rsidR="0012420B" w:rsidRPr="001E413E" w:rsidRDefault="0012420B" w:rsidP="00935842">
      <w:pPr>
        <w:pStyle w:val="Heading3"/>
        <w:rPr>
          <w:rFonts w:ascii="Arial" w:hAnsi="Arial" w:cs="Arial"/>
          <w:b/>
          <w:bCs/>
          <w:color w:val="auto"/>
        </w:rPr>
      </w:pPr>
      <w:r w:rsidRPr="001E413E">
        <w:rPr>
          <w:rFonts w:ascii="Arial" w:hAnsi="Arial" w:cs="Arial"/>
          <w:b/>
          <w:bCs/>
          <w:color w:val="auto"/>
        </w:rPr>
        <w:t>Quality assurance (for applicable posts)</w:t>
      </w:r>
    </w:p>
    <w:p w14:paraId="6E52F590" w14:textId="77777777" w:rsidR="0012420B" w:rsidRPr="0012420B" w:rsidRDefault="0012420B" w:rsidP="00935842">
      <w:pPr>
        <w:spacing w:after="0"/>
        <w:rPr>
          <w:rFonts w:ascii="Arial" w:hAnsi="Arial" w:cs="Arial"/>
        </w:rPr>
      </w:pPr>
      <w:r w:rsidRPr="0012420B">
        <w:rPr>
          <w:rFonts w:ascii="Arial" w:hAnsi="Arial" w:cs="Arial"/>
        </w:rPr>
        <w:t xml:space="preserve">To set, monitor and evaluate standards at individual, team and service level so that the highest standards of service are delivered and maintained. Use data, where appropriate, to enhance the </w:t>
      </w:r>
      <w:proofErr w:type="gramStart"/>
      <w:r w:rsidRPr="0012420B">
        <w:rPr>
          <w:rFonts w:ascii="Arial" w:hAnsi="Arial" w:cs="Arial"/>
        </w:rPr>
        <w:t>quality of service</w:t>
      </w:r>
      <w:proofErr w:type="gramEnd"/>
      <w:r w:rsidRPr="0012420B">
        <w:rPr>
          <w:rFonts w:ascii="Arial" w:hAnsi="Arial" w:cs="Arial"/>
        </w:rPr>
        <w:t xml:space="preserve"> provision and support decision making processes.</w:t>
      </w:r>
    </w:p>
    <w:p w14:paraId="7FA38AB9" w14:textId="77777777" w:rsidR="0012420B" w:rsidRPr="0012420B" w:rsidRDefault="0012420B" w:rsidP="00935842">
      <w:pPr>
        <w:spacing w:after="0"/>
        <w:rPr>
          <w:rFonts w:ascii="Arial" w:hAnsi="Arial" w:cs="Arial"/>
        </w:rPr>
      </w:pPr>
    </w:p>
    <w:p w14:paraId="400DCD53" w14:textId="71131D06" w:rsidR="0012420B" w:rsidRPr="001E413E" w:rsidRDefault="0012420B" w:rsidP="00935842">
      <w:pPr>
        <w:pStyle w:val="Heading3"/>
        <w:rPr>
          <w:rFonts w:ascii="Arial" w:hAnsi="Arial" w:cs="Arial"/>
          <w:b/>
          <w:bCs/>
          <w:color w:val="auto"/>
        </w:rPr>
      </w:pPr>
      <w:r w:rsidRPr="001E413E">
        <w:rPr>
          <w:rFonts w:ascii="Arial" w:hAnsi="Arial" w:cs="Arial"/>
          <w:b/>
          <w:bCs/>
          <w:color w:val="auto"/>
        </w:rPr>
        <w:t>Management and leadership (for applicable posts)</w:t>
      </w:r>
    </w:p>
    <w:p w14:paraId="6C8AB534" w14:textId="77777777" w:rsidR="0012420B" w:rsidRPr="0012420B" w:rsidRDefault="0012420B" w:rsidP="00935842">
      <w:pPr>
        <w:spacing w:after="0"/>
        <w:rPr>
          <w:rFonts w:ascii="Arial" w:hAnsi="Arial" w:cs="Arial"/>
        </w:rPr>
      </w:pPr>
      <w:r w:rsidRPr="0012420B">
        <w:rPr>
          <w:rFonts w:ascii="Arial" w:hAnsi="Arial" w:cs="Arial"/>
        </w:rPr>
        <w:t>To provide vision and leadership to inspire and empower all employees so they can reach their full potential and contribute to the council’s values and behaviours. Managers and leaders must engage in personal development to ensure they are equipped to lead transformational change; always searching for better ways to do things differently to meet organisational changes and service priorities.</w:t>
      </w:r>
    </w:p>
    <w:p w14:paraId="205673BE" w14:textId="77777777" w:rsidR="0012420B" w:rsidRPr="001E413E" w:rsidRDefault="0012420B" w:rsidP="00935842">
      <w:pPr>
        <w:spacing w:after="0"/>
        <w:rPr>
          <w:rFonts w:ascii="Arial" w:hAnsi="Arial" w:cs="Arial"/>
          <w:b/>
          <w:bCs/>
        </w:rPr>
      </w:pPr>
    </w:p>
    <w:p w14:paraId="2FA31093" w14:textId="1B1868D2" w:rsidR="0012420B" w:rsidRPr="001E413E" w:rsidRDefault="0012420B" w:rsidP="00935842">
      <w:pPr>
        <w:pStyle w:val="Heading3"/>
        <w:rPr>
          <w:rFonts w:ascii="Arial" w:hAnsi="Arial" w:cs="Arial"/>
          <w:b/>
          <w:bCs/>
          <w:color w:val="auto"/>
        </w:rPr>
      </w:pPr>
      <w:r w:rsidRPr="001E413E">
        <w:rPr>
          <w:rFonts w:ascii="Arial" w:hAnsi="Arial" w:cs="Arial"/>
          <w:b/>
          <w:bCs/>
          <w:color w:val="auto"/>
        </w:rPr>
        <w:t>Financial management (for applicable posts)</w:t>
      </w:r>
    </w:p>
    <w:p w14:paraId="1DBF94FF" w14:textId="77777777" w:rsidR="0012420B" w:rsidRPr="0012420B" w:rsidRDefault="0012420B" w:rsidP="00935842">
      <w:pPr>
        <w:spacing w:after="0"/>
        <w:rPr>
          <w:rFonts w:ascii="Arial" w:hAnsi="Arial" w:cs="Arial"/>
        </w:rPr>
      </w:pPr>
      <w:r w:rsidRPr="0012420B">
        <w:rPr>
          <w:rFonts w:ascii="Arial" w:hAnsi="Arial" w:cs="Arial"/>
        </w:rPr>
        <w:t>To manage a designated budget, ensuring that the service achieves value for money in all circumstances through the monitoring of expenditure and the early identification of any financial irregularity.</w:t>
      </w:r>
    </w:p>
    <w:p w14:paraId="59C3B9F3" w14:textId="77777777" w:rsidR="0012420B" w:rsidRPr="0012420B" w:rsidRDefault="0012420B" w:rsidP="00935842">
      <w:pPr>
        <w:spacing w:after="0"/>
        <w:rPr>
          <w:rFonts w:ascii="Arial" w:hAnsi="Arial" w:cs="Arial"/>
        </w:rPr>
      </w:pPr>
    </w:p>
    <w:p w14:paraId="644070CA" w14:textId="4996015F" w:rsidR="0012420B" w:rsidRDefault="0012420B" w:rsidP="00935842">
      <w:pPr>
        <w:spacing w:after="0"/>
        <w:rPr>
          <w:rFonts w:ascii="Arial" w:hAnsi="Arial" w:cs="Arial"/>
        </w:rPr>
      </w:pPr>
      <w:r w:rsidRPr="0012420B">
        <w:rPr>
          <w:rFonts w:ascii="Arial" w:hAnsi="Arial" w:cs="Arial"/>
        </w:rPr>
        <w:t>The above is not exhaustive and the post holder will be expected to undertake any duties which may reasonably fall within the level of responsibility and the competence of the post as directed by your manager.</w:t>
      </w:r>
    </w:p>
    <w:p w14:paraId="1ABF863C" w14:textId="408D74C7" w:rsidR="0012420B" w:rsidRDefault="0012420B" w:rsidP="0012420B">
      <w:pPr>
        <w:rPr>
          <w:rFonts w:ascii="Arial" w:hAnsi="Arial" w:cs="Arial"/>
        </w:rPr>
      </w:pPr>
    </w:p>
    <w:p w14:paraId="0DC5CCFD" w14:textId="7855BF74" w:rsidR="0012420B" w:rsidRDefault="0012420B" w:rsidP="0012420B">
      <w:pPr>
        <w:rPr>
          <w:rFonts w:ascii="Arial" w:hAnsi="Arial" w:cs="Arial"/>
        </w:rPr>
      </w:pPr>
    </w:p>
    <w:p w14:paraId="0C9EB22A" w14:textId="3F25B3D3" w:rsidR="0012420B" w:rsidRDefault="0012420B" w:rsidP="0012420B">
      <w:pPr>
        <w:rPr>
          <w:rFonts w:ascii="Arial" w:hAnsi="Arial" w:cs="Arial"/>
        </w:rPr>
      </w:pPr>
    </w:p>
    <w:p w14:paraId="247072D5" w14:textId="08F20C4E" w:rsidR="0012420B" w:rsidRDefault="0012420B" w:rsidP="0012420B">
      <w:pPr>
        <w:rPr>
          <w:rFonts w:ascii="Arial" w:hAnsi="Arial" w:cs="Arial"/>
        </w:rPr>
      </w:pPr>
    </w:p>
    <w:p w14:paraId="38AEFB42" w14:textId="39183F17" w:rsidR="001E413E" w:rsidRDefault="001E413E" w:rsidP="0012420B">
      <w:pPr>
        <w:rPr>
          <w:rFonts w:ascii="Arial" w:hAnsi="Arial" w:cs="Arial"/>
        </w:rPr>
        <w:sectPr w:rsidR="001E413E" w:rsidSect="00935842">
          <w:headerReference w:type="first" r:id="rId7"/>
          <w:pgSz w:w="11906" w:h="16838"/>
          <w:pgMar w:top="720" w:right="720" w:bottom="720" w:left="720" w:header="283" w:footer="567" w:gutter="0"/>
          <w:cols w:space="708"/>
          <w:titlePg/>
          <w:docGrid w:linePitch="360"/>
        </w:sectPr>
      </w:pPr>
    </w:p>
    <w:p w14:paraId="43D78ED5" w14:textId="215BF8F8" w:rsidR="0012420B" w:rsidRPr="00FE03F9" w:rsidRDefault="001E413E" w:rsidP="00FE03F9">
      <w:pPr>
        <w:pStyle w:val="Heading2"/>
        <w:rPr>
          <w:rFonts w:ascii="Arial" w:hAnsi="Arial" w:cs="Arial"/>
          <w:b/>
          <w:bCs/>
          <w:color w:val="000000" w:themeColor="text1"/>
        </w:rPr>
      </w:pPr>
      <w:r w:rsidRPr="00FE03F9">
        <w:rPr>
          <w:rFonts w:ascii="Arial" w:hAnsi="Arial" w:cs="Arial"/>
          <w:b/>
          <w:bCs/>
          <w:color w:val="000000" w:themeColor="text1"/>
        </w:rPr>
        <w:lastRenderedPageBreak/>
        <w:t>Person Specification</w:t>
      </w:r>
    </w:p>
    <w:p w14:paraId="606B04B4" w14:textId="04A05997" w:rsidR="001E413E" w:rsidRPr="001E413E" w:rsidRDefault="001E413E" w:rsidP="001E413E">
      <w:pPr>
        <w:rPr>
          <w:rFonts w:ascii="Arial" w:hAnsi="Arial" w:cs="Arial"/>
        </w:rPr>
      </w:pPr>
    </w:p>
    <w:tbl>
      <w:tblPr>
        <w:tblStyle w:val="TableGrid"/>
        <w:tblW w:w="0" w:type="auto"/>
        <w:tblLook w:val="04A0" w:firstRow="1" w:lastRow="0" w:firstColumn="1" w:lastColumn="0" w:noHBand="0" w:noVBand="1"/>
        <w:tblCaption w:val="Table"/>
        <w:tblDescription w:val="Person Specification"/>
      </w:tblPr>
      <w:tblGrid>
        <w:gridCol w:w="3114"/>
        <w:gridCol w:w="6237"/>
        <w:gridCol w:w="6037"/>
      </w:tblGrid>
      <w:tr w:rsidR="001E413E" w:rsidRPr="001E413E" w14:paraId="31E2D319" w14:textId="77777777" w:rsidTr="001E413E">
        <w:tc>
          <w:tcPr>
            <w:tcW w:w="3114" w:type="dxa"/>
          </w:tcPr>
          <w:p w14:paraId="2011C765" w14:textId="1D421569" w:rsidR="001E413E" w:rsidRPr="001E413E" w:rsidRDefault="009933D7" w:rsidP="001E413E">
            <w:pPr>
              <w:rPr>
                <w:rFonts w:ascii="Arial" w:hAnsi="Arial" w:cs="Arial"/>
                <w:b/>
                <w:bCs/>
              </w:rPr>
            </w:pPr>
            <w:r>
              <w:rPr>
                <w:rFonts w:ascii="Arial" w:hAnsi="Arial" w:cs="Arial"/>
                <w:b/>
                <w:bCs/>
              </w:rPr>
              <w:t>Attributes</w:t>
            </w:r>
          </w:p>
        </w:tc>
        <w:tc>
          <w:tcPr>
            <w:tcW w:w="6237" w:type="dxa"/>
          </w:tcPr>
          <w:p w14:paraId="651B2FED" w14:textId="0F89D8DF" w:rsidR="001E413E" w:rsidRPr="001E413E" w:rsidRDefault="001E413E" w:rsidP="001E413E">
            <w:pPr>
              <w:rPr>
                <w:rFonts w:ascii="Arial" w:hAnsi="Arial" w:cs="Arial"/>
                <w:b/>
                <w:bCs/>
              </w:rPr>
            </w:pPr>
            <w:r w:rsidRPr="001E413E">
              <w:rPr>
                <w:rFonts w:ascii="Arial" w:hAnsi="Arial" w:cs="Arial"/>
                <w:b/>
                <w:bCs/>
              </w:rPr>
              <w:t>Essential</w:t>
            </w:r>
          </w:p>
        </w:tc>
        <w:tc>
          <w:tcPr>
            <w:tcW w:w="6037" w:type="dxa"/>
          </w:tcPr>
          <w:p w14:paraId="5F0A86D0" w14:textId="51D0CEFE" w:rsidR="001E413E" w:rsidRPr="001E413E" w:rsidRDefault="001E413E" w:rsidP="001E413E">
            <w:pPr>
              <w:rPr>
                <w:rFonts w:ascii="Arial" w:hAnsi="Arial" w:cs="Arial"/>
                <w:b/>
                <w:bCs/>
              </w:rPr>
            </w:pPr>
            <w:r w:rsidRPr="001E413E">
              <w:rPr>
                <w:rFonts w:ascii="Arial" w:hAnsi="Arial" w:cs="Arial"/>
                <w:b/>
                <w:bCs/>
              </w:rPr>
              <w:t>Desirable</w:t>
            </w:r>
          </w:p>
        </w:tc>
      </w:tr>
      <w:tr w:rsidR="00455A76" w:rsidRPr="00677E68" w14:paraId="4CBB13F3" w14:textId="77777777" w:rsidTr="001E413E">
        <w:tc>
          <w:tcPr>
            <w:tcW w:w="3114" w:type="dxa"/>
          </w:tcPr>
          <w:p w14:paraId="1DC08802" w14:textId="77777777" w:rsidR="00455A76" w:rsidRPr="00677E68" w:rsidRDefault="00455A76" w:rsidP="00455A76">
            <w:pPr>
              <w:rPr>
                <w:rFonts w:ascii="Arial" w:hAnsi="Arial" w:cs="Arial"/>
                <w:b/>
                <w:bCs/>
              </w:rPr>
            </w:pPr>
            <w:r w:rsidRPr="00677E68">
              <w:rPr>
                <w:rFonts w:ascii="Arial" w:hAnsi="Arial" w:cs="Arial"/>
                <w:b/>
                <w:bCs/>
              </w:rPr>
              <w:t>Qualifications</w:t>
            </w:r>
          </w:p>
          <w:p w14:paraId="57576DEE" w14:textId="1907FBF1" w:rsidR="00455A76" w:rsidRPr="00677E68" w:rsidRDefault="00455A76" w:rsidP="00455A76">
            <w:pPr>
              <w:rPr>
                <w:rFonts w:ascii="Arial" w:hAnsi="Arial" w:cs="Arial"/>
                <w:b/>
                <w:bCs/>
              </w:rPr>
            </w:pPr>
          </w:p>
          <w:p w14:paraId="6259044C" w14:textId="5FB28F4B" w:rsidR="00455A76" w:rsidRPr="00677E68" w:rsidRDefault="00455A76" w:rsidP="00455A76">
            <w:pPr>
              <w:rPr>
                <w:rFonts w:ascii="Arial" w:hAnsi="Arial" w:cs="Arial"/>
                <w:b/>
                <w:bCs/>
              </w:rPr>
            </w:pPr>
          </w:p>
          <w:p w14:paraId="60301985" w14:textId="77777777" w:rsidR="00455A76" w:rsidRPr="00677E68" w:rsidRDefault="00455A76" w:rsidP="00455A76">
            <w:pPr>
              <w:rPr>
                <w:rFonts w:ascii="Arial" w:hAnsi="Arial" w:cs="Arial"/>
                <w:b/>
                <w:bCs/>
              </w:rPr>
            </w:pPr>
          </w:p>
          <w:p w14:paraId="228797F9" w14:textId="77777777" w:rsidR="00455A76" w:rsidRPr="00677E68" w:rsidRDefault="00455A76" w:rsidP="00455A76">
            <w:pPr>
              <w:rPr>
                <w:rFonts w:ascii="Arial" w:hAnsi="Arial" w:cs="Arial"/>
                <w:b/>
                <w:bCs/>
              </w:rPr>
            </w:pPr>
          </w:p>
          <w:p w14:paraId="4B64A9FA" w14:textId="77777777" w:rsidR="00455A76" w:rsidRPr="00677E68" w:rsidRDefault="00455A76" w:rsidP="00455A76">
            <w:pPr>
              <w:rPr>
                <w:rFonts w:ascii="Arial" w:hAnsi="Arial" w:cs="Arial"/>
                <w:b/>
                <w:bCs/>
              </w:rPr>
            </w:pPr>
          </w:p>
          <w:p w14:paraId="65C93162" w14:textId="46DDF09E" w:rsidR="00455A76" w:rsidRPr="00677E68" w:rsidRDefault="00455A76" w:rsidP="00455A76">
            <w:pPr>
              <w:rPr>
                <w:rFonts w:ascii="Arial" w:hAnsi="Arial" w:cs="Arial"/>
                <w:b/>
                <w:bCs/>
              </w:rPr>
            </w:pPr>
          </w:p>
        </w:tc>
        <w:tc>
          <w:tcPr>
            <w:tcW w:w="6237" w:type="dxa"/>
          </w:tcPr>
          <w:p w14:paraId="4959705D" w14:textId="77777777" w:rsidR="00455A76" w:rsidRPr="00455A76" w:rsidRDefault="00455A76" w:rsidP="00455A76">
            <w:pPr>
              <w:rPr>
                <w:rFonts w:ascii="Arial" w:hAnsi="Arial" w:cs="Arial"/>
                <w:noProof/>
                <w:sz w:val="24"/>
                <w:szCs w:val="24"/>
                <w:lang w:eastAsia="en-GB"/>
              </w:rPr>
            </w:pPr>
          </w:p>
          <w:p w14:paraId="07387249" w14:textId="77777777" w:rsidR="00455A76" w:rsidRPr="00455A76" w:rsidRDefault="00455A76" w:rsidP="00455A76">
            <w:pPr>
              <w:pStyle w:val="ListParagraph"/>
              <w:numPr>
                <w:ilvl w:val="0"/>
                <w:numId w:val="2"/>
              </w:numPr>
              <w:ind w:left="360"/>
              <w:rPr>
                <w:rFonts w:ascii="Arial" w:hAnsi="Arial" w:cs="Arial"/>
                <w:noProof/>
                <w:sz w:val="24"/>
                <w:szCs w:val="24"/>
                <w:lang w:eastAsia="en-GB"/>
              </w:rPr>
            </w:pPr>
            <w:r w:rsidRPr="00455A76">
              <w:rPr>
                <w:rFonts w:ascii="Arial" w:hAnsi="Arial" w:cs="Arial"/>
                <w:noProof/>
                <w:sz w:val="24"/>
                <w:szCs w:val="24"/>
                <w:lang w:eastAsia="en-GB"/>
              </w:rPr>
              <w:t xml:space="preserve">NVQ Level 3 or equivalent </w:t>
            </w:r>
          </w:p>
          <w:p w14:paraId="1B850D79" w14:textId="77777777" w:rsidR="00455A76" w:rsidRPr="00455A76" w:rsidRDefault="00455A76" w:rsidP="00455A76">
            <w:pPr>
              <w:rPr>
                <w:rFonts w:ascii="Arial" w:hAnsi="Arial" w:cs="Arial"/>
                <w:noProof/>
                <w:sz w:val="24"/>
                <w:szCs w:val="24"/>
                <w:lang w:eastAsia="en-GB"/>
              </w:rPr>
            </w:pPr>
            <w:r w:rsidRPr="00455A76">
              <w:rPr>
                <w:rFonts w:ascii="Arial" w:hAnsi="Arial" w:cs="Arial"/>
                <w:noProof/>
                <w:sz w:val="24"/>
                <w:szCs w:val="24"/>
                <w:lang w:eastAsia="en-GB"/>
              </w:rPr>
              <w:t>or</w:t>
            </w:r>
          </w:p>
          <w:p w14:paraId="5A62A236" w14:textId="77777777" w:rsidR="00455A76" w:rsidRPr="00455A76" w:rsidRDefault="00455A76" w:rsidP="00455A76">
            <w:pPr>
              <w:pStyle w:val="ListParagraph"/>
              <w:numPr>
                <w:ilvl w:val="0"/>
                <w:numId w:val="2"/>
              </w:numPr>
              <w:ind w:left="360"/>
              <w:rPr>
                <w:rFonts w:ascii="Arial" w:hAnsi="Arial" w:cs="Arial"/>
                <w:noProof/>
                <w:sz w:val="24"/>
                <w:szCs w:val="24"/>
                <w:lang w:eastAsia="en-GB"/>
              </w:rPr>
            </w:pPr>
            <w:r w:rsidRPr="00455A76">
              <w:rPr>
                <w:rFonts w:ascii="Arial" w:hAnsi="Arial" w:cs="Arial"/>
                <w:noProof/>
                <w:sz w:val="24"/>
                <w:szCs w:val="24"/>
                <w:lang w:eastAsia="en-GB"/>
              </w:rPr>
              <w:t>Level 2 and relevant experience:</w:t>
            </w:r>
          </w:p>
          <w:p w14:paraId="14F5E7DB" w14:textId="77777777" w:rsidR="00455A76" w:rsidRPr="00455A76" w:rsidRDefault="00455A76" w:rsidP="00455A76">
            <w:pPr>
              <w:pStyle w:val="ListParagraph"/>
              <w:ind w:left="360"/>
              <w:rPr>
                <w:rFonts w:ascii="Arial" w:hAnsi="Arial" w:cs="Arial"/>
                <w:noProof/>
                <w:sz w:val="24"/>
                <w:szCs w:val="24"/>
                <w:lang w:eastAsia="en-GB"/>
              </w:rPr>
            </w:pPr>
            <w:r w:rsidRPr="00455A76">
              <w:rPr>
                <w:rFonts w:ascii="Arial" w:hAnsi="Arial" w:cs="Arial"/>
                <w:noProof/>
                <w:sz w:val="24"/>
                <w:szCs w:val="24"/>
                <w:lang w:eastAsia="en-GB"/>
              </w:rPr>
              <w:t>•</w:t>
            </w:r>
            <w:r w:rsidRPr="00455A76">
              <w:rPr>
                <w:rFonts w:ascii="Arial" w:hAnsi="Arial" w:cs="Arial"/>
                <w:noProof/>
                <w:sz w:val="24"/>
                <w:szCs w:val="24"/>
                <w:lang w:eastAsia="en-GB"/>
              </w:rPr>
              <w:tab/>
              <w:t>working in a busy finance environment</w:t>
            </w:r>
          </w:p>
          <w:p w14:paraId="38CC8829" w14:textId="77777777" w:rsidR="00455A76" w:rsidRPr="00455A76" w:rsidRDefault="00455A76" w:rsidP="00455A76">
            <w:pPr>
              <w:pStyle w:val="ListParagraph"/>
              <w:ind w:left="360"/>
              <w:rPr>
                <w:rFonts w:ascii="Arial" w:hAnsi="Arial" w:cs="Arial"/>
                <w:noProof/>
                <w:sz w:val="24"/>
                <w:szCs w:val="24"/>
                <w:lang w:eastAsia="en-GB"/>
              </w:rPr>
            </w:pPr>
            <w:r w:rsidRPr="00455A76">
              <w:rPr>
                <w:rFonts w:ascii="Arial" w:hAnsi="Arial" w:cs="Arial"/>
                <w:noProof/>
                <w:sz w:val="24"/>
                <w:szCs w:val="24"/>
                <w:lang w:eastAsia="en-GB"/>
              </w:rPr>
              <w:t>•</w:t>
            </w:r>
            <w:r w:rsidRPr="00455A76">
              <w:rPr>
                <w:rFonts w:ascii="Arial" w:hAnsi="Arial" w:cs="Arial"/>
                <w:noProof/>
                <w:sz w:val="24"/>
                <w:szCs w:val="24"/>
                <w:lang w:eastAsia="en-GB"/>
              </w:rPr>
              <w:tab/>
              <w:t>working in a finance/support environment</w:t>
            </w:r>
          </w:p>
          <w:p w14:paraId="1990714D" w14:textId="77777777" w:rsidR="00455A76" w:rsidRPr="00455A76" w:rsidRDefault="00455A76" w:rsidP="00455A76">
            <w:pPr>
              <w:rPr>
                <w:rFonts w:ascii="Arial" w:hAnsi="Arial" w:cs="Arial"/>
                <w:noProof/>
                <w:sz w:val="24"/>
                <w:szCs w:val="24"/>
                <w:lang w:eastAsia="en-GB"/>
              </w:rPr>
            </w:pPr>
          </w:p>
          <w:p w14:paraId="72786B7E" w14:textId="555759BC" w:rsidR="00455A76" w:rsidRPr="00455A76" w:rsidRDefault="00455A76" w:rsidP="00455A76">
            <w:pPr>
              <w:numPr>
                <w:ilvl w:val="0"/>
                <w:numId w:val="1"/>
              </w:numPr>
              <w:autoSpaceDE w:val="0"/>
              <w:autoSpaceDN w:val="0"/>
              <w:adjustRightInd w:val="0"/>
              <w:spacing w:before="120"/>
              <w:ind w:left="314" w:hanging="283"/>
              <w:rPr>
                <w:rFonts w:ascii="Arial" w:hAnsi="Arial" w:cs="Arial"/>
                <w:sz w:val="24"/>
                <w:szCs w:val="24"/>
              </w:rPr>
            </w:pPr>
            <w:r w:rsidRPr="00455A76">
              <w:rPr>
                <w:rFonts w:ascii="Arial" w:hAnsi="Arial" w:cs="Arial"/>
                <w:noProof/>
                <w:sz w:val="24"/>
                <w:szCs w:val="24"/>
                <w:lang w:eastAsia="en-GB"/>
              </w:rPr>
              <w:t>Committed to working towards AAT Qualification</w:t>
            </w:r>
          </w:p>
        </w:tc>
        <w:tc>
          <w:tcPr>
            <w:tcW w:w="6037" w:type="dxa"/>
          </w:tcPr>
          <w:p w14:paraId="131A5512" w14:textId="77777777" w:rsidR="00455A76" w:rsidRPr="00455A76" w:rsidRDefault="00455A76" w:rsidP="00455A76">
            <w:pPr>
              <w:rPr>
                <w:rFonts w:ascii="Arial" w:hAnsi="Arial" w:cs="Arial"/>
                <w:noProof/>
                <w:sz w:val="24"/>
                <w:szCs w:val="24"/>
                <w:lang w:eastAsia="en-GB"/>
              </w:rPr>
            </w:pPr>
          </w:p>
          <w:p w14:paraId="10C0BA63" w14:textId="743E49DC" w:rsidR="00455A76" w:rsidRPr="00455A76" w:rsidRDefault="00455A76" w:rsidP="00455A76">
            <w:pPr>
              <w:numPr>
                <w:ilvl w:val="0"/>
                <w:numId w:val="1"/>
              </w:numPr>
              <w:spacing w:before="120" w:after="120"/>
              <w:ind w:left="321" w:hanging="283"/>
              <w:rPr>
                <w:rFonts w:ascii="Arial" w:hAnsi="Arial" w:cs="Arial"/>
                <w:sz w:val="24"/>
                <w:szCs w:val="24"/>
              </w:rPr>
            </w:pPr>
            <w:r w:rsidRPr="00455A76">
              <w:rPr>
                <w:rFonts w:ascii="Arial" w:hAnsi="Arial" w:cs="Arial"/>
                <w:noProof/>
                <w:sz w:val="24"/>
                <w:szCs w:val="24"/>
                <w:lang w:eastAsia="en-GB"/>
              </w:rPr>
              <w:t>Actively studying for Association of Accounting Technicians (or equivalent relevant qualification)</w:t>
            </w:r>
          </w:p>
        </w:tc>
      </w:tr>
      <w:tr w:rsidR="00455A76" w:rsidRPr="00677E68" w14:paraId="34EC0C0E" w14:textId="77777777" w:rsidTr="00455A76">
        <w:trPr>
          <w:trHeight w:val="1562"/>
        </w:trPr>
        <w:tc>
          <w:tcPr>
            <w:tcW w:w="3114" w:type="dxa"/>
          </w:tcPr>
          <w:p w14:paraId="0C043E20" w14:textId="77777777" w:rsidR="00455A76" w:rsidRPr="00677E68" w:rsidRDefault="00455A76" w:rsidP="00455A76">
            <w:pPr>
              <w:rPr>
                <w:rFonts w:ascii="Arial" w:hAnsi="Arial" w:cs="Arial"/>
                <w:b/>
                <w:bCs/>
              </w:rPr>
            </w:pPr>
            <w:r w:rsidRPr="00677E68">
              <w:rPr>
                <w:rFonts w:ascii="Arial" w:hAnsi="Arial" w:cs="Arial"/>
                <w:b/>
                <w:bCs/>
              </w:rPr>
              <w:t>Experience</w:t>
            </w:r>
          </w:p>
          <w:p w14:paraId="5C328A2F" w14:textId="77777777" w:rsidR="00455A76" w:rsidRPr="00677E68" w:rsidRDefault="00455A76" w:rsidP="00455A76">
            <w:pPr>
              <w:rPr>
                <w:rFonts w:ascii="Arial" w:hAnsi="Arial" w:cs="Arial"/>
                <w:b/>
                <w:bCs/>
              </w:rPr>
            </w:pPr>
          </w:p>
          <w:p w14:paraId="12E2A1DE" w14:textId="304FE506" w:rsidR="00455A76" w:rsidRPr="00677E68" w:rsidRDefault="00455A76" w:rsidP="00455A76">
            <w:pPr>
              <w:rPr>
                <w:rFonts w:ascii="Arial" w:hAnsi="Arial" w:cs="Arial"/>
                <w:b/>
                <w:bCs/>
              </w:rPr>
            </w:pPr>
          </w:p>
          <w:p w14:paraId="0411EBA1" w14:textId="3E8927CD" w:rsidR="00455A76" w:rsidRPr="00677E68" w:rsidRDefault="00455A76" w:rsidP="00455A76">
            <w:pPr>
              <w:rPr>
                <w:rFonts w:ascii="Arial" w:hAnsi="Arial" w:cs="Arial"/>
                <w:b/>
                <w:bCs/>
              </w:rPr>
            </w:pPr>
          </w:p>
          <w:p w14:paraId="2EC8B2AC" w14:textId="77777777" w:rsidR="00455A76" w:rsidRPr="00677E68" w:rsidRDefault="00455A76" w:rsidP="00455A76">
            <w:pPr>
              <w:rPr>
                <w:rFonts w:ascii="Arial" w:hAnsi="Arial" w:cs="Arial"/>
                <w:b/>
                <w:bCs/>
              </w:rPr>
            </w:pPr>
          </w:p>
          <w:p w14:paraId="11F79793" w14:textId="77777777" w:rsidR="00455A76" w:rsidRPr="00677E68" w:rsidRDefault="00455A76" w:rsidP="00455A76">
            <w:pPr>
              <w:rPr>
                <w:rFonts w:ascii="Arial" w:hAnsi="Arial" w:cs="Arial"/>
                <w:b/>
                <w:bCs/>
              </w:rPr>
            </w:pPr>
          </w:p>
          <w:p w14:paraId="3FF91CA8" w14:textId="1B687906" w:rsidR="00455A76" w:rsidRPr="00677E68" w:rsidRDefault="00455A76" w:rsidP="00455A76">
            <w:pPr>
              <w:rPr>
                <w:rFonts w:ascii="Arial" w:hAnsi="Arial" w:cs="Arial"/>
                <w:b/>
                <w:bCs/>
              </w:rPr>
            </w:pPr>
          </w:p>
        </w:tc>
        <w:tc>
          <w:tcPr>
            <w:tcW w:w="6237" w:type="dxa"/>
          </w:tcPr>
          <w:p w14:paraId="14A47137" w14:textId="77777777" w:rsidR="00455A76" w:rsidRPr="00455A76" w:rsidRDefault="00455A76" w:rsidP="00455A76">
            <w:pPr>
              <w:rPr>
                <w:rFonts w:ascii="Arial" w:hAnsi="Arial" w:cs="Arial"/>
                <w:noProof/>
                <w:sz w:val="24"/>
                <w:szCs w:val="24"/>
                <w:lang w:eastAsia="en-GB"/>
              </w:rPr>
            </w:pPr>
          </w:p>
          <w:p w14:paraId="46FDB25C" w14:textId="77777777" w:rsidR="00455A76" w:rsidRDefault="00455A76" w:rsidP="00455A76">
            <w:pPr>
              <w:numPr>
                <w:ilvl w:val="0"/>
                <w:numId w:val="20"/>
              </w:numPr>
              <w:rPr>
                <w:rFonts w:ascii="Arial" w:hAnsi="Arial" w:cs="Arial"/>
                <w:noProof/>
                <w:sz w:val="24"/>
                <w:szCs w:val="24"/>
                <w:lang w:eastAsia="en-GB"/>
              </w:rPr>
            </w:pPr>
            <w:r w:rsidRPr="00455A76">
              <w:rPr>
                <w:rFonts w:ascii="Arial" w:hAnsi="Arial" w:cs="Arial"/>
                <w:noProof/>
                <w:sz w:val="24"/>
                <w:szCs w:val="24"/>
                <w:lang w:eastAsia="en-GB"/>
              </w:rPr>
              <w:t>Relevant experience operating a financial management system</w:t>
            </w:r>
          </w:p>
          <w:p w14:paraId="52CD2888" w14:textId="5EB453BF" w:rsidR="00455A76" w:rsidRPr="00455A76" w:rsidRDefault="00455A76" w:rsidP="00455A76">
            <w:pPr>
              <w:numPr>
                <w:ilvl w:val="0"/>
                <w:numId w:val="20"/>
              </w:numPr>
              <w:rPr>
                <w:rFonts w:ascii="Arial" w:hAnsi="Arial" w:cs="Arial"/>
                <w:noProof/>
                <w:sz w:val="24"/>
                <w:szCs w:val="24"/>
                <w:lang w:eastAsia="en-GB"/>
              </w:rPr>
            </w:pPr>
            <w:r w:rsidRPr="00455A76">
              <w:rPr>
                <w:rFonts w:ascii="Arial" w:hAnsi="Arial" w:cs="Arial"/>
                <w:noProof/>
                <w:sz w:val="24"/>
                <w:szCs w:val="24"/>
                <w:lang w:eastAsia="en-GB"/>
              </w:rPr>
              <w:t>Ability to use Microsoft Office applications inclduding Excel.</w:t>
            </w:r>
          </w:p>
        </w:tc>
        <w:tc>
          <w:tcPr>
            <w:tcW w:w="6037" w:type="dxa"/>
          </w:tcPr>
          <w:p w14:paraId="541EDCFC" w14:textId="77777777" w:rsidR="00455A76" w:rsidRPr="00455A76" w:rsidRDefault="00455A76" w:rsidP="00455A76">
            <w:pPr>
              <w:pStyle w:val="ListParagraph"/>
              <w:ind w:left="360"/>
              <w:rPr>
                <w:rFonts w:ascii="Arial" w:hAnsi="Arial" w:cs="Arial"/>
                <w:sz w:val="24"/>
                <w:szCs w:val="24"/>
                <w:lang w:eastAsia="en-GB"/>
              </w:rPr>
            </w:pPr>
          </w:p>
          <w:p w14:paraId="3F10923A" w14:textId="77777777" w:rsidR="00455A76" w:rsidRPr="00455A76" w:rsidRDefault="00455A76" w:rsidP="00455A76">
            <w:pPr>
              <w:pStyle w:val="ListParagraph"/>
              <w:numPr>
                <w:ilvl w:val="0"/>
                <w:numId w:val="20"/>
              </w:numPr>
              <w:ind w:hanging="322"/>
              <w:rPr>
                <w:rFonts w:ascii="Arial" w:hAnsi="Arial" w:cs="Arial"/>
                <w:sz w:val="24"/>
                <w:szCs w:val="24"/>
                <w:lang w:eastAsia="en-GB"/>
              </w:rPr>
            </w:pPr>
            <w:r w:rsidRPr="00455A76">
              <w:rPr>
                <w:rFonts w:ascii="Arial" w:hAnsi="Arial" w:cs="Arial"/>
                <w:sz w:val="24"/>
                <w:szCs w:val="24"/>
                <w:lang w:eastAsia="en-GB"/>
              </w:rPr>
              <w:t>Operation of Oracle or Sage systems</w:t>
            </w:r>
          </w:p>
          <w:p w14:paraId="2398B888" w14:textId="39A658CA" w:rsidR="00455A76" w:rsidRPr="00455A76" w:rsidRDefault="00455A76" w:rsidP="00455A76">
            <w:pPr>
              <w:ind w:left="720"/>
              <w:rPr>
                <w:rFonts w:ascii="Arial" w:hAnsi="Arial" w:cs="Arial"/>
                <w:sz w:val="24"/>
                <w:szCs w:val="24"/>
              </w:rPr>
            </w:pPr>
          </w:p>
        </w:tc>
      </w:tr>
      <w:tr w:rsidR="00455A76" w:rsidRPr="00677E68" w14:paraId="7C30EDD8" w14:textId="77777777" w:rsidTr="00455A76">
        <w:trPr>
          <w:trHeight w:val="1488"/>
        </w:trPr>
        <w:tc>
          <w:tcPr>
            <w:tcW w:w="3114" w:type="dxa"/>
          </w:tcPr>
          <w:p w14:paraId="2F98CFC5" w14:textId="77777777" w:rsidR="00455A76" w:rsidRPr="00677E68" w:rsidRDefault="00455A76" w:rsidP="00455A76">
            <w:pPr>
              <w:rPr>
                <w:rFonts w:ascii="Arial" w:hAnsi="Arial" w:cs="Arial"/>
                <w:b/>
                <w:bCs/>
              </w:rPr>
            </w:pPr>
            <w:r w:rsidRPr="00677E68">
              <w:rPr>
                <w:rFonts w:ascii="Arial" w:hAnsi="Arial" w:cs="Arial"/>
                <w:b/>
                <w:bCs/>
              </w:rPr>
              <w:t xml:space="preserve">Skills and Knowledge </w:t>
            </w:r>
          </w:p>
          <w:p w14:paraId="63997AC3" w14:textId="77777777" w:rsidR="00455A76" w:rsidRPr="00677E68" w:rsidRDefault="00455A76" w:rsidP="00455A76">
            <w:pPr>
              <w:rPr>
                <w:rFonts w:ascii="Arial" w:hAnsi="Arial" w:cs="Arial"/>
                <w:b/>
                <w:bCs/>
              </w:rPr>
            </w:pPr>
          </w:p>
          <w:p w14:paraId="44D5C908" w14:textId="77777777" w:rsidR="00455A76" w:rsidRPr="00677E68" w:rsidRDefault="00455A76" w:rsidP="00455A76">
            <w:pPr>
              <w:rPr>
                <w:rFonts w:ascii="Arial" w:hAnsi="Arial" w:cs="Arial"/>
                <w:b/>
                <w:bCs/>
              </w:rPr>
            </w:pPr>
          </w:p>
          <w:p w14:paraId="5EB00E05" w14:textId="647B4A19" w:rsidR="00455A76" w:rsidRPr="00677E68" w:rsidRDefault="00455A76" w:rsidP="00455A76">
            <w:pPr>
              <w:rPr>
                <w:rFonts w:ascii="Arial" w:hAnsi="Arial" w:cs="Arial"/>
                <w:b/>
                <w:bCs/>
              </w:rPr>
            </w:pPr>
          </w:p>
          <w:p w14:paraId="68D68436" w14:textId="089AF160" w:rsidR="00455A76" w:rsidRPr="00677E68" w:rsidRDefault="00455A76" w:rsidP="00455A76">
            <w:pPr>
              <w:rPr>
                <w:rFonts w:ascii="Arial" w:hAnsi="Arial" w:cs="Arial"/>
                <w:b/>
                <w:bCs/>
              </w:rPr>
            </w:pPr>
          </w:p>
          <w:p w14:paraId="3B2A969D" w14:textId="77777777" w:rsidR="00455A76" w:rsidRPr="00677E68" w:rsidRDefault="00455A76" w:rsidP="00455A76">
            <w:pPr>
              <w:rPr>
                <w:rFonts w:ascii="Arial" w:hAnsi="Arial" w:cs="Arial"/>
                <w:b/>
                <w:bCs/>
              </w:rPr>
            </w:pPr>
          </w:p>
          <w:p w14:paraId="6DFCE551" w14:textId="588E1B09" w:rsidR="00455A76" w:rsidRPr="00677E68" w:rsidRDefault="00455A76" w:rsidP="00455A76">
            <w:pPr>
              <w:rPr>
                <w:rFonts w:ascii="Arial" w:hAnsi="Arial" w:cs="Arial"/>
                <w:b/>
                <w:bCs/>
              </w:rPr>
            </w:pPr>
          </w:p>
        </w:tc>
        <w:tc>
          <w:tcPr>
            <w:tcW w:w="6237" w:type="dxa"/>
          </w:tcPr>
          <w:p w14:paraId="539051B4" w14:textId="77777777" w:rsidR="00455A76" w:rsidRPr="00455A76" w:rsidRDefault="00455A76" w:rsidP="00455A76">
            <w:pPr>
              <w:pStyle w:val="ListParagraph"/>
              <w:numPr>
                <w:ilvl w:val="0"/>
                <w:numId w:val="24"/>
              </w:numPr>
              <w:ind w:left="314" w:hanging="283"/>
              <w:rPr>
                <w:rFonts w:ascii="Arial" w:hAnsi="Arial" w:cs="Arial"/>
                <w:noProof/>
                <w:sz w:val="24"/>
                <w:szCs w:val="24"/>
                <w:lang w:eastAsia="en-GB"/>
              </w:rPr>
            </w:pPr>
            <w:r w:rsidRPr="00455A76">
              <w:rPr>
                <w:rFonts w:ascii="Arial" w:hAnsi="Arial" w:cs="Arial"/>
                <w:noProof/>
                <w:sz w:val="24"/>
                <w:szCs w:val="24"/>
                <w:lang w:eastAsia="en-GB"/>
              </w:rPr>
              <w:t>Good numeracy skills</w:t>
            </w:r>
          </w:p>
          <w:p w14:paraId="629B3A89" w14:textId="77777777" w:rsidR="00455A76" w:rsidRPr="00455A76" w:rsidRDefault="00455A76" w:rsidP="00455A76">
            <w:pPr>
              <w:pStyle w:val="ListParagraph"/>
              <w:numPr>
                <w:ilvl w:val="0"/>
                <w:numId w:val="21"/>
              </w:numPr>
              <w:rPr>
                <w:rFonts w:ascii="Arial" w:hAnsi="Arial" w:cs="Arial"/>
                <w:noProof/>
                <w:sz w:val="24"/>
                <w:szCs w:val="24"/>
                <w:lang w:eastAsia="en-GB"/>
              </w:rPr>
            </w:pPr>
            <w:r w:rsidRPr="00455A76">
              <w:rPr>
                <w:rFonts w:ascii="Arial" w:hAnsi="Arial" w:cs="Arial"/>
                <w:noProof/>
                <w:sz w:val="24"/>
                <w:szCs w:val="24"/>
                <w:lang w:eastAsia="en-GB"/>
              </w:rPr>
              <w:t>Good written and oral communication skills</w:t>
            </w:r>
          </w:p>
          <w:p w14:paraId="15B25969" w14:textId="77777777" w:rsidR="00455A76" w:rsidRDefault="00455A76" w:rsidP="00455A76">
            <w:pPr>
              <w:pStyle w:val="ListParagraph"/>
              <w:numPr>
                <w:ilvl w:val="0"/>
                <w:numId w:val="21"/>
              </w:numPr>
              <w:rPr>
                <w:rFonts w:ascii="Arial" w:hAnsi="Arial" w:cs="Arial"/>
                <w:noProof/>
                <w:sz w:val="24"/>
                <w:szCs w:val="24"/>
                <w:lang w:eastAsia="en-GB"/>
              </w:rPr>
            </w:pPr>
            <w:r w:rsidRPr="00455A76">
              <w:rPr>
                <w:rFonts w:ascii="Arial" w:hAnsi="Arial" w:cs="Arial"/>
                <w:noProof/>
                <w:sz w:val="24"/>
                <w:szCs w:val="24"/>
                <w:lang w:eastAsia="en-GB"/>
              </w:rPr>
              <w:t>Ability to work with minimum supervision</w:t>
            </w:r>
          </w:p>
          <w:p w14:paraId="19F63409" w14:textId="11C38AD9" w:rsidR="00455A76" w:rsidRPr="00455A76" w:rsidRDefault="00455A76" w:rsidP="00455A76">
            <w:pPr>
              <w:pStyle w:val="ListParagraph"/>
              <w:numPr>
                <w:ilvl w:val="0"/>
                <w:numId w:val="21"/>
              </w:numPr>
              <w:rPr>
                <w:rFonts w:ascii="Arial" w:hAnsi="Arial" w:cs="Arial"/>
                <w:noProof/>
                <w:sz w:val="24"/>
                <w:szCs w:val="24"/>
                <w:lang w:eastAsia="en-GB"/>
              </w:rPr>
            </w:pPr>
            <w:r w:rsidRPr="00455A76">
              <w:rPr>
                <w:rFonts w:ascii="Arial" w:hAnsi="Arial" w:cs="Arial"/>
                <w:noProof/>
                <w:sz w:val="24"/>
                <w:szCs w:val="24"/>
                <w:lang w:eastAsia="en-GB"/>
              </w:rPr>
              <w:t>Ability to work under pressure and to tight deadlines.</w:t>
            </w:r>
          </w:p>
        </w:tc>
        <w:tc>
          <w:tcPr>
            <w:tcW w:w="6037" w:type="dxa"/>
          </w:tcPr>
          <w:p w14:paraId="475CC56B" w14:textId="77777777" w:rsidR="00455A76" w:rsidRPr="00455A76" w:rsidRDefault="00455A76" w:rsidP="00455A76">
            <w:pPr>
              <w:rPr>
                <w:rFonts w:ascii="Arial" w:hAnsi="Arial" w:cs="Arial"/>
                <w:noProof/>
                <w:sz w:val="24"/>
                <w:szCs w:val="24"/>
                <w:lang w:eastAsia="en-GB"/>
              </w:rPr>
            </w:pPr>
          </w:p>
          <w:p w14:paraId="6EF71652" w14:textId="77777777" w:rsidR="00455A76" w:rsidRDefault="00455A76" w:rsidP="00455A76">
            <w:pPr>
              <w:pStyle w:val="ListParagraph"/>
              <w:numPr>
                <w:ilvl w:val="0"/>
                <w:numId w:val="13"/>
              </w:numPr>
              <w:tabs>
                <w:tab w:val="left" w:pos="12"/>
                <w:tab w:val="left" w:pos="463"/>
                <w:tab w:val="left" w:pos="605"/>
              </w:tabs>
              <w:autoSpaceDE w:val="0"/>
              <w:autoSpaceDN w:val="0"/>
              <w:adjustRightInd w:val="0"/>
              <w:ind w:left="605" w:hanging="605"/>
              <w:rPr>
                <w:rFonts w:ascii="Arial" w:hAnsi="Arial" w:cs="Arial"/>
                <w:sz w:val="24"/>
                <w:szCs w:val="24"/>
              </w:rPr>
            </w:pPr>
            <w:r w:rsidRPr="00455A76">
              <w:rPr>
                <w:rFonts w:ascii="Arial" w:hAnsi="Arial" w:cs="Arial"/>
                <w:noProof/>
                <w:sz w:val="24"/>
                <w:szCs w:val="24"/>
                <w:lang w:eastAsia="en-GB"/>
              </w:rPr>
              <w:t>Knowledge of public sector accounting principle</w:t>
            </w:r>
            <w:r>
              <w:rPr>
                <w:rFonts w:ascii="Arial" w:hAnsi="Arial" w:cs="Arial"/>
                <w:noProof/>
                <w:sz w:val="24"/>
                <w:szCs w:val="24"/>
                <w:lang w:eastAsia="en-GB"/>
              </w:rPr>
              <w:t xml:space="preserve"> </w:t>
            </w:r>
          </w:p>
          <w:p w14:paraId="15370E6B" w14:textId="4FEDC04C" w:rsidR="00455A76" w:rsidRPr="00455A76" w:rsidRDefault="00455A76" w:rsidP="00455A76">
            <w:pPr>
              <w:pStyle w:val="ListParagraph"/>
              <w:tabs>
                <w:tab w:val="left" w:pos="12"/>
                <w:tab w:val="left" w:pos="252"/>
                <w:tab w:val="left" w:pos="972"/>
              </w:tabs>
              <w:autoSpaceDE w:val="0"/>
              <w:autoSpaceDN w:val="0"/>
              <w:adjustRightInd w:val="0"/>
              <w:ind w:left="888" w:hanging="425"/>
              <w:rPr>
                <w:rFonts w:ascii="Arial" w:hAnsi="Arial" w:cs="Arial"/>
                <w:sz w:val="24"/>
                <w:szCs w:val="24"/>
              </w:rPr>
            </w:pPr>
            <w:r w:rsidRPr="00455A76">
              <w:rPr>
                <w:rFonts w:ascii="Arial" w:hAnsi="Arial" w:cs="Arial"/>
                <w:noProof/>
                <w:sz w:val="24"/>
                <w:szCs w:val="24"/>
                <w:lang w:eastAsia="en-GB"/>
              </w:rPr>
              <w:t>and procedures</w:t>
            </w:r>
          </w:p>
        </w:tc>
      </w:tr>
      <w:tr w:rsidR="00455A76" w:rsidRPr="00677E68" w14:paraId="52EFE2D0" w14:textId="77777777" w:rsidTr="001E413E">
        <w:tc>
          <w:tcPr>
            <w:tcW w:w="3114" w:type="dxa"/>
          </w:tcPr>
          <w:p w14:paraId="3C34A579" w14:textId="77777777" w:rsidR="00455A76" w:rsidRPr="00677E68" w:rsidRDefault="00455A76" w:rsidP="00455A76">
            <w:pPr>
              <w:rPr>
                <w:rFonts w:ascii="Arial" w:hAnsi="Arial" w:cs="Arial"/>
                <w:b/>
                <w:bCs/>
              </w:rPr>
            </w:pPr>
            <w:r w:rsidRPr="00677E68">
              <w:rPr>
                <w:rFonts w:ascii="Arial" w:hAnsi="Arial" w:cs="Arial"/>
                <w:b/>
                <w:bCs/>
              </w:rPr>
              <w:t>Personal Qualities</w:t>
            </w:r>
          </w:p>
          <w:p w14:paraId="4E450F3A" w14:textId="77777777" w:rsidR="00455A76" w:rsidRPr="00677E68" w:rsidRDefault="00455A76" w:rsidP="00455A76">
            <w:pPr>
              <w:rPr>
                <w:rFonts w:ascii="Arial" w:hAnsi="Arial" w:cs="Arial"/>
                <w:b/>
                <w:bCs/>
              </w:rPr>
            </w:pPr>
          </w:p>
          <w:p w14:paraId="4729558A" w14:textId="77777777" w:rsidR="00455A76" w:rsidRPr="00677E68" w:rsidRDefault="00455A76" w:rsidP="00455A76">
            <w:pPr>
              <w:rPr>
                <w:rFonts w:ascii="Arial" w:hAnsi="Arial" w:cs="Arial"/>
                <w:b/>
                <w:bCs/>
              </w:rPr>
            </w:pPr>
          </w:p>
          <w:p w14:paraId="3DF271E4" w14:textId="6BE0DB5A" w:rsidR="00455A76" w:rsidRPr="00677E68" w:rsidRDefault="00455A76" w:rsidP="00455A76">
            <w:pPr>
              <w:rPr>
                <w:rFonts w:ascii="Arial" w:hAnsi="Arial" w:cs="Arial"/>
                <w:b/>
                <w:bCs/>
              </w:rPr>
            </w:pPr>
          </w:p>
          <w:p w14:paraId="2C4BEF20" w14:textId="782179F6" w:rsidR="00455A76" w:rsidRPr="00677E68" w:rsidRDefault="00455A76" w:rsidP="00455A76">
            <w:pPr>
              <w:rPr>
                <w:rFonts w:ascii="Arial" w:hAnsi="Arial" w:cs="Arial"/>
                <w:b/>
                <w:bCs/>
              </w:rPr>
            </w:pPr>
          </w:p>
          <w:p w14:paraId="3750BC51" w14:textId="77777777" w:rsidR="00455A76" w:rsidRPr="00677E68" w:rsidRDefault="00455A76" w:rsidP="00455A76">
            <w:pPr>
              <w:rPr>
                <w:rFonts w:ascii="Arial" w:hAnsi="Arial" w:cs="Arial"/>
                <w:b/>
                <w:bCs/>
              </w:rPr>
            </w:pPr>
          </w:p>
          <w:p w14:paraId="61679D80" w14:textId="17C3647B" w:rsidR="00455A76" w:rsidRPr="00677E68" w:rsidRDefault="00455A76" w:rsidP="00455A76">
            <w:pPr>
              <w:rPr>
                <w:rFonts w:ascii="Arial" w:hAnsi="Arial" w:cs="Arial"/>
                <w:b/>
                <w:bCs/>
              </w:rPr>
            </w:pPr>
          </w:p>
        </w:tc>
        <w:tc>
          <w:tcPr>
            <w:tcW w:w="6237" w:type="dxa"/>
          </w:tcPr>
          <w:p w14:paraId="4CF68279" w14:textId="77777777" w:rsidR="00455A76" w:rsidRPr="00455A76" w:rsidRDefault="00455A76" w:rsidP="00455A76">
            <w:pPr>
              <w:pStyle w:val="ListParagraph"/>
              <w:numPr>
                <w:ilvl w:val="0"/>
                <w:numId w:val="23"/>
              </w:numPr>
              <w:ind w:left="314" w:hanging="314"/>
              <w:rPr>
                <w:rFonts w:ascii="Arial" w:hAnsi="Arial" w:cs="Arial"/>
                <w:noProof/>
                <w:sz w:val="24"/>
                <w:szCs w:val="24"/>
                <w:lang w:eastAsia="en-GB"/>
              </w:rPr>
            </w:pPr>
            <w:r w:rsidRPr="00455A76">
              <w:rPr>
                <w:rFonts w:ascii="Arial" w:hAnsi="Arial" w:cs="Arial"/>
                <w:noProof/>
                <w:sz w:val="24"/>
                <w:szCs w:val="24"/>
                <w:lang w:eastAsia="en-GB"/>
              </w:rPr>
              <w:t>Effective team player</w:t>
            </w:r>
          </w:p>
          <w:p w14:paraId="27F82876" w14:textId="77777777" w:rsidR="00455A76" w:rsidRPr="00455A76" w:rsidRDefault="00455A76" w:rsidP="00455A76">
            <w:pPr>
              <w:numPr>
                <w:ilvl w:val="0"/>
                <w:numId w:val="22"/>
              </w:numPr>
              <w:rPr>
                <w:rFonts w:ascii="Arial" w:hAnsi="Arial" w:cs="Arial"/>
                <w:noProof/>
                <w:sz w:val="24"/>
                <w:szCs w:val="24"/>
                <w:lang w:eastAsia="en-GB"/>
              </w:rPr>
            </w:pPr>
            <w:r w:rsidRPr="00455A76">
              <w:rPr>
                <w:rFonts w:ascii="Arial" w:hAnsi="Arial" w:cs="Arial"/>
                <w:noProof/>
                <w:sz w:val="24"/>
                <w:szCs w:val="24"/>
                <w:lang w:eastAsia="en-GB"/>
              </w:rPr>
              <w:t>Open to change and service improvement</w:t>
            </w:r>
          </w:p>
          <w:p w14:paraId="7634FBCC" w14:textId="77777777" w:rsidR="00455A76" w:rsidRPr="00455A76" w:rsidRDefault="00455A76" w:rsidP="00455A76">
            <w:pPr>
              <w:numPr>
                <w:ilvl w:val="0"/>
                <w:numId w:val="22"/>
              </w:numPr>
              <w:rPr>
                <w:rFonts w:ascii="Arial" w:hAnsi="Arial" w:cs="Arial"/>
                <w:noProof/>
                <w:sz w:val="24"/>
                <w:szCs w:val="24"/>
                <w:lang w:eastAsia="en-GB"/>
              </w:rPr>
            </w:pPr>
            <w:r w:rsidRPr="00455A76">
              <w:rPr>
                <w:rFonts w:ascii="Arial" w:hAnsi="Arial" w:cs="Arial"/>
                <w:noProof/>
                <w:sz w:val="24"/>
                <w:szCs w:val="24"/>
                <w:lang w:eastAsia="en-GB"/>
              </w:rPr>
              <w:t>Pleasant manner when dealing with colleagues and customers</w:t>
            </w:r>
          </w:p>
          <w:p w14:paraId="69ACC581" w14:textId="77777777" w:rsidR="00455A76" w:rsidRPr="00455A76" w:rsidRDefault="00455A76" w:rsidP="00455A76">
            <w:pPr>
              <w:numPr>
                <w:ilvl w:val="0"/>
                <w:numId w:val="22"/>
              </w:numPr>
              <w:rPr>
                <w:rFonts w:ascii="Arial" w:hAnsi="Arial" w:cs="Arial"/>
                <w:noProof/>
                <w:sz w:val="24"/>
                <w:szCs w:val="24"/>
                <w:lang w:eastAsia="en-GB"/>
              </w:rPr>
            </w:pPr>
            <w:r w:rsidRPr="00455A76">
              <w:rPr>
                <w:rFonts w:ascii="Arial" w:hAnsi="Arial" w:cs="Arial"/>
                <w:noProof/>
                <w:sz w:val="24"/>
                <w:szCs w:val="24"/>
                <w:lang w:eastAsia="en-GB"/>
              </w:rPr>
              <w:t>Flexible approach</w:t>
            </w:r>
          </w:p>
          <w:p w14:paraId="2421E492" w14:textId="77777777" w:rsidR="00455A76" w:rsidRPr="00455A76" w:rsidRDefault="00455A76" w:rsidP="00455A76">
            <w:pPr>
              <w:numPr>
                <w:ilvl w:val="0"/>
                <w:numId w:val="22"/>
              </w:numPr>
              <w:rPr>
                <w:rFonts w:ascii="Arial" w:hAnsi="Arial" w:cs="Arial"/>
                <w:noProof/>
                <w:sz w:val="24"/>
                <w:szCs w:val="24"/>
                <w:lang w:eastAsia="en-GB"/>
              </w:rPr>
            </w:pPr>
            <w:r w:rsidRPr="00455A76">
              <w:rPr>
                <w:rFonts w:ascii="Arial" w:hAnsi="Arial" w:cs="Arial"/>
                <w:noProof/>
                <w:sz w:val="24"/>
                <w:szCs w:val="24"/>
                <w:lang w:eastAsia="en-GB"/>
              </w:rPr>
              <w:t>Enthusiastic and self motivated</w:t>
            </w:r>
          </w:p>
          <w:p w14:paraId="434A6E6F" w14:textId="77777777" w:rsidR="00455A76" w:rsidRPr="00455A76" w:rsidRDefault="00455A76" w:rsidP="00455A76">
            <w:pPr>
              <w:numPr>
                <w:ilvl w:val="0"/>
                <w:numId w:val="22"/>
              </w:numPr>
              <w:rPr>
                <w:rFonts w:ascii="Arial" w:hAnsi="Arial" w:cs="Arial"/>
                <w:noProof/>
                <w:sz w:val="24"/>
                <w:szCs w:val="24"/>
                <w:lang w:eastAsia="en-GB"/>
              </w:rPr>
            </w:pPr>
            <w:r w:rsidRPr="00455A76">
              <w:rPr>
                <w:rFonts w:ascii="Arial" w:hAnsi="Arial" w:cs="Arial"/>
                <w:noProof/>
                <w:sz w:val="24"/>
                <w:szCs w:val="24"/>
                <w:lang w:eastAsia="en-GB"/>
              </w:rPr>
              <w:t>Committed to undergo further training</w:t>
            </w:r>
          </w:p>
          <w:p w14:paraId="197B7769" w14:textId="77777777" w:rsidR="00455A76" w:rsidRPr="00455A76" w:rsidRDefault="00455A76" w:rsidP="00455A76">
            <w:pPr>
              <w:numPr>
                <w:ilvl w:val="0"/>
                <w:numId w:val="22"/>
              </w:numPr>
              <w:rPr>
                <w:rFonts w:ascii="Arial" w:hAnsi="Arial" w:cs="Arial"/>
                <w:noProof/>
                <w:sz w:val="24"/>
                <w:szCs w:val="24"/>
                <w:lang w:eastAsia="en-GB"/>
              </w:rPr>
            </w:pPr>
            <w:r w:rsidRPr="00455A76">
              <w:rPr>
                <w:rFonts w:ascii="Arial" w:hAnsi="Arial" w:cs="Arial"/>
                <w:noProof/>
                <w:sz w:val="24"/>
                <w:szCs w:val="24"/>
                <w:lang w:eastAsia="en-GB"/>
              </w:rPr>
              <w:t>Committed to work outside normal hours where necessary</w:t>
            </w:r>
          </w:p>
          <w:p w14:paraId="5F121DED" w14:textId="7501580A" w:rsidR="00455A76" w:rsidRPr="00455A76" w:rsidRDefault="00455A76" w:rsidP="00455A76">
            <w:pPr>
              <w:numPr>
                <w:ilvl w:val="0"/>
                <w:numId w:val="22"/>
              </w:numPr>
              <w:rPr>
                <w:rFonts w:ascii="Arial" w:hAnsi="Arial" w:cs="Arial"/>
                <w:noProof/>
                <w:sz w:val="24"/>
                <w:szCs w:val="24"/>
                <w:lang w:eastAsia="en-GB"/>
              </w:rPr>
            </w:pPr>
            <w:r w:rsidRPr="00455A76">
              <w:rPr>
                <w:rFonts w:ascii="Arial" w:hAnsi="Arial" w:cs="Arial"/>
                <w:noProof/>
                <w:sz w:val="24"/>
                <w:szCs w:val="24"/>
                <w:lang w:eastAsia="en-GB"/>
              </w:rPr>
              <w:t>Committed to participation in the council’s mentoring scheme as a mentee</w:t>
            </w:r>
          </w:p>
        </w:tc>
        <w:tc>
          <w:tcPr>
            <w:tcW w:w="6037" w:type="dxa"/>
          </w:tcPr>
          <w:p w14:paraId="21A12633" w14:textId="77777777" w:rsidR="00455A76" w:rsidRPr="00455A76" w:rsidRDefault="00455A76" w:rsidP="00455A76">
            <w:pPr>
              <w:rPr>
                <w:rFonts w:ascii="Arial" w:hAnsi="Arial" w:cs="Arial"/>
                <w:bCs/>
                <w:noProof/>
                <w:sz w:val="24"/>
                <w:szCs w:val="24"/>
                <w:lang w:eastAsia="en-GB"/>
              </w:rPr>
            </w:pPr>
          </w:p>
          <w:p w14:paraId="5512F28D" w14:textId="050F57B4" w:rsidR="00455A76" w:rsidRPr="00455A76" w:rsidRDefault="00455A76" w:rsidP="00455A76">
            <w:pPr>
              <w:tabs>
                <w:tab w:val="left" w:pos="12"/>
                <w:tab w:val="left" w:pos="252"/>
                <w:tab w:val="left" w:pos="972"/>
              </w:tabs>
              <w:autoSpaceDE w:val="0"/>
              <w:autoSpaceDN w:val="0"/>
              <w:adjustRightInd w:val="0"/>
              <w:rPr>
                <w:rFonts w:ascii="Arial" w:hAnsi="Arial" w:cs="Arial"/>
                <w:sz w:val="24"/>
                <w:szCs w:val="24"/>
              </w:rPr>
            </w:pPr>
          </w:p>
        </w:tc>
      </w:tr>
    </w:tbl>
    <w:p w14:paraId="1699B46C" w14:textId="77777777" w:rsidR="001E413E" w:rsidRPr="00677E68" w:rsidRDefault="001E413E" w:rsidP="00455A76">
      <w:pPr>
        <w:rPr>
          <w:rFonts w:ascii="Arial" w:hAnsi="Arial" w:cs="Arial"/>
        </w:rPr>
      </w:pPr>
    </w:p>
    <w:sectPr w:rsidR="001E413E" w:rsidRPr="00677E68" w:rsidSect="001E413E">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2B146D" w14:textId="77777777" w:rsidR="007B3AC2" w:rsidRDefault="007B3AC2" w:rsidP="00935842">
      <w:pPr>
        <w:spacing w:after="0" w:line="240" w:lineRule="auto"/>
      </w:pPr>
      <w:r>
        <w:separator/>
      </w:r>
    </w:p>
  </w:endnote>
  <w:endnote w:type="continuationSeparator" w:id="0">
    <w:p w14:paraId="639E4675" w14:textId="77777777" w:rsidR="007B3AC2" w:rsidRDefault="007B3AC2" w:rsidP="009358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1)">
    <w:altName w:val="Arial"/>
    <w:charset w:val="00"/>
    <w:family w:val="swiss"/>
    <w:pitch w:val="variable"/>
    <w:sig w:usb0="20007A87" w:usb1="80000000" w:usb2="00000008"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EB00F4" w14:textId="77777777" w:rsidR="007B3AC2" w:rsidRDefault="007B3AC2" w:rsidP="00935842">
      <w:pPr>
        <w:spacing w:after="0" w:line="240" w:lineRule="auto"/>
      </w:pPr>
      <w:r>
        <w:separator/>
      </w:r>
    </w:p>
  </w:footnote>
  <w:footnote w:type="continuationSeparator" w:id="0">
    <w:p w14:paraId="7CCA25E6" w14:textId="77777777" w:rsidR="007B3AC2" w:rsidRDefault="007B3AC2" w:rsidP="009358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B38E3" w14:textId="4FBD8A0C" w:rsidR="00935842" w:rsidRDefault="00935842">
    <w:pPr>
      <w:pStyle w:val="Header"/>
    </w:pPr>
    <w:r>
      <w:rPr>
        <w:noProof/>
      </w:rPr>
      <w:drawing>
        <wp:anchor distT="0" distB="0" distL="114300" distR="114300" simplePos="0" relativeHeight="251658240" behindDoc="1" locked="0" layoutInCell="1" allowOverlap="1" wp14:anchorId="3565DDA1" wp14:editId="5D378616">
          <wp:simplePos x="0" y="0"/>
          <wp:positionH relativeFrom="column">
            <wp:posOffset>4686300</wp:posOffset>
          </wp:positionH>
          <wp:positionV relativeFrom="paragraph">
            <wp:posOffset>-17780</wp:posOffset>
          </wp:positionV>
          <wp:extent cx="1790700" cy="771115"/>
          <wp:effectExtent l="0" t="0" r="0" b="0"/>
          <wp:wrapNone/>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90700" cy="77111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A0802"/>
    <w:multiLevelType w:val="hybridMultilevel"/>
    <w:tmpl w:val="E2C404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B0260C"/>
    <w:multiLevelType w:val="hybridMultilevel"/>
    <w:tmpl w:val="0FB4BA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B1E3CEC"/>
    <w:multiLevelType w:val="hybridMultilevel"/>
    <w:tmpl w:val="DEA06094"/>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0EB7430B"/>
    <w:multiLevelType w:val="hybridMultilevel"/>
    <w:tmpl w:val="7FDEC5A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E086151"/>
    <w:multiLevelType w:val="hybridMultilevel"/>
    <w:tmpl w:val="EDD0FA88"/>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start w:val="1"/>
      <w:numFmt w:val="bullet"/>
      <w:lvlText w:val=""/>
      <w:lvlJc w:val="left"/>
      <w:pPr>
        <w:tabs>
          <w:tab w:val="num" w:pos="1800"/>
        </w:tabs>
        <w:ind w:left="1800" w:hanging="360"/>
      </w:pPr>
      <w:rPr>
        <w:rFonts w:ascii="Wingdings" w:hAnsi="Wingdings" w:cs="Wingdings" w:hint="default"/>
      </w:rPr>
    </w:lvl>
    <w:lvl w:ilvl="3" w:tplc="08090001">
      <w:start w:val="1"/>
      <w:numFmt w:val="bullet"/>
      <w:lvlText w:val=""/>
      <w:lvlJc w:val="left"/>
      <w:pPr>
        <w:tabs>
          <w:tab w:val="num" w:pos="2520"/>
        </w:tabs>
        <w:ind w:left="2520" w:hanging="360"/>
      </w:pPr>
      <w:rPr>
        <w:rFonts w:ascii="Symbol" w:hAnsi="Symbol" w:cs="Symbol" w:hint="default"/>
      </w:rPr>
    </w:lvl>
    <w:lvl w:ilvl="4" w:tplc="08090003">
      <w:start w:val="1"/>
      <w:numFmt w:val="bullet"/>
      <w:lvlText w:val="o"/>
      <w:lvlJc w:val="left"/>
      <w:pPr>
        <w:tabs>
          <w:tab w:val="num" w:pos="3240"/>
        </w:tabs>
        <w:ind w:left="3240" w:hanging="360"/>
      </w:pPr>
      <w:rPr>
        <w:rFonts w:ascii="Courier New" w:hAnsi="Courier New" w:cs="Courier New" w:hint="default"/>
      </w:rPr>
    </w:lvl>
    <w:lvl w:ilvl="5" w:tplc="08090005">
      <w:start w:val="1"/>
      <w:numFmt w:val="bullet"/>
      <w:lvlText w:val=""/>
      <w:lvlJc w:val="left"/>
      <w:pPr>
        <w:tabs>
          <w:tab w:val="num" w:pos="3960"/>
        </w:tabs>
        <w:ind w:left="3960" w:hanging="360"/>
      </w:pPr>
      <w:rPr>
        <w:rFonts w:ascii="Wingdings" w:hAnsi="Wingdings" w:cs="Wingdings" w:hint="default"/>
      </w:rPr>
    </w:lvl>
    <w:lvl w:ilvl="6" w:tplc="08090001">
      <w:start w:val="1"/>
      <w:numFmt w:val="bullet"/>
      <w:lvlText w:val=""/>
      <w:lvlJc w:val="left"/>
      <w:pPr>
        <w:tabs>
          <w:tab w:val="num" w:pos="4680"/>
        </w:tabs>
        <w:ind w:left="4680" w:hanging="360"/>
      </w:pPr>
      <w:rPr>
        <w:rFonts w:ascii="Symbol" w:hAnsi="Symbol" w:cs="Symbol" w:hint="default"/>
      </w:rPr>
    </w:lvl>
    <w:lvl w:ilvl="7" w:tplc="08090003">
      <w:start w:val="1"/>
      <w:numFmt w:val="bullet"/>
      <w:lvlText w:val="o"/>
      <w:lvlJc w:val="left"/>
      <w:pPr>
        <w:tabs>
          <w:tab w:val="num" w:pos="5400"/>
        </w:tabs>
        <w:ind w:left="5400" w:hanging="360"/>
      </w:pPr>
      <w:rPr>
        <w:rFonts w:ascii="Courier New" w:hAnsi="Courier New" w:cs="Courier New" w:hint="default"/>
      </w:rPr>
    </w:lvl>
    <w:lvl w:ilvl="8" w:tplc="08090005">
      <w:start w:val="1"/>
      <w:numFmt w:val="bullet"/>
      <w:lvlText w:val=""/>
      <w:lvlJc w:val="left"/>
      <w:pPr>
        <w:tabs>
          <w:tab w:val="num" w:pos="6120"/>
        </w:tabs>
        <w:ind w:left="6120" w:hanging="360"/>
      </w:pPr>
      <w:rPr>
        <w:rFonts w:ascii="Wingdings" w:hAnsi="Wingdings" w:cs="Wingdings" w:hint="default"/>
      </w:rPr>
    </w:lvl>
  </w:abstractNum>
  <w:abstractNum w:abstractNumId="5" w15:restartNumberingAfterBreak="0">
    <w:nsid w:val="22123373"/>
    <w:multiLevelType w:val="hybridMultilevel"/>
    <w:tmpl w:val="DC6E24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81275B3"/>
    <w:multiLevelType w:val="hybridMultilevel"/>
    <w:tmpl w:val="5AB2D13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9443E38"/>
    <w:multiLevelType w:val="hybridMultilevel"/>
    <w:tmpl w:val="BF1C35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D677982"/>
    <w:multiLevelType w:val="hybridMultilevel"/>
    <w:tmpl w:val="48F653C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2F435915"/>
    <w:multiLevelType w:val="hybridMultilevel"/>
    <w:tmpl w:val="9E7EF43E"/>
    <w:lvl w:ilvl="0" w:tplc="08090001">
      <w:start w:val="1"/>
      <w:numFmt w:val="bullet"/>
      <w:lvlText w:val=""/>
      <w:lvlJc w:val="left"/>
      <w:pPr>
        <w:ind w:left="360" w:hanging="360"/>
      </w:pPr>
      <w:rPr>
        <w:rFonts w:ascii="Symbol" w:hAnsi="Symbol"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379871E6"/>
    <w:multiLevelType w:val="hybridMultilevel"/>
    <w:tmpl w:val="B1407406"/>
    <w:lvl w:ilvl="0" w:tplc="08090001">
      <w:start w:val="1"/>
      <w:numFmt w:val="bullet"/>
      <w:lvlText w:val=""/>
      <w:lvlJc w:val="left"/>
      <w:pPr>
        <w:ind w:left="852" w:hanging="360"/>
      </w:pPr>
      <w:rPr>
        <w:rFonts w:ascii="Symbol" w:hAnsi="Symbol" w:hint="default"/>
      </w:rPr>
    </w:lvl>
    <w:lvl w:ilvl="1" w:tplc="08090003" w:tentative="1">
      <w:start w:val="1"/>
      <w:numFmt w:val="bullet"/>
      <w:lvlText w:val="o"/>
      <w:lvlJc w:val="left"/>
      <w:pPr>
        <w:ind w:left="1572" w:hanging="360"/>
      </w:pPr>
      <w:rPr>
        <w:rFonts w:ascii="Courier New" w:hAnsi="Courier New" w:cs="Courier New" w:hint="default"/>
      </w:rPr>
    </w:lvl>
    <w:lvl w:ilvl="2" w:tplc="08090005" w:tentative="1">
      <w:start w:val="1"/>
      <w:numFmt w:val="bullet"/>
      <w:lvlText w:val=""/>
      <w:lvlJc w:val="left"/>
      <w:pPr>
        <w:ind w:left="2292" w:hanging="360"/>
      </w:pPr>
      <w:rPr>
        <w:rFonts w:ascii="Wingdings" w:hAnsi="Wingdings" w:hint="default"/>
      </w:rPr>
    </w:lvl>
    <w:lvl w:ilvl="3" w:tplc="08090001" w:tentative="1">
      <w:start w:val="1"/>
      <w:numFmt w:val="bullet"/>
      <w:lvlText w:val=""/>
      <w:lvlJc w:val="left"/>
      <w:pPr>
        <w:ind w:left="3012" w:hanging="360"/>
      </w:pPr>
      <w:rPr>
        <w:rFonts w:ascii="Symbol" w:hAnsi="Symbol" w:hint="default"/>
      </w:rPr>
    </w:lvl>
    <w:lvl w:ilvl="4" w:tplc="08090003" w:tentative="1">
      <w:start w:val="1"/>
      <w:numFmt w:val="bullet"/>
      <w:lvlText w:val="o"/>
      <w:lvlJc w:val="left"/>
      <w:pPr>
        <w:ind w:left="3732" w:hanging="360"/>
      </w:pPr>
      <w:rPr>
        <w:rFonts w:ascii="Courier New" w:hAnsi="Courier New" w:cs="Courier New" w:hint="default"/>
      </w:rPr>
    </w:lvl>
    <w:lvl w:ilvl="5" w:tplc="08090005" w:tentative="1">
      <w:start w:val="1"/>
      <w:numFmt w:val="bullet"/>
      <w:lvlText w:val=""/>
      <w:lvlJc w:val="left"/>
      <w:pPr>
        <w:ind w:left="4452" w:hanging="360"/>
      </w:pPr>
      <w:rPr>
        <w:rFonts w:ascii="Wingdings" w:hAnsi="Wingdings" w:hint="default"/>
      </w:rPr>
    </w:lvl>
    <w:lvl w:ilvl="6" w:tplc="08090001" w:tentative="1">
      <w:start w:val="1"/>
      <w:numFmt w:val="bullet"/>
      <w:lvlText w:val=""/>
      <w:lvlJc w:val="left"/>
      <w:pPr>
        <w:ind w:left="5172" w:hanging="360"/>
      </w:pPr>
      <w:rPr>
        <w:rFonts w:ascii="Symbol" w:hAnsi="Symbol" w:hint="default"/>
      </w:rPr>
    </w:lvl>
    <w:lvl w:ilvl="7" w:tplc="08090003" w:tentative="1">
      <w:start w:val="1"/>
      <w:numFmt w:val="bullet"/>
      <w:lvlText w:val="o"/>
      <w:lvlJc w:val="left"/>
      <w:pPr>
        <w:ind w:left="5892" w:hanging="360"/>
      </w:pPr>
      <w:rPr>
        <w:rFonts w:ascii="Courier New" w:hAnsi="Courier New" w:cs="Courier New" w:hint="default"/>
      </w:rPr>
    </w:lvl>
    <w:lvl w:ilvl="8" w:tplc="08090005" w:tentative="1">
      <w:start w:val="1"/>
      <w:numFmt w:val="bullet"/>
      <w:lvlText w:val=""/>
      <w:lvlJc w:val="left"/>
      <w:pPr>
        <w:ind w:left="6612" w:hanging="360"/>
      </w:pPr>
      <w:rPr>
        <w:rFonts w:ascii="Wingdings" w:hAnsi="Wingdings" w:hint="default"/>
      </w:rPr>
    </w:lvl>
  </w:abstractNum>
  <w:abstractNum w:abstractNumId="11" w15:restartNumberingAfterBreak="0">
    <w:nsid w:val="39761606"/>
    <w:multiLevelType w:val="hybridMultilevel"/>
    <w:tmpl w:val="72E8C25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C582F49"/>
    <w:multiLevelType w:val="hybridMultilevel"/>
    <w:tmpl w:val="DF567286"/>
    <w:lvl w:ilvl="0" w:tplc="6A744E5A">
      <w:start w:val="1"/>
      <w:numFmt w:val="bullet"/>
      <w:lvlText w:val=""/>
      <w:lvlJc w:val="left"/>
      <w:pPr>
        <w:ind w:left="720" w:hanging="360"/>
      </w:pPr>
      <w:rPr>
        <w:rFonts w:ascii="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4CE59A1"/>
    <w:multiLevelType w:val="hybridMultilevel"/>
    <w:tmpl w:val="6E122C16"/>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8010937"/>
    <w:multiLevelType w:val="hybridMultilevel"/>
    <w:tmpl w:val="542804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9BB4510"/>
    <w:multiLevelType w:val="hybridMultilevel"/>
    <w:tmpl w:val="61D8FEB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4BC6282A"/>
    <w:multiLevelType w:val="hybridMultilevel"/>
    <w:tmpl w:val="388EE7A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FFB25CC"/>
    <w:multiLevelType w:val="hybridMultilevel"/>
    <w:tmpl w:val="5B842C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3925155"/>
    <w:multiLevelType w:val="multilevel"/>
    <w:tmpl w:val="C0982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6181527"/>
    <w:multiLevelType w:val="hybridMultilevel"/>
    <w:tmpl w:val="B01A4D1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61583D0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668955FA"/>
    <w:multiLevelType w:val="hybridMultilevel"/>
    <w:tmpl w:val="75E69B5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5173B25"/>
    <w:multiLevelType w:val="hybridMultilevel"/>
    <w:tmpl w:val="98A2F4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CF47AC4"/>
    <w:multiLevelType w:val="hybridMultilevel"/>
    <w:tmpl w:val="CFF20A4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num w:numId="1" w16cid:durableId="402803444">
    <w:abstractNumId w:val="12"/>
  </w:num>
  <w:num w:numId="2" w16cid:durableId="1392118712">
    <w:abstractNumId w:val="7"/>
  </w:num>
  <w:num w:numId="3" w16cid:durableId="1403606224">
    <w:abstractNumId w:val="9"/>
  </w:num>
  <w:num w:numId="4" w16cid:durableId="1965623297">
    <w:abstractNumId w:val="0"/>
  </w:num>
  <w:num w:numId="5" w16cid:durableId="1829246506">
    <w:abstractNumId w:val="10"/>
  </w:num>
  <w:num w:numId="6" w16cid:durableId="1399279246">
    <w:abstractNumId w:val="20"/>
  </w:num>
  <w:num w:numId="7" w16cid:durableId="1794715437">
    <w:abstractNumId w:val="15"/>
  </w:num>
  <w:num w:numId="8" w16cid:durableId="1008406342">
    <w:abstractNumId w:val="8"/>
  </w:num>
  <w:num w:numId="9" w16cid:durableId="1317108528">
    <w:abstractNumId w:val="19"/>
  </w:num>
  <w:num w:numId="10" w16cid:durableId="2135366425">
    <w:abstractNumId w:val="16"/>
  </w:num>
  <w:num w:numId="11" w16cid:durableId="253903040">
    <w:abstractNumId w:val="17"/>
  </w:num>
  <w:num w:numId="12" w16cid:durableId="1421442976">
    <w:abstractNumId w:val="22"/>
  </w:num>
  <w:num w:numId="13" w16cid:durableId="2006282754">
    <w:abstractNumId w:val="1"/>
  </w:num>
  <w:num w:numId="14" w16cid:durableId="1762331226">
    <w:abstractNumId w:val="3"/>
  </w:num>
  <w:num w:numId="15" w16cid:durableId="373114167">
    <w:abstractNumId w:val="21"/>
  </w:num>
  <w:num w:numId="16" w16cid:durableId="1845852244">
    <w:abstractNumId w:val="11"/>
  </w:num>
  <w:num w:numId="17" w16cid:durableId="2092966798">
    <w:abstractNumId w:val="18"/>
  </w:num>
  <w:num w:numId="18" w16cid:durableId="1604608812">
    <w:abstractNumId w:val="23"/>
  </w:num>
  <w:num w:numId="19" w16cid:durableId="1336617267">
    <w:abstractNumId w:val="6"/>
  </w:num>
  <w:num w:numId="20" w16cid:durableId="401025230">
    <w:abstractNumId w:val="13"/>
  </w:num>
  <w:num w:numId="21" w16cid:durableId="1326936650">
    <w:abstractNumId w:val="4"/>
  </w:num>
  <w:num w:numId="22" w16cid:durableId="2018388877">
    <w:abstractNumId w:val="2"/>
  </w:num>
  <w:num w:numId="23" w16cid:durableId="1414812931">
    <w:abstractNumId w:val="5"/>
  </w:num>
  <w:num w:numId="24" w16cid:durableId="21259519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92B"/>
    <w:rsid w:val="0001273B"/>
    <w:rsid w:val="000B4BF3"/>
    <w:rsid w:val="0012420B"/>
    <w:rsid w:val="001734BD"/>
    <w:rsid w:val="001C7C12"/>
    <w:rsid w:val="001E413E"/>
    <w:rsid w:val="002B4C86"/>
    <w:rsid w:val="002E3DA3"/>
    <w:rsid w:val="002F7FE7"/>
    <w:rsid w:val="003228DD"/>
    <w:rsid w:val="003B66D3"/>
    <w:rsid w:val="003E68C0"/>
    <w:rsid w:val="00437BED"/>
    <w:rsid w:val="00455A76"/>
    <w:rsid w:val="00482C39"/>
    <w:rsid w:val="00571D0A"/>
    <w:rsid w:val="005F2687"/>
    <w:rsid w:val="00677E68"/>
    <w:rsid w:val="006853DB"/>
    <w:rsid w:val="00752AD9"/>
    <w:rsid w:val="007B3AC2"/>
    <w:rsid w:val="007C3F3D"/>
    <w:rsid w:val="00865613"/>
    <w:rsid w:val="00872135"/>
    <w:rsid w:val="00935842"/>
    <w:rsid w:val="009933D7"/>
    <w:rsid w:val="009A0AC3"/>
    <w:rsid w:val="009C292B"/>
    <w:rsid w:val="009F7C47"/>
    <w:rsid w:val="00A667E7"/>
    <w:rsid w:val="00B240F0"/>
    <w:rsid w:val="00CB710A"/>
    <w:rsid w:val="00D9056C"/>
    <w:rsid w:val="00D92DFD"/>
    <w:rsid w:val="00E633A2"/>
    <w:rsid w:val="00EC0657"/>
    <w:rsid w:val="00FE03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D57579"/>
  <w15:chartTrackingRefBased/>
  <w15:docId w15:val="{9A6FA562-DD45-492C-B982-490AE3C3D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aliases w:val="aHeading 1"/>
    <w:basedOn w:val="Normal"/>
    <w:next w:val="Normal"/>
    <w:link w:val="Heading1Char"/>
    <w:uiPriority w:val="99"/>
    <w:qFormat/>
    <w:rsid w:val="0012420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aliases w:val="aHeading 2"/>
    <w:basedOn w:val="Normal"/>
    <w:next w:val="Normal"/>
    <w:link w:val="Heading2Char"/>
    <w:uiPriority w:val="99"/>
    <w:unhideWhenUsed/>
    <w:qFormat/>
    <w:rsid w:val="0012420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aliases w:val="aHeading 3"/>
    <w:basedOn w:val="Normal"/>
    <w:next w:val="Normal"/>
    <w:link w:val="Heading3Char"/>
    <w:uiPriority w:val="99"/>
    <w:unhideWhenUsed/>
    <w:qFormat/>
    <w:rsid w:val="0012420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9"/>
    <w:unhideWhenUsed/>
    <w:rsid w:val="00455A76"/>
    <w:pPr>
      <w:pBdr>
        <w:bottom w:val="single" w:sz="4" w:space="2" w:color="B8CCE4"/>
      </w:pBdr>
      <w:spacing w:before="200" w:after="80" w:line="240" w:lineRule="auto"/>
      <w:ind w:left="864" w:hanging="864"/>
      <w:outlineLvl w:val="3"/>
    </w:pPr>
    <w:rPr>
      <w:rFonts w:ascii="Cambria" w:eastAsia="Times New Roman" w:hAnsi="Cambria" w:cs="Times New Roman"/>
      <w:i/>
      <w:iCs/>
      <w:color w:val="4F81BD"/>
      <w:sz w:val="24"/>
      <w:szCs w:val="24"/>
      <w:lang w:bidi="en-US"/>
    </w:rPr>
  </w:style>
  <w:style w:type="paragraph" w:styleId="Heading5">
    <w:name w:val="heading 5"/>
    <w:basedOn w:val="Normal"/>
    <w:next w:val="Normal"/>
    <w:link w:val="Heading5Char"/>
    <w:uiPriority w:val="99"/>
    <w:unhideWhenUsed/>
    <w:rsid w:val="00455A76"/>
    <w:pPr>
      <w:spacing w:before="200" w:after="80" w:line="240" w:lineRule="auto"/>
      <w:ind w:left="1008" w:hanging="1008"/>
      <w:outlineLvl w:val="4"/>
    </w:pPr>
    <w:rPr>
      <w:rFonts w:ascii="Cambria" w:eastAsia="Times New Roman" w:hAnsi="Cambria" w:cs="Times New Roman"/>
      <w:color w:val="4F81BD"/>
      <w:sz w:val="24"/>
      <w:lang w:bidi="en-US"/>
    </w:rPr>
  </w:style>
  <w:style w:type="paragraph" w:styleId="Heading6">
    <w:name w:val="heading 6"/>
    <w:basedOn w:val="Normal"/>
    <w:next w:val="Normal"/>
    <w:link w:val="Heading6Char"/>
    <w:uiPriority w:val="99"/>
    <w:qFormat/>
    <w:rsid w:val="00865613"/>
    <w:pPr>
      <w:keepNext/>
      <w:spacing w:after="0" w:line="240" w:lineRule="auto"/>
      <w:outlineLvl w:val="5"/>
    </w:pPr>
    <w:rPr>
      <w:rFonts w:ascii="Arial (W1)" w:eastAsia="Times New Roman" w:hAnsi="Arial (W1)" w:cs="Arial (W1)"/>
      <w:b/>
      <w:bCs/>
      <w:sz w:val="24"/>
      <w:szCs w:val="24"/>
      <w:u w:val="single"/>
    </w:rPr>
  </w:style>
  <w:style w:type="paragraph" w:styleId="Heading7">
    <w:name w:val="heading 7"/>
    <w:basedOn w:val="Normal"/>
    <w:next w:val="Normal"/>
    <w:link w:val="Heading7Char"/>
    <w:uiPriority w:val="99"/>
    <w:unhideWhenUsed/>
    <w:rsid w:val="00455A76"/>
    <w:pPr>
      <w:spacing w:before="320" w:after="100" w:line="240" w:lineRule="auto"/>
      <w:ind w:left="1296" w:hanging="1296"/>
      <w:outlineLvl w:val="6"/>
    </w:pPr>
    <w:rPr>
      <w:rFonts w:ascii="Cambria" w:eastAsia="Times New Roman" w:hAnsi="Cambria" w:cs="Times New Roman"/>
      <w:b/>
      <w:bCs/>
      <w:color w:val="9BBB59"/>
      <w:sz w:val="20"/>
      <w:szCs w:val="20"/>
      <w:lang w:bidi="en-US"/>
    </w:rPr>
  </w:style>
  <w:style w:type="paragraph" w:styleId="Heading8">
    <w:name w:val="heading 8"/>
    <w:basedOn w:val="Normal"/>
    <w:next w:val="Normal"/>
    <w:link w:val="Heading8Char"/>
    <w:uiPriority w:val="99"/>
    <w:unhideWhenUsed/>
    <w:rsid w:val="00455A76"/>
    <w:pPr>
      <w:spacing w:before="320" w:after="100" w:line="240" w:lineRule="auto"/>
      <w:ind w:left="1440" w:hanging="1440"/>
      <w:outlineLvl w:val="7"/>
    </w:pPr>
    <w:rPr>
      <w:rFonts w:ascii="Cambria" w:eastAsia="Times New Roman" w:hAnsi="Cambria" w:cs="Times New Roman"/>
      <w:b/>
      <w:bCs/>
      <w:i/>
      <w:iCs/>
      <w:color w:val="9BBB59"/>
      <w:sz w:val="20"/>
      <w:szCs w:val="20"/>
      <w:lang w:bidi="en-US"/>
    </w:rPr>
  </w:style>
  <w:style w:type="paragraph" w:styleId="Heading9">
    <w:name w:val="heading 9"/>
    <w:basedOn w:val="Normal"/>
    <w:next w:val="Normal"/>
    <w:link w:val="Heading9Char"/>
    <w:uiPriority w:val="99"/>
    <w:unhideWhenUsed/>
    <w:rsid w:val="00455A76"/>
    <w:pPr>
      <w:spacing w:before="320" w:after="100" w:line="240" w:lineRule="auto"/>
      <w:ind w:left="1584" w:hanging="1584"/>
      <w:outlineLvl w:val="8"/>
    </w:pPr>
    <w:rPr>
      <w:rFonts w:ascii="Cambria" w:eastAsia="Times New Roman" w:hAnsi="Cambria" w:cs="Times New Roman"/>
      <w:i/>
      <w:iCs/>
      <w:color w:val="9BBB59"/>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C29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9C292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eading1Char">
    <w:name w:val="Heading 1 Char"/>
    <w:aliases w:val="aHeading 1 Char"/>
    <w:basedOn w:val="DefaultParagraphFont"/>
    <w:link w:val="Heading1"/>
    <w:uiPriority w:val="9"/>
    <w:rsid w:val="0012420B"/>
    <w:rPr>
      <w:rFonts w:asciiTheme="majorHAnsi" w:eastAsiaTheme="majorEastAsia" w:hAnsiTheme="majorHAnsi" w:cstheme="majorBidi"/>
      <w:color w:val="2F5496" w:themeColor="accent1" w:themeShade="BF"/>
      <w:sz w:val="32"/>
      <w:szCs w:val="32"/>
    </w:rPr>
  </w:style>
  <w:style w:type="character" w:customStyle="1" w:styleId="Heading2Char">
    <w:name w:val="Heading 2 Char"/>
    <w:aliases w:val="aHeading 2 Char"/>
    <w:basedOn w:val="DefaultParagraphFont"/>
    <w:link w:val="Heading2"/>
    <w:uiPriority w:val="9"/>
    <w:rsid w:val="0012420B"/>
    <w:rPr>
      <w:rFonts w:asciiTheme="majorHAnsi" w:eastAsiaTheme="majorEastAsia" w:hAnsiTheme="majorHAnsi" w:cstheme="majorBidi"/>
      <w:color w:val="2F5496" w:themeColor="accent1" w:themeShade="BF"/>
      <w:sz w:val="26"/>
      <w:szCs w:val="26"/>
    </w:rPr>
  </w:style>
  <w:style w:type="character" w:customStyle="1" w:styleId="Heading3Char">
    <w:name w:val="Heading 3 Char"/>
    <w:aliases w:val="aHeading 3 Char"/>
    <w:basedOn w:val="DefaultParagraphFont"/>
    <w:link w:val="Heading3"/>
    <w:uiPriority w:val="9"/>
    <w:rsid w:val="0012420B"/>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6853DB"/>
    <w:pPr>
      <w:ind w:left="720"/>
      <w:contextualSpacing/>
    </w:pPr>
  </w:style>
  <w:style w:type="paragraph" w:styleId="Header">
    <w:name w:val="header"/>
    <w:basedOn w:val="Normal"/>
    <w:link w:val="HeaderChar"/>
    <w:uiPriority w:val="99"/>
    <w:unhideWhenUsed/>
    <w:rsid w:val="00935842"/>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5842"/>
  </w:style>
  <w:style w:type="paragraph" w:styleId="Footer">
    <w:name w:val="footer"/>
    <w:basedOn w:val="Normal"/>
    <w:link w:val="FooterChar"/>
    <w:uiPriority w:val="99"/>
    <w:unhideWhenUsed/>
    <w:rsid w:val="00935842"/>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5842"/>
  </w:style>
  <w:style w:type="paragraph" w:styleId="BodyTextIndent2">
    <w:name w:val="Body Text Indent 2"/>
    <w:basedOn w:val="Normal"/>
    <w:link w:val="BodyTextIndent2Char"/>
    <w:uiPriority w:val="99"/>
    <w:unhideWhenUsed/>
    <w:rsid w:val="0001273B"/>
    <w:pPr>
      <w:spacing w:after="120" w:line="480" w:lineRule="auto"/>
      <w:ind w:left="283"/>
    </w:pPr>
    <w:rPr>
      <w:rFonts w:ascii="Arial (W1)" w:eastAsia="Times New Roman" w:hAnsi="Arial (W1)" w:cs="Arial (W1)"/>
      <w:sz w:val="24"/>
      <w:szCs w:val="24"/>
    </w:rPr>
  </w:style>
  <w:style w:type="character" w:customStyle="1" w:styleId="BodyTextIndent2Char">
    <w:name w:val="Body Text Indent 2 Char"/>
    <w:basedOn w:val="DefaultParagraphFont"/>
    <w:link w:val="BodyTextIndent2"/>
    <w:uiPriority w:val="99"/>
    <w:rsid w:val="0001273B"/>
    <w:rPr>
      <w:rFonts w:ascii="Arial (W1)" w:eastAsia="Times New Roman" w:hAnsi="Arial (W1)" w:cs="Arial (W1)"/>
      <w:sz w:val="24"/>
      <w:szCs w:val="24"/>
    </w:rPr>
  </w:style>
  <w:style w:type="paragraph" w:customStyle="1" w:styleId="aTitle">
    <w:name w:val="aTitle"/>
    <w:basedOn w:val="Header"/>
    <w:link w:val="aTitleChar"/>
    <w:qFormat/>
    <w:rsid w:val="00677E68"/>
    <w:rPr>
      <w:rFonts w:ascii="Arial" w:eastAsia="Times New Roman" w:hAnsi="Arial" w:cs="Times New Roman"/>
      <w:b/>
      <w:color w:val="44546A" w:themeColor="text2"/>
      <w:sz w:val="72"/>
      <w:lang w:bidi="en-US"/>
    </w:rPr>
  </w:style>
  <w:style w:type="character" w:customStyle="1" w:styleId="aTitleChar">
    <w:name w:val="aTitle Char"/>
    <w:basedOn w:val="HeaderChar"/>
    <w:link w:val="aTitle"/>
    <w:rsid w:val="00677E68"/>
    <w:rPr>
      <w:rFonts w:ascii="Arial" w:eastAsia="Times New Roman" w:hAnsi="Arial" w:cs="Times New Roman"/>
      <w:b/>
      <w:color w:val="44546A" w:themeColor="text2"/>
      <w:sz w:val="72"/>
      <w:lang w:bidi="en-US"/>
    </w:rPr>
  </w:style>
  <w:style w:type="paragraph" w:styleId="BodyText">
    <w:name w:val="Body Text"/>
    <w:basedOn w:val="Normal"/>
    <w:link w:val="BodyTextChar"/>
    <w:uiPriority w:val="99"/>
    <w:rsid w:val="003E68C0"/>
    <w:pPr>
      <w:spacing w:after="120" w:line="240" w:lineRule="auto"/>
    </w:pPr>
    <w:rPr>
      <w:rFonts w:ascii="Arial (W1)" w:eastAsia="Times New Roman" w:hAnsi="Arial (W1)" w:cs="Arial (W1)"/>
      <w:sz w:val="24"/>
      <w:szCs w:val="24"/>
    </w:rPr>
  </w:style>
  <w:style w:type="character" w:customStyle="1" w:styleId="BodyTextChar">
    <w:name w:val="Body Text Char"/>
    <w:basedOn w:val="DefaultParagraphFont"/>
    <w:link w:val="BodyText"/>
    <w:uiPriority w:val="99"/>
    <w:rsid w:val="003E68C0"/>
    <w:rPr>
      <w:rFonts w:ascii="Arial (W1)" w:eastAsia="Times New Roman" w:hAnsi="Arial (W1)" w:cs="Arial (W1)"/>
      <w:sz w:val="24"/>
      <w:szCs w:val="24"/>
    </w:rPr>
  </w:style>
  <w:style w:type="character" w:customStyle="1" w:styleId="Heading6Char">
    <w:name w:val="Heading 6 Char"/>
    <w:basedOn w:val="DefaultParagraphFont"/>
    <w:link w:val="Heading6"/>
    <w:uiPriority w:val="99"/>
    <w:rsid w:val="00865613"/>
    <w:rPr>
      <w:rFonts w:ascii="Arial (W1)" w:eastAsia="Times New Roman" w:hAnsi="Arial (W1)" w:cs="Arial (W1)"/>
      <w:b/>
      <w:bCs/>
      <w:sz w:val="24"/>
      <w:szCs w:val="24"/>
      <w:u w:val="single"/>
    </w:rPr>
  </w:style>
  <w:style w:type="table" w:styleId="PlainTable1">
    <w:name w:val="Plain Table 1"/>
    <w:basedOn w:val="TableNormal"/>
    <w:uiPriority w:val="41"/>
    <w:rsid w:val="00455A76"/>
    <w:pPr>
      <w:spacing w:after="0" w:line="240" w:lineRule="auto"/>
    </w:pPr>
    <w:rPr>
      <w:rFonts w:ascii="Calibri" w:eastAsia="Times New Roman" w:hAnsi="Calibri" w:cs="Times New Roman"/>
      <w:sz w:val="20"/>
      <w:szCs w:val="20"/>
      <w:lang w:eastAsia="en-GB"/>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Heading4Char">
    <w:name w:val="Heading 4 Char"/>
    <w:basedOn w:val="DefaultParagraphFont"/>
    <w:link w:val="Heading4"/>
    <w:uiPriority w:val="99"/>
    <w:rsid w:val="00455A76"/>
    <w:rPr>
      <w:rFonts w:ascii="Cambria" w:eastAsia="Times New Roman" w:hAnsi="Cambria" w:cs="Times New Roman"/>
      <w:i/>
      <w:iCs/>
      <w:color w:val="4F81BD"/>
      <w:sz w:val="24"/>
      <w:szCs w:val="24"/>
      <w:lang w:bidi="en-US"/>
    </w:rPr>
  </w:style>
  <w:style w:type="character" w:customStyle="1" w:styleId="Heading5Char">
    <w:name w:val="Heading 5 Char"/>
    <w:basedOn w:val="DefaultParagraphFont"/>
    <w:link w:val="Heading5"/>
    <w:uiPriority w:val="99"/>
    <w:rsid w:val="00455A76"/>
    <w:rPr>
      <w:rFonts w:ascii="Cambria" w:eastAsia="Times New Roman" w:hAnsi="Cambria" w:cs="Times New Roman"/>
      <w:color w:val="4F81BD"/>
      <w:sz w:val="24"/>
      <w:lang w:bidi="en-US"/>
    </w:rPr>
  </w:style>
  <w:style w:type="character" w:customStyle="1" w:styleId="Heading7Char">
    <w:name w:val="Heading 7 Char"/>
    <w:basedOn w:val="DefaultParagraphFont"/>
    <w:link w:val="Heading7"/>
    <w:uiPriority w:val="99"/>
    <w:rsid w:val="00455A76"/>
    <w:rPr>
      <w:rFonts w:ascii="Cambria" w:eastAsia="Times New Roman" w:hAnsi="Cambria" w:cs="Times New Roman"/>
      <w:b/>
      <w:bCs/>
      <w:color w:val="9BBB59"/>
      <w:sz w:val="20"/>
      <w:szCs w:val="20"/>
      <w:lang w:bidi="en-US"/>
    </w:rPr>
  </w:style>
  <w:style w:type="character" w:customStyle="1" w:styleId="Heading8Char">
    <w:name w:val="Heading 8 Char"/>
    <w:basedOn w:val="DefaultParagraphFont"/>
    <w:link w:val="Heading8"/>
    <w:uiPriority w:val="99"/>
    <w:rsid w:val="00455A76"/>
    <w:rPr>
      <w:rFonts w:ascii="Cambria" w:eastAsia="Times New Roman" w:hAnsi="Cambria" w:cs="Times New Roman"/>
      <w:b/>
      <w:bCs/>
      <w:i/>
      <w:iCs/>
      <w:color w:val="9BBB59"/>
      <w:sz w:val="20"/>
      <w:szCs w:val="20"/>
      <w:lang w:bidi="en-US"/>
    </w:rPr>
  </w:style>
  <w:style w:type="character" w:customStyle="1" w:styleId="Heading9Char">
    <w:name w:val="Heading 9 Char"/>
    <w:basedOn w:val="DefaultParagraphFont"/>
    <w:link w:val="Heading9"/>
    <w:uiPriority w:val="99"/>
    <w:rsid w:val="00455A76"/>
    <w:rPr>
      <w:rFonts w:ascii="Cambria" w:eastAsia="Times New Roman" w:hAnsi="Cambria" w:cs="Times New Roman"/>
      <w:i/>
      <w:iCs/>
      <w:color w:val="9BBB59"/>
      <w:sz w:val="20"/>
      <w:szCs w:val="20"/>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1027</Words>
  <Characters>5858</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Job Description and Person Specification</vt:lpstr>
    </vt:vector>
  </TitlesOfParts>
  <Company/>
  <LinksUpToDate>false</LinksUpToDate>
  <CharactersWithSpaces>6872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and Person Specification</dc:title>
  <dc:subject/>
  <dc:creator>Donna Palmer</dc:creator>
  <cp:keywords>Job Description Person Specification</cp:keywords>
  <dc:description/>
  <cp:lastModifiedBy>Kay McEleavey</cp:lastModifiedBy>
  <cp:revision>3</cp:revision>
  <dcterms:created xsi:type="dcterms:W3CDTF">2026-09-28T08:05:00Z</dcterms:created>
  <dcterms:modified xsi:type="dcterms:W3CDTF">2026-09-29T07:49:00Z</dcterms:modified>
</cp:coreProperties>
</file>