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EB77C" w14:textId="77777777" w:rsidR="00634FB8" w:rsidRDefault="00634FB8" w:rsidP="004D7B45">
      <w:pPr>
        <w:rPr>
          <w:b/>
        </w:rPr>
      </w:pPr>
      <w:r w:rsidRPr="0076070F">
        <w:rPr>
          <w:b/>
        </w:rPr>
        <w:t>JOB DESCRIPTION</w:t>
      </w:r>
    </w:p>
    <w:p w14:paraId="6A156270" w14:textId="77777777" w:rsidR="004930B1" w:rsidRDefault="004930B1" w:rsidP="00634FB8">
      <w:pPr>
        <w:jc w:val="center"/>
        <w:rPr>
          <w:b/>
        </w:rPr>
      </w:pPr>
    </w:p>
    <w:p w14:paraId="0FDAD8C6" w14:textId="77777777" w:rsidR="004930B1" w:rsidRDefault="004930B1" w:rsidP="00634FB8">
      <w:pPr>
        <w:jc w:val="center"/>
        <w:rPr>
          <w:b/>
        </w:rPr>
      </w:pPr>
    </w:p>
    <w:tbl>
      <w:tblPr>
        <w:tblW w:w="1017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264"/>
        <w:gridCol w:w="7909"/>
      </w:tblGrid>
      <w:tr w:rsidR="004930B1" w:rsidRPr="004D7979" w14:paraId="046DE1F8" w14:textId="77777777" w:rsidTr="00C4626D">
        <w:tc>
          <w:tcPr>
            <w:tcW w:w="2264" w:type="dxa"/>
            <w:tcBorders>
              <w:top w:val="single" w:sz="4" w:space="0" w:color="auto"/>
            </w:tcBorders>
          </w:tcPr>
          <w:p w14:paraId="62316F91" w14:textId="77777777" w:rsidR="004930B1" w:rsidRPr="004D7979" w:rsidRDefault="004930B1" w:rsidP="00C4626D">
            <w:pPr>
              <w:jc w:val="both"/>
              <w:rPr>
                <w:b/>
              </w:rPr>
            </w:pPr>
            <w:r w:rsidRPr="004D7979">
              <w:rPr>
                <w:b/>
              </w:rPr>
              <w:t>Title:</w:t>
            </w:r>
          </w:p>
        </w:tc>
        <w:tc>
          <w:tcPr>
            <w:tcW w:w="7909" w:type="dxa"/>
            <w:tcBorders>
              <w:top w:val="single" w:sz="4" w:space="0" w:color="auto"/>
            </w:tcBorders>
          </w:tcPr>
          <w:p w14:paraId="1D91FB99" w14:textId="1A37C9F2" w:rsidR="004930B1" w:rsidRPr="004D7979" w:rsidRDefault="004930B1" w:rsidP="00C4626D">
            <w:pPr>
              <w:jc w:val="both"/>
              <w:rPr>
                <w:bCs/>
              </w:rPr>
            </w:pPr>
            <w:r w:rsidRPr="00F72944">
              <w:rPr>
                <w:sz w:val="24"/>
                <w:szCs w:val="24"/>
              </w:rPr>
              <w:t>Joint Director of Public Health</w:t>
            </w:r>
            <w:r>
              <w:rPr>
                <w:sz w:val="24"/>
                <w:szCs w:val="24"/>
              </w:rPr>
              <w:t xml:space="preserve"> – South Tees</w:t>
            </w:r>
          </w:p>
        </w:tc>
      </w:tr>
      <w:tr w:rsidR="004930B1" w:rsidRPr="004D7979" w14:paraId="7B79E45A" w14:textId="77777777" w:rsidTr="00C4626D">
        <w:tc>
          <w:tcPr>
            <w:tcW w:w="2264" w:type="dxa"/>
            <w:tcBorders>
              <w:top w:val="single" w:sz="4" w:space="0" w:color="auto"/>
            </w:tcBorders>
          </w:tcPr>
          <w:p w14:paraId="0682A237" w14:textId="77777777" w:rsidR="004930B1" w:rsidRPr="004D7979" w:rsidRDefault="004930B1" w:rsidP="00C4626D">
            <w:pPr>
              <w:jc w:val="both"/>
              <w:rPr>
                <w:b/>
              </w:rPr>
            </w:pPr>
            <w:r>
              <w:rPr>
                <w:b/>
              </w:rPr>
              <w:t>FPH Ref no:</w:t>
            </w:r>
          </w:p>
        </w:tc>
        <w:tc>
          <w:tcPr>
            <w:tcW w:w="7909" w:type="dxa"/>
            <w:tcBorders>
              <w:top w:val="single" w:sz="4" w:space="0" w:color="auto"/>
            </w:tcBorders>
          </w:tcPr>
          <w:p w14:paraId="5C95D785" w14:textId="5F78F5B4" w:rsidR="004930B1" w:rsidRPr="004D7979" w:rsidRDefault="0058106B" w:rsidP="00C4626D">
            <w:pPr>
              <w:jc w:val="both"/>
              <w:rPr>
                <w:bCs/>
              </w:rPr>
            </w:pPr>
            <w:r w:rsidRPr="0058106B">
              <w:rPr>
                <w:bCs/>
              </w:rPr>
              <w:t>AAC0002626</w:t>
            </w:r>
          </w:p>
        </w:tc>
      </w:tr>
      <w:tr w:rsidR="004930B1" w:rsidRPr="008C0967" w14:paraId="47C8AE5E" w14:textId="77777777" w:rsidTr="00C4626D">
        <w:tc>
          <w:tcPr>
            <w:tcW w:w="2264" w:type="dxa"/>
          </w:tcPr>
          <w:p w14:paraId="0E3A4523" w14:textId="77777777" w:rsidR="004930B1" w:rsidRPr="002E4FA3" w:rsidRDefault="004930B1" w:rsidP="00C4626D">
            <w:pPr>
              <w:jc w:val="both"/>
              <w:rPr>
                <w:b/>
              </w:rPr>
            </w:pPr>
            <w:r w:rsidRPr="002E4FA3">
              <w:rPr>
                <w:b/>
              </w:rPr>
              <w:t>Post Level</w:t>
            </w:r>
          </w:p>
        </w:tc>
        <w:tc>
          <w:tcPr>
            <w:tcW w:w="7909" w:type="dxa"/>
          </w:tcPr>
          <w:p w14:paraId="6C7B0DAE" w14:textId="0EE24988" w:rsidR="004930B1" w:rsidRPr="008C0967" w:rsidRDefault="006972E7" w:rsidP="00C4626D">
            <w:pPr>
              <w:jc w:val="both"/>
              <w:rPr>
                <w:bCs/>
                <w:highlight w:val="yellow"/>
              </w:rPr>
            </w:pPr>
            <w:r>
              <w:t xml:space="preserve">Corporate </w:t>
            </w:r>
            <w:r w:rsidR="004930B1">
              <w:t xml:space="preserve">Director </w:t>
            </w:r>
            <w:r>
              <w:t>2</w:t>
            </w:r>
            <w:r w:rsidR="004930B1">
              <w:t xml:space="preserve"> </w:t>
            </w:r>
          </w:p>
        </w:tc>
      </w:tr>
      <w:tr w:rsidR="004930B1" w:rsidRPr="002E4FA3" w14:paraId="5C6EDC6A" w14:textId="77777777" w:rsidTr="00C4626D">
        <w:tc>
          <w:tcPr>
            <w:tcW w:w="2264" w:type="dxa"/>
          </w:tcPr>
          <w:p w14:paraId="78D62430" w14:textId="77777777" w:rsidR="004930B1" w:rsidRPr="002E4FA3" w:rsidRDefault="004930B1" w:rsidP="00C4626D">
            <w:pPr>
              <w:jc w:val="both"/>
              <w:rPr>
                <w:b/>
              </w:rPr>
            </w:pPr>
            <w:r w:rsidRPr="002E4FA3">
              <w:rPr>
                <w:b/>
              </w:rPr>
              <w:t>Accountable to:</w:t>
            </w:r>
          </w:p>
        </w:tc>
        <w:tc>
          <w:tcPr>
            <w:tcW w:w="7909" w:type="dxa"/>
          </w:tcPr>
          <w:p w14:paraId="5A53494B" w14:textId="0FF24FC5" w:rsidR="004930B1" w:rsidRDefault="00702C01" w:rsidP="00C4626D">
            <w:pPr>
              <w:jc w:val="both"/>
              <w:rPr>
                <w:bCs/>
                <w:sz w:val="24"/>
                <w:szCs w:val="24"/>
                <w:lang w:eastAsia="en-GB"/>
              </w:rPr>
            </w:pPr>
            <w:r w:rsidRPr="00F72944">
              <w:rPr>
                <w:rFonts w:eastAsia="Times New Roman"/>
                <w:bCs/>
                <w:sz w:val="24"/>
                <w:szCs w:val="24"/>
                <w:lang w:eastAsia="en-GB"/>
              </w:rPr>
              <w:t>For operational purposes and for day-to-day line management, the post-holder will report to the Director for Adult Social Care and Health (MBC)</w:t>
            </w:r>
            <w:r w:rsidRPr="00F72944">
              <w:rPr>
                <w:bCs/>
                <w:sz w:val="24"/>
                <w:szCs w:val="24"/>
                <w:lang w:eastAsia="en-GB"/>
              </w:rPr>
              <w:t xml:space="preserve"> and the</w:t>
            </w:r>
            <w:r w:rsidRPr="00F72944">
              <w:rPr>
                <w:rFonts w:eastAsia="Times New Roman"/>
                <w:bCs/>
                <w:sz w:val="24"/>
                <w:szCs w:val="24"/>
                <w:lang w:eastAsia="en-GB"/>
              </w:rPr>
              <w:t xml:space="preserve"> Corporate Directo</w:t>
            </w:r>
            <w:r w:rsidRPr="00F72944">
              <w:rPr>
                <w:bCs/>
                <w:sz w:val="24"/>
                <w:szCs w:val="24"/>
                <w:lang w:eastAsia="en-GB"/>
              </w:rPr>
              <w:t>r Adults and Communities (RCBC)</w:t>
            </w:r>
          </w:p>
          <w:p w14:paraId="65FC843B" w14:textId="77777777" w:rsidR="00702C01" w:rsidRDefault="00702C01" w:rsidP="00C4626D">
            <w:pPr>
              <w:jc w:val="both"/>
              <w:rPr>
                <w:bCs/>
                <w:sz w:val="24"/>
                <w:szCs w:val="24"/>
                <w:lang w:eastAsia="en-GB"/>
              </w:rPr>
            </w:pPr>
          </w:p>
          <w:p w14:paraId="59AC7816" w14:textId="5DEAF508" w:rsidR="00702C01" w:rsidRPr="0001772E" w:rsidRDefault="00702C01" w:rsidP="00702C01">
            <w:pPr>
              <w:jc w:val="both"/>
              <w:rPr>
                <w:b/>
                <w:sz w:val="24"/>
                <w:szCs w:val="24"/>
              </w:rPr>
            </w:pPr>
            <w:r w:rsidRPr="00B06BB0">
              <w:rPr>
                <w:rFonts w:eastAsia="Times New Roman"/>
                <w:bCs/>
                <w:sz w:val="24"/>
                <w:szCs w:val="24"/>
                <w:lang w:eastAsia="en-GB"/>
              </w:rPr>
              <w:t xml:space="preserve">For the purpose of statutory </w:t>
            </w:r>
            <w:proofErr w:type="gramStart"/>
            <w:r w:rsidRPr="00B06BB0">
              <w:rPr>
                <w:rFonts w:eastAsia="Times New Roman"/>
                <w:bCs/>
                <w:sz w:val="24"/>
                <w:szCs w:val="24"/>
                <w:lang w:eastAsia="en-GB"/>
              </w:rPr>
              <w:t>functions</w:t>
            </w:r>
            <w:proofErr w:type="gramEnd"/>
            <w:r w:rsidRPr="00B06BB0">
              <w:rPr>
                <w:rFonts w:eastAsia="Times New Roman"/>
                <w:bCs/>
                <w:sz w:val="24"/>
                <w:szCs w:val="24"/>
                <w:lang w:eastAsia="en-GB"/>
              </w:rPr>
              <w:t xml:space="preserve"> the post-holder will report to the Chief Executive</w:t>
            </w:r>
            <w:r>
              <w:rPr>
                <w:rFonts w:eastAsia="Times New Roman"/>
                <w:bCs/>
                <w:sz w:val="24"/>
                <w:szCs w:val="24"/>
                <w:lang w:eastAsia="en-GB"/>
              </w:rPr>
              <w:t xml:space="preserve"> of the host local authority and the Head of Paid Service RCBC</w:t>
            </w:r>
            <w:r>
              <w:rPr>
                <w:bCs/>
                <w:szCs w:val="24"/>
                <w:lang w:eastAsia="en-GB"/>
              </w:rPr>
              <w:t xml:space="preserve"> </w:t>
            </w:r>
            <w:r w:rsidRPr="0001772E">
              <w:rPr>
                <w:bCs/>
                <w:sz w:val="24"/>
                <w:szCs w:val="24"/>
                <w:lang w:eastAsia="en-GB"/>
              </w:rPr>
              <w:t xml:space="preserve">with professional accountability to the Secretary of State (discharged through the </w:t>
            </w:r>
            <w:r w:rsidR="0025467E">
              <w:rPr>
                <w:bCs/>
                <w:sz w:val="24"/>
                <w:szCs w:val="24"/>
                <w:lang w:eastAsia="en-GB"/>
              </w:rPr>
              <w:t>Department for Health and Social Care</w:t>
            </w:r>
            <w:r w:rsidRPr="0001772E">
              <w:rPr>
                <w:bCs/>
                <w:sz w:val="24"/>
                <w:szCs w:val="24"/>
                <w:lang w:eastAsia="en-GB"/>
              </w:rPr>
              <w:t>)</w:t>
            </w:r>
          </w:p>
          <w:p w14:paraId="422D3C4B" w14:textId="0A138E90" w:rsidR="00702C01" w:rsidRPr="002E4FA3" w:rsidRDefault="00702C01" w:rsidP="00C4626D">
            <w:pPr>
              <w:jc w:val="both"/>
              <w:rPr>
                <w:bCs/>
              </w:rPr>
            </w:pPr>
          </w:p>
        </w:tc>
      </w:tr>
      <w:tr w:rsidR="004930B1" w:rsidRPr="002E4FA3" w14:paraId="535AF8FC" w14:textId="77777777" w:rsidTr="00C4626D">
        <w:tc>
          <w:tcPr>
            <w:tcW w:w="2264" w:type="dxa"/>
          </w:tcPr>
          <w:p w14:paraId="240AC02D" w14:textId="77777777" w:rsidR="004930B1" w:rsidRPr="002E4FA3" w:rsidRDefault="004930B1" w:rsidP="00C4626D">
            <w:pPr>
              <w:jc w:val="both"/>
              <w:rPr>
                <w:b/>
              </w:rPr>
            </w:pPr>
            <w:r w:rsidRPr="002E4FA3">
              <w:rPr>
                <w:b/>
              </w:rPr>
              <w:t>Hours:</w:t>
            </w:r>
          </w:p>
        </w:tc>
        <w:tc>
          <w:tcPr>
            <w:tcW w:w="7909" w:type="dxa"/>
          </w:tcPr>
          <w:p w14:paraId="4B7B46E1" w14:textId="77777777" w:rsidR="004930B1" w:rsidRPr="002E4FA3" w:rsidRDefault="004930B1" w:rsidP="00C4626D">
            <w:pPr>
              <w:jc w:val="both"/>
              <w:rPr>
                <w:bCs/>
              </w:rPr>
            </w:pPr>
            <w:r w:rsidRPr="002E4FA3">
              <w:rPr>
                <w:bCs/>
              </w:rPr>
              <w:t>Full time (normally 37 hours)</w:t>
            </w:r>
          </w:p>
        </w:tc>
      </w:tr>
      <w:tr w:rsidR="004930B1" w:rsidRPr="002E4FA3" w14:paraId="036047A7" w14:textId="77777777" w:rsidTr="00C4626D">
        <w:tc>
          <w:tcPr>
            <w:tcW w:w="2264" w:type="dxa"/>
          </w:tcPr>
          <w:p w14:paraId="640EADD1" w14:textId="77777777" w:rsidR="004930B1" w:rsidRPr="002E4FA3" w:rsidRDefault="004930B1" w:rsidP="00C4626D">
            <w:pPr>
              <w:jc w:val="both"/>
              <w:rPr>
                <w:b/>
              </w:rPr>
            </w:pPr>
            <w:r w:rsidRPr="002E4FA3">
              <w:rPr>
                <w:b/>
              </w:rPr>
              <w:t>Work base:</w:t>
            </w:r>
          </w:p>
        </w:tc>
        <w:tc>
          <w:tcPr>
            <w:tcW w:w="7909" w:type="dxa"/>
          </w:tcPr>
          <w:p w14:paraId="222F15B3" w14:textId="3C8C8484" w:rsidR="004930B1" w:rsidRPr="006972E7" w:rsidRDefault="00702C01" w:rsidP="00C4626D">
            <w:pPr>
              <w:jc w:val="both"/>
              <w:rPr>
                <w:bCs/>
              </w:rPr>
            </w:pPr>
            <w:r w:rsidRPr="006972E7">
              <w:rPr>
                <w:bCs/>
              </w:rPr>
              <w:t>Middlesbrough, Redcar &amp; Cleveland, with some hybrid working.</w:t>
            </w:r>
          </w:p>
        </w:tc>
      </w:tr>
      <w:tr w:rsidR="006972E7" w:rsidRPr="002E4FA3" w14:paraId="2820301C" w14:textId="77777777" w:rsidTr="006972E7">
        <w:tc>
          <w:tcPr>
            <w:tcW w:w="2264" w:type="dxa"/>
          </w:tcPr>
          <w:p w14:paraId="1FA97A0E" w14:textId="77777777" w:rsidR="006972E7" w:rsidRPr="002E4FA3" w:rsidRDefault="006972E7" w:rsidP="006972E7">
            <w:pPr>
              <w:jc w:val="both"/>
              <w:rPr>
                <w:b/>
              </w:rPr>
            </w:pPr>
            <w:r w:rsidRPr="002E4FA3">
              <w:rPr>
                <w:b/>
              </w:rPr>
              <w:t>Salary:</w:t>
            </w:r>
          </w:p>
        </w:tc>
        <w:tc>
          <w:tcPr>
            <w:tcW w:w="7909" w:type="dxa"/>
            <w:vAlign w:val="center"/>
          </w:tcPr>
          <w:p w14:paraId="43BC4141" w14:textId="17C0AD7F" w:rsidR="006972E7" w:rsidRPr="006972E7" w:rsidRDefault="006972E7" w:rsidP="006972E7">
            <w:pPr>
              <w:jc w:val="both"/>
              <w:rPr>
                <w:bCs/>
              </w:rPr>
            </w:pPr>
            <w:r w:rsidRPr="00DA3342">
              <w:rPr>
                <w:rFonts w:eastAsia="Times New Roman"/>
                <w:bCs/>
                <w:lang w:eastAsia="en-GB"/>
              </w:rPr>
              <w:t xml:space="preserve">£123,638.93 </w:t>
            </w:r>
          </w:p>
        </w:tc>
      </w:tr>
      <w:tr w:rsidR="006972E7" w:rsidRPr="002E4FA3" w14:paraId="7FED2CE6" w14:textId="77777777" w:rsidTr="00C4626D">
        <w:tc>
          <w:tcPr>
            <w:tcW w:w="2264" w:type="dxa"/>
          </w:tcPr>
          <w:p w14:paraId="75E25F4F" w14:textId="77777777" w:rsidR="006972E7" w:rsidRPr="002E4FA3" w:rsidRDefault="006972E7" w:rsidP="006972E7">
            <w:pPr>
              <w:jc w:val="both"/>
              <w:rPr>
                <w:b/>
              </w:rPr>
            </w:pPr>
            <w:r w:rsidRPr="002E4FA3">
              <w:rPr>
                <w:b/>
                <w:color w:val="000000"/>
              </w:rPr>
              <w:t>Key Relationships:</w:t>
            </w:r>
          </w:p>
        </w:tc>
        <w:tc>
          <w:tcPr>
            <w:tcW w:w="7909" w:type="dxa"/>
          </w:tcPr>
          <w:p w14:paraId="086F624C" w14:textId="5FF5F0E6" w:rsidR="006972E7" w:rsidRPr="002E4FA3" w:rsidRDefault="006972E7" w:rsidP="006972E7">
            <w:pPr>
              <w:numPr>
                <w:ilvl w:val="0"/>
                <w:numId w:val="22"/>
              </w:numPr>
              <w:ind w:left="316" w:hanging="283"/>
              <w:rPr>
                <w:bCs/>
                <w:color w:val="000000"/>
              </w:rPr>
            </w:pPr>
            <w:r w:rsidRPr="002E4FA3">
              <w:rPr>
                <w:bCs/>
                <w:color w:val="000000"/>
              </w:rPr>
              <w:t>Cabinet/</w:t>
            </w:r>
            <w:r>
              <w:rPr>
                <w:bCs/>
                <w:color w:val="000000"/>
              </w:rPr>
              <w:t xml:space="preserve">Executive </w:t>
            </w:r>
            <w:r w:rsidRPr="002E4FA3">
              <w:rPr>
                <w:bCs/>
                <w:color w:val="000000"/>
              </w:rPr>
              <w:t>Portfolio holder</w:t>
            </w:r>
          </w:p>
          <w:p w14:paraId="341AB62E" w14:textId="77777777" w:rsidR="006972E7" w:rsidRPr="002E4FA3" w:rsidRDefault="006972E7" w:rsidP="006972E7">
            <w:pPr>
              <w:numPr>
                <w:ilvl w:val="0"/>
                <w:numId w:val="22"/>
              </w:numPr>
              <w:ind w:left="316" w:hanging="283"/>
              <w:rPr>
                <w:bCs/>
                <w:color w:val="000000"/>
              </w:rPr>
            </w:pPr>
            <w:r w:rsidRPr="002E4FA3">
              <w:rPr>
                <w:bCs/>
                <w:color w:val="000000"/>
              </w:rPr>
              <w:t>Senior Management Team</w:t>
            </w:r>
          </w:p>
          <w:p w14:paraId="7FCBE1DE" w14:textId="77777777" w:rsidR="006972E7" w:rsidRPr="002E4FA3" w:rsidRDefault="006972E7" w:rsidP="006972E7">
            <w:pPr>
              <w:numPr>
                <w:ilvl w:val="0"/>
                <w:numId w:val="22"/>
              </w:numPr>
              <w:ind w:left="316" w:hanging="283"/>
              <w:rPr>
                <w:bCs/>
                <w:color w:val="000000"/>
              </w:rPr>
            </w:pPr>
            <w:r w:rsidRPr="002E4FA3">
              <w:rPr>
                <w:bCs/>
                <w:color w:val="000000"/>
              </w:rPr>
              <w:t>Local NHS bodies and Integrated Care Systems</w:t>
            </w:r>
          </w:p>
          <w:p w14:paraId="4BA4F5B6" w14:textId="77777777" w:rsidR="006972E7" w:rsidRPr="002E4FA3" w:rsidRDefault="006972E7" w:rsidP="006972E7">
            <w:pPr>
              <w:numPr>
                <w:ilvl w:val="0"/>
                <w:numId w:val="22"/>
              </w:numPr>
              <w:ind w:left="316" w:hanging="283"/>
              <w:rPr>
                <w:bCs/>
                <w:color w:val="000000"/>
              </w:rPr>
            </w:pPr>
            <w:r w:rsidRPr="002E4FA3">
              <w:rPr>
                <w:bCs/>
                <w:color w:val="000000"/>
              </w:rPr>
              <w:t>UK Health Security Agency</w:t>
            </w:r>
          </w:p>
          <w:p w14:paraId="12732EE5" w14:textId="77777777" w:rsidR="006972E7" w:rsidRPr="002E4FA3" w:rsidRDefault="006972E7" w:rsidP="006972E7">
            <w:pPr>
              <w:numPr>
                <w:ilvl w:val="0"/>
                <w:numId w:val="22"/>
              </w:numPr>
              <w:ind w:left="316" w:hanging="283"/>
              <w:rPr>
                <w:bCs/>
                <w:color w:val="000000"/>
              </w:rPr>
            </w:pPr>
            <w:r w:rsidRPr="002E4FA3">
              <w:rPr>
                <w:bCs/>
                <w:color w:val="000000"/>
              </w:rPr>
              <w:t>DHSC (Office for Health Improvement and Disparities)</w:t>
            </w:r>
          </w:p>
          <w:p w14:paraId="67DAD09E" w14:textId="77777777" w:rsidR="006972E7" w:rsidRDefault="006972E7" w:rsidP="006972E7">
            <w:pPr>
              <w:numPr>
                <w:ilvl w:val="0"/>
                <w:numId w:val="22"/>
              </w:numPr>
              <w:ind w:left="316" w:hanging="283"/>
              <w:rPr>
                <w:bCs/>
                <w:color w:val="000000"/>
              </w:rPr>
            </w:pPr>
            <w:r w:rsidRPr="002E4FA3">
              <w:rPr>
                <w:bCs/>
                <w:color w:val="000000"/>
              </w:rPr>
              <w:t>Health and Wellbeing Board</w:t>
            </w:r>
          </w:p>
          <w:p w14:paraId="1E5C8BCE" w14:textId="61DBB9E7" w:rsidR="0025467E" w:rsidRPr="002E4FA3" w:rsidRDefault="0025467E" w:rsidP="006972E7">
            <w:pPr>
              <w:numPr>
                <w:ilvl w:val="0"/>
                <w:numId w:val="22"/>
              </w:numPr>
              <w:ind w:left="316" w:hanging="283"/>
              <w:rPr>
                <w:bCs/>
                <w:color w:val="000000"/>
              </w:rPr>
            </w:pPr>
            <w:r>
              <w:rPr>
                <w:bCs/>
                <w:color w:val="000000"/>
              </w:rPr>
              <w:t xml:space="preserve">ADPH </w:t>
            </w:r>
            <w:proofErr w:type="gramStart"/>
            <w:r>
              <w:rPr>
                <w:bCs/>
                <w:color w:val="000000"/>
              </w:rPr>
              <w:t>North East</w:t>
            </w:r>
            <w:proofErr w:type="gramEnd"/>
          </w:p>
          <w:p w14:paraId="50823DE6" w14:textId="77777777" w:rsidR="006972E7" w:rsidRPr="002E4FA3" w:rsidRDefault="006972E7" w:rsidP="006972E7">
            <w:pPr>
              <w:numPr>
                <w:ilvl w:val="0"/>
                <w:numId w:val="22"/>
              </w:numPr>
              <w:ind w:left="316" w:hanging="283"/>
              <w:rPr>
                <w:bCs/>
                <w:color w:val="000000"/>
              </w:rPr>
            </w:pPr>
            <w:r w:rsidRPr="002E4FA3">
              <w:rPr>
                <w:bCs/>
                <w:color w:val="000000"/>
              </w:rPr>
              <w:t>Local Resilience Forum</w:t>
            </w:r>
          </w:p>
          <w:p w14:paraId="2F8D8E1A" w14:textId="77777777" w:rsidR="006972E7" w:rsidRPr="002E4FA3" w:rsidRDefault="006972E7" w:rsidP="006972E7">
            <w:pPr>
              <w:numPr>
                <w:ilvl w:val="0"/>
                <w:numId w:val="22"/>
              </w:numPr>
              <w:ind w:left="316" w:hanging="283"/>
              <w:rPr>
                <w:bCs/>
              </w:rPr>
            </w:pPr>
            <w:r w:rsidRPr="002E4FA3">
              <w:rPr>
                <w:bCs/>
                <w:color w:val="000000"/>
              </w:rPr>
              <w:t xml:space="preserve">District/Borough </w:t>
            </w:r>
            <w:r w:rsidRPr="002E4FA3">
              <w:rPr>
                <w:bCs/>
              </w:rPr>
              <w:t>Councils</w:t>
            </w:r>
          </w:p>
          <w:p w14:paraId="64914459" w14:textId="318BEF8A" w:rsidR="006972E7" w:rsidRDefault="006972E7" w:rsidP="006972E7">
            <w:pPr>
              <w:numPr>
                <w:ilvl w:val="0"/>
                <w:numId w:val="22"/>
              </w:numPr>
              <w:ind w:left="316" w:hanging="283"/>
              <w:rPr>
                <w:bCs/>
              </w:rPr>
            </w:pPr>
            <w:r w:rsidRPr="002E4FA3">
              <w:rPr>
                <w:bCs/>
              </w:rPr>
              <w:t>Academic partners</w:t>
            </w:r>
          </w:p>
          <w:p w14:paraId="2FBE302E" w14:textId="731A331A" w:rsidR="0025467E" w:rsidRPr="002E4FA3" w:rsidRDefault="0025467E" w:rsidP="006972E7">
            <w:pPr>
              <w:numPr>
                <w:ilvl w:val="0"/>
                <w:numId w:val="22"/>
              </w:numPr>
              <w:ind w:left="316" w:hanging="283"/>
              <w:rPr>
                <w:bCs/>
              </w:rPr>
            </w:pPr>
            <w:r>
              <w:rPr>
                <w:bCs/>
              </w:rPr>
              <w:t>Mayoral Strategic Authority</w:t>
            </w:r>
          </w:p>
          <w:p w14:paraId="33F8006C" w14:textId="77777777" w:rsidR="006972E7" w:rsidRPr="002E4FA3" w:rsidRDefault="006972E7" w:rsidP="006972E7">
            <w:pPr>
              <w:numPr>
                <w:ilvl w:val="0"/>
                <w:numId w:val="22"/>
              </w:numPr>
              <w:ind w:left="316" w:hanging="283"/>
              <w:jc w:val="both"/>
            </w:pPr>
            <w:r w:rsidRPr="002E4FA3">
              <w:t>The public and the media</w:t>
            </w:r>
          </w:p>
          <w:p w14:paraId="4C34ECE6" w14:textId="77777777" w:rsidR="006972E7" w:rsidRPr="002E4FA3" w:rsidRDefault="006972E7" w:rsidP="006972E7">
            <w:pPr>
              <w:numPr>
                <w:ilvl w:val="0"/>
                <w:numId w:val="22"/>
              </w:numPr>
              <w:ind w:left="316" w:hanging="283"/>
              <w:jc w:val="both"/>
            </w:pPr>
            <w:r w:rsidRPr="002E4FA3">
              <w:t>The voluntary, community, faith and social enterprise sector</w:t>
            </w:r>
          </w:p>
          <w:p w14:paraId="25712034" w14:textId="77777777" w:rsidR="006972E7" w:rsidRPr="002E4FA3" w:rsidRDefault="006972E7" w:rsidP="006972E7">
            <w:pPr>
              <w:numPr>
                <w:ilvl w:val="0"/>
                <w:numId w:val="22"/>
              </w:numPr>
              <w:ind w:left="316" w:hanging="283"/>
              <w:jc w:val="both"/>
            </w:pPr>
            <w:r w:rsidRPr="002E4FA3">
              <w:rPr>
                <w:color w:val="000000" w:themeColor="text1"/>
              </w:rPr>
              <w:t xml:space="preserve">Police and Crime Commissioners </w:t>
            </w:r>
          </w:p>
        </w:tc>
      </w:tr>
      <w:tr w:rsidR="006972E7" w:rsidRPr="000465CE" w14:paraId="04D70AC7" w14:textId="77777777" w:rsidTr="00C4626D">
        <w:tc>
          <w:tcPr>
            <w:tcW w:w="2264" w:type="dxa"/>
          </w:tcPr>
          <w:p w14:paraId="48E074BB" w14:textId="77777777" w:rsidR="006972E7" w:rsidRPr="000465CE" w:rsidRDefault="006972E7" w:rsidP="006972E7">
            <w:pPr>
              <w:jc w:val="both"/>
              <w:rPr>
                <w:b/>
              </w:rPr>
            </w:pPr>
            <w:r w:rsidRPr="000465CE">
              <w:rPr>
                <w:b/>
              </w:rPr>
              <w:t>Special considerations</w:t>
            </w:r>
          </w:p>
        </w:tc>
        <w:tc>
          <w:tcPr>
            <w:tcW w:w="7909" w:type="dxa"/>
          </w:tcPr>
          <w:p w14:paraId="65EB0977" w14:textId="07C2A365" w:rsidR="006972E7" w:rsidRPr="000465CE" w:rsidRDefault="006972E7" w:rsidP="006972E7">
            <w:pPr>
              <w:rPr>
                <w:bCs/>
              </w:rPr>
            </w:pPr>
            <w:r w:rsidRPr="002E4FA3">
              <w:rPr>
                <w:bCs/>
              </w:rPr>
              <w:t xml:space="preserve">This is a senior public health leadership role. All applicants </w:t>
            </w:r>
            <w:r w:rsidRPr="002E4FA3">
              <w:rPr>
                <w:b/>
              </w:rPr>
              <w:t>MUST</w:t>
            </w:r>
            <w:r w:rsidRPr="002E4FA3">
              <w:rPr>
                <w:bCs/>
              </w:rPr>
              <w:t xml:space="preserve"> have full specialist registration with either the General Medical Council, UK Public Health Register or </w:t>
            </w:r>
            <w:r w:rsidR="0025467E">
              <w:rPr>
                <w:bCs/>
              </w:rPr>
              <w:t>G</w:t>
            </w:r>
            <w:r w:rsidRPr="002E4FA3">
              <w:rPr>
                <w:bCs/>
              </w:rPr>
              <w:t>eneral Dental Council or your application will not be considered. Please see the person specification for further details.</w:t>
            </w:r>
            <w:r w:rsidRPr="000465CE">
              <w:rPr>
                <w:bCs/>
              </w:rPr>
              <w:t xml:space="preserve"> </w:t>
            </w:r>
          </w:p>
        </w:tc>
      </w:tr>
    </w:tbl>
    <w:p w14:paraId="54F1FEE6" w14:textId="77777777" w:rsidR="004930B1" w:rsidRPr="0076070F" w:rsidRDefault="004930B1" w:rsidP="00634FB8">
      <w:pPr>
        <w:jc w:val="center"/>
        <w:rPr>
          <w:b/>
        </w:rPr>
      </w:pPr>
    </w:p>
    <w:p w14:paraId="2861E8FD" w14:textId="77777777" w:rsidR="00634FB8" w:rsidRDefault="00634FB8" w:rsidP="00634FB8">
      <w:pPr>
        <w:jc w:val="center"/>
        <w:rPr>
          <w:b/>
          <w:u w:val="single"/>
        </w:rPr>
      </w:pPr>
    </w:p>
    <w:p w14:paraId="22AAE319" w14:textId="77777777" w:rsidR="00D7712E" w:rsidRPr="0076070F" w:rsidRDefault="00D7712E" w:rsidP="00634FB8">
      <w:pPr>
        <w:jc w:val="center"/>
        <w:rPr>
          <w:b/>
          <w:u w:val="single"/>
        </w:rPr>
      </w:pPr>
    </w:p>
    <w:p w14:paraId="70EBB1D7" w14:textId="77777777" w:rsidR="00634FB8" w:rsidRPr="0076070F" w:rsidRDefault="00634FB8" w:rsidP="00634FB8">
      <w:pPr>
        <w:jc w:val="both"/>
        <w:rPr>
          <w:b/>
        </w:rPr>
      </w:pPr>
    </w:p>
    <w:p w14:paraId="734B7995" w14:textId="77777777" w:rsidR="00D7712E" w:rsidRDefault="00D7712E" w:rsidP="00634FB8">
      <w:pPr>
        <w:jc w:val="both"/>
        <w:rPr>
          <w:b/>
          <w:sz w:val="24"/>
          <w:szCs w:val="24"/>
        </w:rPr>
      </w:pPr>
    </w:p>
    <w:p w14:paraId="3799FAAF" w14:textId="77777777" w:rsidR="00D7712E" w:rsidRDefault="00D7712E" w:rsidP="00634FB8">
      <w:pPr>
        <w:jc w:val="both"/>
        <w:rPr>
          <w:b/>
          <w:sz w:val="24"/>
          <w:szCs w:val="24"/>
        </w:rPr>
      </w:pPr>
    </w:p>
    <w:p w14:paraId="1E5BDEEB" w14:textId="77777777" w:rsidR="00D7712E" w:rsidRDefault="00D7712E" w:rsidP="00634FB8">
      <w:pPr>
        <w:jc w:val="both"/>
        <w:rPr>
          <w:b/>
          <w:sz w:val="24"/>
          <w:szCs w:val="24"/>
        </w:rPr>
      </w:pPr>
    </w:p>
    <w:p w14:paraId="65722E51" w14:textId="77777777" w:rsidR="00D7712E" w:rsidRDefault="00D7712E" w:rsidP="00634FB8">
      <w:pPr>
        <w:jc w:val="both"/>
        <w:rPr>
          <w:b/>
          <w:sz w:val="24"/>
          <w:szCs w:val="24"/>
        </w:rPr>
      </w:pPr>
    </w:p>
    <w:p w14:paraId="72822DC1" w14:textId="77777777" w:rsidR="00D7712E" w:rsidRDefault="00D7712E" w:rsidP="00634FB8">
      <w:pPr>
        <w:jc w:val="both"/>
        <w:rPr>
          <w:b/>
          <w:sz w:val="24"/>
          <w:szCs w:val="24"/>
        </w:rPr>
      </w:pPr>
    </w:p>
    <w:p w14:paraId="45B9498E" w14:textId="77777777" w:rsidR="00D7712E" w:rsidRDefault="00D7712E" w:rsidP="00634FB8">
      <w:pPr>
        <w:jc w:val="both"/>
        <w:rPr>
          <w:b/>
          <w:sz w:val="24"/>
          <w:szCs w:val="24"/>
        </w:rPr>
      </w:pPr>
    </w:p>
    <w:p w14:paraId="05EE2A9D" w14:textId="77777777" w:rsidR="00D7712E" w:rsidRDefault="00D7712E" w:rsidP="00634FB8">
      <w:pPr>
        <w:jc w:val="both"/>
        <w:rPr>
          <w:b/>
          <w:sz w:val="24"/>
          <w:szCs w:val="24"/>
        </w:rPr>
      </w:pPr>
    </w:p>
    <w:p w14:paraId="2942D225" w14:textId="77777777" w:rsidR="00D7712E" w:rsidRDefault="00D7712E" w:rsidP="00634FB8">
      <w:pPr>
        <w:jc w:val="both"/>
        <w:rPr>
          <w:b/>
          <w:sz w:val="24"/>
          <w:szCs w:val="24"/>
        </w:rPr>
      </w:pPr>
    </w:p>
    <w:p w14:paraId="7EC9FF59" w14:textId="77777777" w:rsidR="00170FF9" w:rsidRDefault="00170FF9" w:rsidP="00634FB8">
      <w:pPr>
        <w:jc w:val="both"/>
        <w:rPr>
          <w:b/>
          <w:sz w:val="24"/>
          <w:szCs w:val="24"/>
        </w:rPr>
      </w:pPr>
    </w:p>
    <w:p w14:paraId="1D126F95" w14:textId="76C50126" w:rsidR="00634FB8" w:rsidRPr="00C857B7" w:rsidRDefault="00634FB8" w:rsidP="00634FB8">
      <w:pPr>
        <w:jc w:val="both"/>
        <w:rPr>
          <w:b/>
          <w:sz w:val="24"/>
          <w:szCs w:val="24"/>
        </w:rPr>
      </w:pPr>
      <w:r w:rsidRPr="00C857B7">
        <w:rPr>
          <w:b/>
          <w:sz w:val="24"/>
          <w:szCs w:val="24"/>
        </w:rPr>
        <w:t>Purpose of the Post:</w:t>
      </w:r>
    </w:p>
    <w:p w14:paraId="674F5EF3" w14:textId="77777777" w:rsidR="00634FB8" w:rsidRDefault="00634FB8" w:rsidP="00634FB8">
      <w:pPr>
        <w:jc w:val="both"/>
        <w:rPr>
          <w:b/>
          <w:sz w:val="24"/>
          <w:szCs w:val="24"/>
        </w:rPr>
      </w:pPr>
    </w:p>
    <w:p w14:paraId="1DE0D833" w14:textId="4EA7035D" w:rsidR="00F959C9" w:rsidRDefault="00F959C9" w:rsidP="00F959C9">
      <w:pPr>
        <w:jc w:val="both"/>
        <w:rPr>
          <w:sz w:val="24"/>
          <w:szCs w:val="24"/>
        </w:rPr>
      </w:pPr>
      <w:r w:rsidRPr="00F959C9">
        <w:rPr>
          <w:sz w:val="24"/>
          <w:szCs w:val="24"/>
        </w:rPr>
        <w:t xml:space="preserve">The </w:t>
      </w:r>
      <w:r>
        <w:rPr>
          <w:sz w:val="24"/>
          <w:szCs w:val="24"/>
        </w:rPr>
        <w:t xml:space="preserve">Joint </w:t>
      </w:r>
      <w:r w:rsidRPr="00F959C9">
        <w:rPr>
          <w:sz w:val="24"/>
          <w:szCs w:val="24"/>
        </w:rPr>
        <w:t>Director of Public Health is an independent advocate for the health of Middlesbrough</w:t>
      </w:r>
      <w:r>
        <w:rPr>
          <w:sz w:val="24"/>
          <w:szCs w:val="24"/>
        </w:rPr>
        <w:t xml:space="preserve"> and Redcar &amp; Cleveland (South Tees) </w:t>
      </w:r>
      <w:r w:rsidRPr="00F959C9">
        <w:rPr>
          <w:sz w:val="24"/>
          <w:szCs w:val="24"/>
        </w:rPr>
        <w:t>residents and is responsible for improving and protecting population health, reducing health inequalities and providing leadership across all domains of public health including:</w:t>
      </w:r>
    </w:p>
    <w:p w14:paraId="3167CD1D" w14:textId="77777777" w:rsidR="00F959C9" w:rsidRPr="00F959C9" w:rsidRDefault="00F959C9" w:rsidP="00F959C9">
      <w:pPr>
        <w:jc w:val="both"/>
        <w:rPr>
          <w:sz w:val="24"/>
          <w:szCs w:val="24"/>
        </w:rPr>
      </w:pPr>
    </w:p>
    <w:p w14:paraId="55D2DFF7" w14:textId="77777777" w:rsidR="00F959C9" w:rsidRPr="00F959C9" w:rsidRDefault="00F959C9" w:rsidP="00F959C9">
      <w:pPr>
        <w:numPr>
          <w:ilvl w:val="0"/>
          <w:numId w:val="8"/>
        </w:numPr>
        <w:jc w:val="both"/>
        <w:rPr>
          <w:sz w:val="24"/>
          <w:szCs w:val="24"/>
        </w:rPr>
      </w:pPr>
      <w:r w:rsidRPr="00F959C9">
        <w:rPr>
          <w:sz w:val="24"/>
          <w:szCs w:val="24"/>
        </w:rPr>
        <w:t>Health Improvement</w:t>
      </w:r>
    </w:p>
    <w:p w14:paraId="15E6D7FE" w14:textId="77777777" w:rsidR="00F959C9" w:rsidRPr="00F959C9" w:rsidRDefault="00F959C9" w:rsidP="00F959C9">
      <w:pPr>
        <w:numPr>
          <w:ilvl w:val="0"/>
          <w:numId w:val="8"/>
        </w:numPr>
        <w:jc w:val="both"/>
        <w:rPr>
          <w:sz w:val="24"/>
          <w:szCs w:val="24"/>
        </w:rPr>
      </w:pPr>
      <w:r w:rsidRPr="00F959C9">
        <w:rPr>
          <w:sz w:val="24"/>
          <w:szCs w:val="24"/>
        </w:rPr>
        <w:t>Health Protection</w:t>
      </w:r>
    </w:p>
    <w:p w14:paraId="53F8F18E" w14:textId="77777777" w:rsidR="00F959C9" w:rsidRDefault="00F959C9" w:rsidP="00F959C9">
      <w:pPr>
        <w:numPr>
          <w:ilvl w:val="0"/>
          <w:numId w:val="8"/>
        </w:numPr>
        <w:jc w:val="both"/>
        <w:rPr>
          <w:sz w:val="24"/>
          <w:szCs w:val="24"/>
        </w:rPr>
      </w:pPr>
      <w:r w:rsidRPr="00F959C9">
        <w:rPr>
          <w:sz w:val="24"/>
          <w:szCs w:val="24"/>
        </w:rPr>
        <w:t>Healthcare Public Health</w:t>
      </w:r>
    </w:p>
    <w:p w14:paraId="598BE27E" w14:textId="77777777" w:rsidR="00F959C9" w:rsidRPr="00F959C9" w:rsidRDefault="00F959C9" w:rsidP="00F959C9">
      <w:pPr>
        <w:ind w:left="720"/>
        <w:jc w:val="both"/>
        <w:rPr>
          <w:sz w:val="24"/>
          <w:szCs w:val="24"/>
        </w:rPr>
      </w:pPr>
    </w:p>
    <w:p w14:paraId="1057BCF7" w14:textId="2B3DD403" w:rsidR="00F959C9" w:rsidRDefault="00F959C9" w:rsidP="00F959C9">
      <w:pPr>
        <w:jc w:val="both"/>
        <w:rPr>
          <w:sz w:val="24"/>
          <w:szCs w:val="24"/>
        </w:rPr>
      </w:pPr>
      <w:r w:rsidRPr="00F959C9">
        <w:rPr>
          <w:sz w:val="24"/>
          <w:szCs w:val="24"/>
        </w:rPr>
        <w:t xml:space="preserve">The postholder will provide strategic and professional leadership across </w:t>
      </w:r>
      <w:r>
        <w:rPr>
          <w:sz w:val="24"/>
          <w:szCs w:val="24"/>
        </w:rPr>
        <w:t>both</w:t>
      </w:r>
      <w:r w:rsidRPr="00F959C9">
        <w:rPr>
          <w:sz w:val="24"/>
          <w:szCs w:val="24"/>
        </w:rPr>
        <w:t xml:space="preserve"> Council</w:t>
      </w:r>
      <w:r>
        <w:rPr>
          <w:sz w:val="24"/>
          <w:szCs w:val="24"/>
        </w:rPr>
        <w:t>’s</w:t>
      </w:r>
      <w:r w:rsidRPr="00F959C9">
        <w:rPr>
          <w:sz w:val="24"/>
          <w:szCs w:val="24"/>
        </w:rPr>
        <w:t xml:space="preserve"> and wider partnership system, ensuring public health principles are embedded in all policies, strategies and decision-making processes. </w:t>
      </w:r>
    </w:p>
    <w:p w14:paraId="0EF3DAC2" w14:textId="77777777" w:rsidR="0025467E" w:rsidRPr="00F959C9" w:rsidRDefault="0025467E" w:rsidP="00F959C9">
      <w:pPr>
        <w:jc w:val="both"/>
        <w:rPr>
          <w:sz w:val="24"/>
          <w:szCs w:val="24"/>
        </w:rPr>
      </w:pPr>
    </w:p>
    <w:p w14:paraId="0760D056" w14:textId="1A1DC4CD" w:rsidR="00F959C9" w:rsidRDefault="00F959C9" w:rsidP="00634FB8">
      <w:pPr>
        <w:jc w:val="both"/>
        <w:rPr>
          <w:sz w:val="24"/>
          <w:szCs w:val="24"/>
        </w:rPr>
      </w:pPr>
      <w:r w:rsidRPr="00F959C9">
        <w:rPr>
          <w:sz w:val="24"/>
          <w:szCs w:val="24"/>
        </w:rPr>
        <w:t xml:space="preserve">The </w:t>
      </w:r>
      <w:r w:rsidR="003A4A21">
        <w:rPr>
          <w:sz w:val="24"/>
          <w:szCs w:val="24"/>
        </w:rPr>
        <w:t xml:space="preserve">Joint </w:t>
      </w:r>
      <w:r w:rsidRPr="00F959C9">
        <w:rPr>
          <w:sz w:val="24"/>
          <w:szCs w:val="24"/>
        </w:rPr>
        <w:t xml:space="preserve">Director of Public Health will lead action to address the significant inequalities experienced by residents and ensure that the resources, influence and partnerships of the Council are utilised to secure long-term improvements in health and wellbeing. </w:t>
      </w:r>
      <w:r w:rsidR="004E0F53" w:rsidRPr="004E0F53">
        <w:rPr>
          <w:sz w:val="24"/>
          <w:szCs w:val="24"/>
        </w:rPr>
        <w:t>In order to deliver their responsibilities on behalf of the residents of South Tees the DPH will need to be a visible system leader in the health and wellbeing partnership and place arrangements</w:t>
      </w:r>
    </w:p>
    <w:p w14:paraId="70A3A6AF" w14:textId="77777777" w:rsidR="00F959C9" w:rsidRDefault="00F959C9" w:rsidP="00634FB8">
      <w:pPr>
        <w:jc w:val="both"/>
        <w:rPr>
          <w:sz w:val="24"/>
          <w:szCs w:val="24"/>
        </w:rPr>
      </w:pPr>
    </w:p>
    <w:p w14:paraId="0EE54F84" w14:textId="77777777" w:rsidR="00634FB8" w:rsidRPr="00C857B7" w:rsidRDefault="00634FB8" w:rsidP="00634FB8">
      <w:pPr>
        <w:jc w:val="both"/>
        <w:rPr>
          <w:b/>
          <w:sz w:val="24"/>
          <w:szCs w:val="24"/>
        </w:rPr>
      </w:pPr>
    </w:p>
    <w:p w14:paraId="0E283CF8" w14:textId="77777777" w:rsidR="00634FB8" w:rsidRPr="00C857B7" w:rsidRDefault="00634FB8" w:rsidP="00634FB8">
      <w:pPr>
        <w:jc w:val="both"/>
        <w:rPr>
          <w:b/>
          <w:sz w:val="24"/>
          <w:szCs w:val="24"/>
        </w:rPr>
      </w:pPr>
      <w:r w:rsidRPr="00C857B7">
        <w:rPr>
          <w:b/>
          <w:sz w:val="24"/>
          <w:szCs w:val="24"/>
        </w:rPr>
        <w:t>Statutory functions and responsibilities:</w:t>
      </w:r>
    </w:p>
    <w:p w14:paraId="480360FF" w14:textId="77777777" w:rsidR="00F959C9" w:rsidRDefault="00F959C9" w:rsidP="00634FB8">
      <w:pPr>
        <w:jc w:val="both"/>
        <w:rPr>
          <w:b/>
          <w:sz w:val="24"/>
          <w:szCs w:val="24"/>
        </w:rPr>
      </w:pPr>
    </w:p>
    <w:p w14:paraId="574B13F3" w14:textId="027F92E9" w:rsidR="00F959C9" w:rsidRDefault="00F959C9" w:rsidP="00F959C9">
      <w:pPr>
        <w:jc w:val="both"/>
        <w:rPr>
          <w:bCs/>
          <w:sz w:val="24"/>
          <w:szCs w:val="24"/>
        </w:rPr>
      </w:pPr>
      <w:r w:rsidRPr="00F959C9">
        <w:rPr>
          <w:bCs/>
          <w:sz w:val="24"/>
          <w:szCs w:val="24"/>
        </w:rPr>
        <w:t xml:space="preserve">In accordance with Section 73A of the NHS Act 2006, as amended by the Health and Social Care Act 2012, the </w:t>
      </w:r>
      <w:r>
        <w:rPr>
          <w:bCs/>
          <w:sz w:val="24"/>
          <w:szCs w:val="24"/>
        </w:rPr>
        <w:t xml:space="preserve">Joint </w:t>
      </w:r>
      <w:r w:rsidRPr="00F959C9">
        <w:rPr>
          <w:bCs/>
          <w:sz w:val="24"/>
          <w:szCs w:val="24"/>
        </w:rPr>
        <w:t>Director of Public Health is responsible for:</w:t>
      </w:r>
    </w:p>
    <w:p w14:paraId="5D9E8BE1" w14:textId="77777777" w:rsidR="00F959C9" w:rsidRPr="00F959C9" w:rsidRDefault="00F959C9" w:rsidP="00F959C9">
      <w:pPr>
        <w:jc w:val="both"/>
        <w:rPr>
          <w:bCs/>
          <w:sz w:val="24"/>
          <w:szCs w:val="24"/>
        </w:rPr>
      </w:pPr>
    </w:p>
    <w:p w14:paraId="76493B86" w14:textId="77777777" w:rsidR="00F959C9" w:rsidRPr="00F959C9" w:rsidRDefault="00F959C9" w:rsidP="00F959C9">
      <w:pPr>
        <w:numPr>
          <w:ilvl w:val="0"/>
          <w:numId w:val="9"/>
        </w:numPr>
        <w:jc w:val="both"/>
        <w:rPr>
          <w:bCs/>
          <w:sz w:val="24"/>
          <w:szCs w:val="24"/>
        </w:rPr>
      </w:pPr>
      <w:r w:rsidRPr="00F959C9">
        <w:rPr>
          <w:bCs/>
          <w:sz w:val="24"/>
          <w:szCs w:val="24"/>
        </w:rPr>
        <w:t>The local authority's duty to take steps to improve public health.</w:t>
      </w:r>
    </w:p>
    <w:p w14:paraId="727D733F" w14:textId="77777777" w:rsidR="00F959C9" w:rsidRPr="00F959C9" w:rsidRDefault="00F959C9" w:rsidP="00F959C9">
      <w:pPr>
        <w:numPr>
          <w:ilvl w:val="0"/>
          <w:numId w:val="9"/>
        </w:numPr>
        <w:jc w:val="both"/>
        <w:rPr>
          <w:bCs/>
          <w:sz w:val="24"/>
          <w:szCs w:val="24"/>
        </w:rPr>
      </w:pPr>
      <w:r w:rsidRPr="00F959C9">
        <w:rPr>
          <w:bCs/>
          <w:sz w:val="24"/>
          <w:szCs w:val="24"/>
        </w:rPr>
        <w:t>Delivering all Secretary of State delegated public health functions.</w:t>
      </w:r>
    </w:p>
    <w:p w14:paraId="51BB238F" w14:textId="77777777" w:rsidR="00F959C9" w:rsidRPr="00F959C9" w:rsidRDefault="00F959C9" w:rsidP="00F959C9">
      <w:pPr>
        <w:numPr>
          <w:ilvl w:val="0"/>
          <w:numId w:val="9"/>
        </w:numPr>
        <w:jc w:val="both"/>
        <w:rPr>
          <w:bCs/>
          <w:sz w:val="24"/>
          <w:szCs w:val="24"/>
        </w:rPr>
      </w:pPr>
      <w:r w:rsidRPr="00F959C9">
        <w:rPr>
          <w:bCs/>
          <w:sz w:val="24"/>
          <w:szCs w:val="24"/>
        </w:rPr>
        <w:t>Exercising public health responsibilities in relation to health protection.</w:t>
      </w:r>
    </w:p>
    <w:p w14:paraId="134FFF8A" w14:textId="77777777" w:rsidR="00F959C9" w:rsidRPr="00F959C9" w:rsidRDefault="00F959C9" w:rsidP="00F959C9">
      <w:pPr>
        <w:numPr>
          <w:ilvl w:val="0"/>
          <w:numId w:val="9"/>
        </w:numPr>
        <w:jc w:val="both"/>
        <w:rPr>
          <w:bCs/>
          <w:sz w:val="24"/>
          <w:szCs w:val="24"/>
        </w:rPr>
      </w:pPr>
      <w:r w:rsidRPr="00F959C9">
        <w:rPr>
          <w:bCs/>
          <w:sz w:val="24"/>
          <w:szCs w:val="24"/>
        </w:rPr>
        <w:t>Planning for and responding to emergencies presenting a risk to public health.</w:t>
      </w:r>
    </w:p>
    <w:p w14:paraId="7F0B1BC2" w14:textId="77777777" w:rsidR="00F959C9" w:rsidRPr="00F959C9" w:rsidRDefault="00F959C9" w:rsidP="00F959C9">
      <w:pPr>
        <w:numPr>
          <w:ilvl w:val="0"/>
          <w:numId w:val="9"/>
        </w:numPr>
        <w:jc w:val="both"/>
        <w:rPr>
          <w:bCs/>
          <w:sz w:val="24"/>
          <w:szCs w:val="24"/>
        </w:rPr>
      </w:pPr>
      <w:r w:rsidRPr="00F959C9">
        <w:rPr>
          <w:bCs/>
          <w:sz w:val="24"/>
          <w:szCs w:val="24"/>
        </w:rPr>
        <w:t>The local authority's role in co-operating with police, prison and probation services in relation to violent and sexual offender management.</w:t>
      </w:r>
    </w:p>
    <w:p w14:paraId="6834DE61" w14:textId="77777777" w:rsidR="00F959C9" w:rsidRPr="00F959C9" w:rsidRDefault="00F959C9" w:rsidP="00F959C9">
      <w:pPr>
        <w:numPr>
          <w:ilvl w:val="0"/>
          <w:numId w:val="9"/>
        </w:numPr>
        <w:jc w:val="both"/>
        <w:rPr>
          <w:bCs/>
          <w:sz w:val="24"/>
          <w:szCs w:val="24"/>
        </w:rPr>
      </w:pPr>
      <w:r w:rsidRPr="00F959C9">
        <w:rPr>
          <w:bCs/>
          <w:sz w:val="24"/>
          <w:szCs w:val="24"/>
        </w:rPr>
        <w:t>Delivery of mandated public health services.</w:t>
      </w:r>
    </w:p>
    <w:p w14:paraId="4F4427A6" w14:textId="77777777" w:rsidR="00F959C9" w:rsidRPr="00F959C9" w:rsidRDefault="00F959C9" w:rsidP="00F959C9">
      <w:pPr>
        <w:numPr>
          <w:ilvl w:val="0"/>
          <w:numId w:val="9"/>
        </w:numPr>
        <w:jc w:val="both"/>
        <w:rPr>
          <w:bCs/>
          <w:sz w:val="24"/>
          <w:szCs w:val="24"/>
        </w:rPr>
      </w:pPr>
      <w:r w:rsidRPr="00F959C9">
        <w:rPr>
          <w:bCs/>
          <w:sz w:val="24"/>
          <w:szCs w:val="24"/>
        </w:rPr>
        <w:t>Producing an independent annual report on the health of the population.</w:t>
      </w:r>
    </w:p>
    <w:p w14:paraId="04B1E12D" w14:textId="77777777" w:rsidR="00F959C9" w:rsidRPr="00F959C9" w:rsidRDefault="00F959C9" w:rsidP="00F959C9">
      <w:pPr>
        <w:numPr>
          <w:ilvl w:val="0"/>
          <w:numId w:val="9"/>
        </w:numPr>
        <w:jc w:val="both"/>
        <w:rPr>
          <w:bCs/>
          <w:sz w:val="24"/>
          <w:szCs w:val="24"/>
        </w:rPr>
      </w:pPr>
      <w:r w:rsidRPr="00F959C9">
        <w:rPr>
          <w:bCs/>
          <w:sz w:val="24"/>
          <w:szCs w:val="24"/>
        </w:rPr>
        <w:t>Acting as the principal adviser to the Health and Wellbeing Board.</w:t>
      </w:r>
    </w:p>
    <w:p w14:paraId="371834F8" w14:textId="77777777" w:rsidR="00F959C9" w:rsidRPr="00F959C9" w:rsidRDefault="00F959C9" w:rsidP="00F959C9">
      <w:pPr>
        <w:numPr>
          <w:ilvl w:val="0"/>
          <w:numId w:val="9"/>
        </w:numPr>
        <w:jc w:val="both"/>
        <w:rPr>
          <w:bCs/>
          <w:sz w:val="24"/>
          <w:szCs w:val="24"/>
        </w:rPr>
      </w:pPr>
      <w:r w:rsidRPr="00F959C9">
        <w:rPr>
          <w:bCs/>
          <w:sz w:val="24"/>
          <w:szCs w:val="24"/>
        </w:rPr>
        <w:t>Providing assurance regarding the effectiveness of local public health arrangements.</w:t>
      </w:r>
    </w:p>
    <w:p w14:paraId="2D738B1A" w14:textId="77777777" w:rsidR="00F959C9" w:rsidRDefault="00F959C9" w:rsidP="00634FB8">
      <w:pPr>
        <w:jc w:val="both"/>
        <w:rPr>
          <w:b/>
          <w:sz w:val="24"/>
          <w:szCs w:val="24"/>
        </w:rPr>
      </w:pPr>
    </w:p>
    <w:p w14:paraId="2157ECD5" w14:textId="7CF564FE" w:rsidR="00F959C9" w:rsidRDefault="00F959C9" w:rsidP="00634FB8">
      <w:pPr>
        <w:jc w:val="both"/>
        <w:rPr>
          <w:b/>
          <w:sz w:val="24"/>
          <w:szCs w:val="24"/>
        </w:rPr>
      </w:pPr>
      <w:r>
        <w:rPr>
          <w:b/>
          <w:sz w:val="24"/>
          <w:szCs w:val="24"/>
        </w:rPr>
        <w:t>Key Responsibilities</w:t>
      </w:r>
    </w:p>
    <w:p w14:paraId="6D8B324A" w14:textId="77777777" w:rsidR="00F959C9" w:rsidRDefault="00F959C9" w:rsidP="00634FB8">
      <w:pPr>
        <w:jc w:val="both"/>
        <w:rPr>
          <w:b/>
          <w:sz w:val="24"/>
          <w:szCs w:val="24"/>
        </w:rPr>
      </w:pPr>
    </w:p>
    <w:p w14:paraId="283EACA1" w14:textId="77777777" w:rsidR="00F959C9" w:rsidRDefault="00F959C9" w:rsidP="00F959C9">
      <w:pPr>
        <w:jc w:val="both"/>
        <w:rPr>
          <w:b/>
          <w:bCs/>
          <w:sz w:val="24"/>
          <w:szCs w:val="24"/>
        </w:rPr>
      </w:pPr>
      <w:r w:rsidRPr="00F959C9">
        <w:rPr>
          <w:b/>
          <w:bCs/>
          <w:sz w:val="24"/>
          <w:szCs w:val="24"/>
        </w:rPr>
        <w:t>Strategic Leadership</w:t>
      </w:r>
    </w:p>
    <w:p w14:paraId="569B938C" w14:textId="77777777" w:rsidR="00F959C9" w:rsidRPr="00F959C9" w:rsidRDefault="00F959C9" w:rsidP="00F959C9">
      <w:pPr>
        <w:jc w:val="both"/>
        <w:rPr>
          <w:b/>
          <w:bCs/>
          <w:sz w:val="24"/>
          <w:szCs w:val="24"/>
        </w:rPr>
      </w:pPr>
    </w:p>
    <w:p w14:paraId="7ED17EAF" w14:textId="45F5ED0B" w:rsidR="00F959C9" w:rsidRPr="00CD1EB7" w:rsidRDefault="00F959C9" w:rsidP="00F959C9">
      <w:pPr>
        <w:jc w:val="both"/>
        <w:rPr>
          <w:b/>
          <w:sz w:val="24"/>
          <w:szCs w:val="24"/>
        </w:rPr>
      </w:pPr>
      <w:r w:rsidRPr="00CD1EB7">
        <w:rPr>
          <w:b/>
          <w:sz w:val="24"/>
          <w:szCs w:val="24"/>
        </w:rPr>
        <w:t>The Joint Director of Public Health will:</w:t>
      </w:r>
    </w:p>
    <w:p w14:paraId="6988C253" w14:textId="77777777" w:rsidR="00F959C9" w:rsidRPr="00F959C9" w:rsidRDefault="00F959C9" w:rsidP="00F959C9">
      <w:pPr>
        <w:jc w:val="both"/>
        <w:rPr>
          <w:bCs/>
          <w:sz w:val="24"/>
          <w:szCs w:val="24"/>
        </w:rPr>
      </w:pPr>
    </w:p>
    <w:p w14:paraId="21D33FDE" w14:textId="2844FEFA" w:rsidR="00F959C9" w:rsidRDefault="00F959C9" w:rsidP="00F959C9">
      <w:pPr>
        <w:numPr>
          <w:ilvl w:val="0"/>
          <w:numId w:val="10"/>
        </w:numPr>
        <w:jc w:val="both"/>
        <w:rPr>
          <w:bCs/>
          <w:sz w:val="24"/>
          <w:szCs w:val="24"/>
        </w:rPr>
      </w:pPr>
      <w:r w:rsidRPr="00F959C9">
        <w:rPr>
          <w:bCs/>
          <w:sz w:val="24"/>
          <w:szCs w:val="24"/>
        </w:rPr>
        <w:t>Serve as the principal public health adviser to elected members, the Chief Executive</w:t>
      </w:r>
      <w:r>
        <w:rPr>
          <w:bCs/>
          <w:sz w:val="24"/>
          <w:szCs w:val="24"/>
        </w:rPr>
        <w:t>s</w:t>
      </w:r>
      <w:r w:rsidRPr="00F959C9">
        <w:rPr>
          <w:bCs/>
          <w:sz w:val="24"/>
          <w:szCs w:val="24"/>
        </w:rPr>
        <w:t xml:space="preserve"> and Corporate Leadership Team</w:t>
      </w:r>
      <w:r>
        <w:rPr>
          <w:bCs/>
          <w:sz w:val="24"/>
          <w:szCs w:val="24"/>
        </w:rPr>
        <w:t>s</w:t>
      </w:r>
      <w:r w:rsidRPr="00F959C9">
        <w:rPr>
          <w:bCs/>
          <w:sz w:val="24"/>
          <w:szCs w:val="24"/>
        </w:rPr>
        <w:t>.</w:t>
      </w:r>
    </w:p>
    <w:p w14:paraId="5D2AA9BD" w14:textId="77777777" w:rsidR="00DC2C29" w:rsidRPr="00DC2C29" w:rsidRDefault="00DC2C29" w:rsidP="00DC2C29">
      <w:pPr>
        <w:numPr>
          <w:ilvl w:val="0"/>
          <w:numId w:val="10"/>
        </w:numPr>
        <w:tabs>
          <w:tab w:val="left" w:pos="993"/>
        </w:tabs>
        <w:rPr>
          <w:sz w:val="24"/>
          <w:szCs w:val="24"/>
        </w:rPr>
      </w:pPr>
      <w:r w:rsidRPr="00DC2C29">
        <w:rPr>
          <w:sz w:val="24"/>
          <w:szCs w:val="24"/>
        </w:rPr>
        <w:lastRenderedPageBreak/>
        <w:t>Operate as the system’s strategic leader for public health by fostering and maintaining partnerships between the local authority, NHS, ICS and wider system partners in securing a strong local priority and focus on prevention, health equity and population health.</w:t>
      </w:r>
    </w:p>
    <w:p w14:paraId="4045FD97" w14:textId="41E278E7" w:rsidR="00F959C9" w:rsidRPr="00F959C9" w:rsidRDefault="00F959C9" w:rsidP="00F959C9">
      <w:pPr>
        <w:numPr>
          <w:ilvl w:val="0"/>
          <w:numId w:val="10"/>
        </w:numPr>
        <w:jc w:val="both"/>
        <w:rPr>
          <w:bCs/>
          <w:sz w:val="24"/>
          <w:szCs w:val="24"/>
        </w:rPr>
      </w:pPr>
      <w:r w:rsidRPr="00F959C9">
        <w:rPr>
          <w:bCs/>
          <w:sz w:val="24"/>
          <w:szCs w:val="24"/>
        </w:rPr>
        <w:t>Contribute fully as a member of the Corporate Leadership Team</w:t>
      </w:r>
      <w:r>
        <w:rPr>
          <w:bCs/>
          <w:sz w:val="24"/>
          <w:szCs w:val="24"/>
        </w:rPr>
        <w:t>s</w:t>
      </w:r>
      <w:r w:rsidRPr="00F959C9">
        <w:rPr>
          <w:bCs/>
          <w:sz w:val="24"/>
          <w:szCs w:val="24"/>
        </w:rPr>
        <w:t>.</w:t>
      </w:r>
    </w:p>
    <w:p w14:paraId="581E70CE" w14:textId="52AFD124" w:rsidR="00F959C9" w:rsidRPr="00F959C9" w:rsidRDefault="00F959C9" w:rsidP="00F959C9">
      <w:pPr>
        <w:numPr>
          <w:ilvl w:val="0"/>
          <w:numId w:val="10"/>
        </w:numPr>
        <w:jc w:val="both"/>
        <w:rPr>
          <w:bCs/>
          <w:sz w:val="24"/>
          <w:szCs w:val="24"/>
        </w:rPr>
      </w:pPr>
      <w:r w:rsidRPr="00F959C9">
        <w:rPr>
          <w:bCs/>
          <w:sz w:val="24"/>
          <w:szCs w:val="24"/>
        </w:rPr>
        <w:t xml:space="preserve">Support delivery of </w:t>
      </w:r>
      <w:r w:rsidR="005A11FE">
        <w:rPr>
          <w:bCs/>
          <w:sz w:val="24"/>
          <w:szCs w:val="24"/>
        </w:rPr>
        <w:t>both</w:t>
      </w:r>
      <w:r w:rsidRPr="00F959C9">
        <w:rPr>
          <w:bCs/>
          <w:sz w:val="24"/>
          <w:szCs w:val="24"/>
        </w:rPr>
        <w:t xml:space="preserve"> Council Plan</w:t>
      </w:r>
      <w:r>
        <w:rPr>
          <w:bCs/>
          <w:sz w:val="24"/>
          <w:szCs w:val="24"/>
        </w:rPr>
        <w:t>s</w:t>
      </w:r>
      <w:r w:rsidRPr="00F959C9">
        <w:rPr>
          <w:bCs/>
          <w:sz w:val="24"/>
          <w:szCs w:val="24"/>
        </w:rPr>
        <w:t xml:space="preserve"> and strategic objectives.</w:t>
      </w:r>
    </w:p>
    <w:p w14:paraId="22DA7EB5" w14:textId="77777777" w:rsidR="00F959C9" w:rsidRPr="00F959C9" w:rsidRDefault="00F959C9" w:rsidP="00F959C9">
      <w:pPr>
        <w:numPr>
          <w:ilvl w:val="0"/>
          <w:numId w:val="10"/>
        </w:numPr>
        <w:jc w:val="both"/>
        <w:rPr>
          <w:bCs/>
          <w:sz w:val="24"/>
          <w:szCs w:val="24"/>
        </w:rPr>
      </w:pPr>
      <w:r w:rsidRPr="00F959C9">
        <w:rPr>
          <w:bCs/>
          <w:sz w:val="24"/>
          <w:szCs w:val="24"/>
        </w:rPr>
        <w:t>Influence policy and decision-making across all Council services.</w:t>
      </w:r>
    </w:p>
    <w:p w14:paraId="333BA080" w14:textId="77777777" w:rsidR="00F959C9" w:rsidRPr="00F959C9" w:rsidRDefault="00F959C9" w:rsidP="00F959C9">
      <w:pPr>
        <w:numPr>
          <w:ilvl w:val="0"/>
          <w:numId w:val="10"/>
        </w:numPr>
        <w:jc w:val="both"/>
        <w:rPr>
          <w:bCs/>
          <w:sz w:val="24"/>
          <w:szCs w:val="24"/>
        </w:rPr>
      </w:pPr>
      <w:r w:rsidRPr="00F959C9">
        <w:rPr>
          <w:bCs/>
          <w:sz w:val="24"/>
          <w:szCs w:val="24"/>
        </w:rPr>
        <w:t>Promote a Health in All Policies approach.</w:t>
      </w:r>
    </w:p>
    <w:p w14:paraId="11891190" w14:textId="77777777" w:rsidR="00F959C9" w:rsidRPr="00F959C9" w:rsidRDefault="00F959C9" w:rsidP="00F959C9">
      <w:pPr>
        <w:numPr>
          <w:ilvl w:val="0"/>
          <w:numId w:val="10"/>
        </w:numPr>
        <w:jc w:val="both"/>
        <w:rPr>
          <w:bCs/>
          <w:sz w:val="24"/>
          <w:szCs w:val="24"/>
        </w:rPr>
      </w:pPr>
      <w:r w:rsidRPr="00F959C9">
        <w:rPr>
          <w:bCs/>
          <w:sz w:val="24"/>
          <w:szCs w:val="24"/>
        </w:rPr>
        <w:t>Ensure robust intelligence and evidence underpin decision-making.</w:t>
      </w:r>
    </w:p>
    <w:p w14:paraId="52738A97" w14:textId="7152731B" w:rsidR="00F959C9" w:rsidRPr="00F959C9" w:rsidRDefault="00F959C9" w:rsidP="00F959C9">
      <w:pPr>
        <w:numPr>
          <w:ilvl w:val="0"/>
          <w:numId w:val="10"/>
        </w:numPr>
        <w:jc w:val="both"/>
        <w:rPr>
          <w:bCs/>
          <w:sz w:val="24"/>
          <w:szCs w:val="24"/>
        </w:rPr>
      </w:pPr>
      <w:r w:rsidRPr="00F959C9">
        <w:rPr>
          <w:bCs/>
          <w:sz w:val="24"/>
          <w:szCs w:val="24"/>
        </w:rPr>
        <w:t>Lead delivery of the Joint Strategic Needs Assessment</w:t>
      </w:r>
      <w:r>
        <w:rPr>
          <w:bCs/>
          <w:sz w:val="24"/>
          <w:szCs w:val="24"/>
        </w:rPr>
        <w:t>s</w:t>
      </w:r>
      <w:r w:rsidRPr="00F959C9">
        <w:rPr>
          <w:bCs/>
          <w:sz w:val="24"/>
          <w:szCs w:val="24"/>
        </w:rPr>
        <w:t>.</w:t>
      </w:r>
    </w:p>
    <w:p w14:paraId="7088F923" w14:textId="278E9ADF" w:rsidR="00F959C9" w:rsidRDefault="00F959C9" w:rsidP="00F959C9">
      <w:pPr>
        <w:numPr>
          <w:ilvl w:val="0"/>
          <w:numId w:val="10"/>
        </w:numPr>
        <w:jc w:val="both"/>
        <w:rPr>
          <w:bCs/>
          <w:sz w:val="24"/>
          <w:szCs w:val="24"/>
        </w:rPr>
      </w:pPr>
      <w:r w:rsidRPr="00F959C9">
        <w:rPr>
          <w:bCs/>
          <w:sz w:val="24"/>
          <w:szCs w:val="24"/>
        </w:rPr>
        <w:t>Oversee development and delivery of the Health and Wellbeing Strategy</w:t>
      </w:r>
      <w:r>
        <w:rPr>
          <w:bCs/>
          <w:sz w:val="24"/>
          <w:szCs w:val="24"/>
        </w:rPr>
        <w:t xml:space="preserve"> for South Tees</w:t>
      </w:r>
      <w:r w:rsidRPr="00F959C9">
        <w:rPr>
          <w:bCs/>
          <w:sz w:val="24"/>
          <w:szCs w:val="24"/>
        </w:rPr>
        <w:t xml:space="preserve">. </w:t>
      </w:r>
    </w:p>
    <w:p w14:paraId="2A74A798" w14:textId="77777777" w:rsidR="008152F2" w:rsidRDefault="008152F2" w:rsidP="008152F2">
      <w:pPr>
        <w:numPr>
          <w:ilvl w:val="0"/>
          <w:numId w:val="10"/>
        </w:numPr>
        <w:tabs>
          <w:tab w:val="left" w:pos="993"/>
        </w:tabs>
        <w:rPr>
          <w:sz w:val="24"/>
          <w:szCs w:val="24"/>
        </w:rPr>
      </w:pPr>
      <w:r w:rsidRPr="008152F2">
        <w:rPr>
          <w:sz w:val="24"/>
          <w:szCs w:val="24"/>
        </w:rPr>
        <w:t>Provide leadership to and collaborative working with a range of partners (including local communities, business, education, social care, the NHS and others) to improve health and tackle inequalities.</w:t>
      </w:r>
    </w:p>
    <w:p w14:paraId="379D9BD8" w14:textId="17DAACDA" w:rsidR="006972E7" w:rsidRPr="006972E7" w:rsidRDefault="0058571A" w:rsidP="006972E7">
      <w:pPr>
        <w:numPr>
          <w:ilvl w:val="0"/>
          <w:numId w:val="10"/>
        </w:numPr>
        <w:jc w:val="both"/>
        <w:rPr>
          <w:bCs/>
          <w:sz w:val="24"/>
          <w:szCs w:val="24"/>
        </w:rPr>
      </w:pPr>
      <w:r>
        <w:rPr>
          <w:bCs/>
          <w:sz w:val="24"/>
          <w:szCs w:val="24"/>
        </w:rPr>
        <w:t>Provide a</w:t>
      </w:r>
      <w:r w:rsidR="006972E7" w:rsidRPr="006972E7">
        <w:rPr>
          <w:bCs/>
          <w:sz w:val="24"/>
          <w:szCs w:val="24"/>
        </w:rPr>
        <w:t xml:space="preserve"> strategic job plan </w:t>
      </w:r>
      <w:r>
        <w:rPr>
          <w:bCs/>
          <w:sz w:val="24"/>
          <w:szCs w:val="24"/>
        </w:rPr>
        <w:t>that will</w:t>
      </w:r>
      <w:r w:rsidR="006972E7" w:rsidRPr="006972E7">
        <w:rPr>
          <w:bCs/>
          <w:sz w:val="24"/>
          <w:szCs w:val="24"/>
        </w:rPr>
        <w:t xml:space="preserve"> be agreed and reviewed annually to align priorities, objectives and statutory responsibilities.</w:t>
      </w:r>
    </w:p>
    <w:p w14:paraId="55C9941E" w14:textId="1CA1BD94" w:rsidR="00CD1EB7" w:rsidRPr="006972E7" w:rsidRDefault="0058571A" w:rsidP="003F008A">
      <w:pPr>
        <w:numPr>
          <w:ilvl w:val="0"/>
          <w:numId w:val="10"/>
        </w:numPr>
        <w:jc w:val="both"/>
        <w:rPr>
          <w:bCs/>
          <w:sz w:val="24"/>
          <w:szCs w:val="24"/>
        </w:rPr>
      </w:pPr>
      <w:r>
        <w:rPr>
          <w:bCs/>
          <w:sz w:val="24"/>
          <w:szCs w:val="24"/>
        </w:rPr>
        <w:t>L</w:t>
      </w:r>
      <w:r w:rsidR="00CD1EB7" w:rsidRPr="006972E7">
        <w:rPr>
          <w:bCs/>
          <w:sz w:val="24"/>
          <w:szCs w:val="24"/>
        </w:rPr>
        <w:t>ead and manage public health staff, budgets and training arrangements, participate in relevant health protection on-call arrangements</w:t>
      </w:r>
      <w:r>
        <w:rPr>
          <w:bCs/>
          <w:sz w:val="24"/>
          <w:szCs w:val="24"/>
        </w:rPr>
        <w:t xml:space="preserve"> for disease control</w:t>
      </w:r>
      <w:r w:rsidR="00CD1EB7" w:rsidRPr="006972E7">
        <w:rPr>
          <w:bCs/>
          <w:sz w:val="24"/>
          <w:szCs w:val="24"/>
        </w:rPr>
        <w:t xml:space="preserve"> and ensure appropriate </w:t>
      </w:r>
      <w:r>
        <w:rPr>
          <w:bCs/>
          <w:sz w:val="24"/>
          <w:szCs w:val="24"/>
        </w:rPr>
        <w:t xml:space="preserve">management and support </w:t>
      </w:r>
      <w:r w:rsidR="00CD1EB7" w:rsidRPr="006972E7">
        <w:rPr>
          <w:bCs/>
          <w:sz w:val="24"/>
          <w:szCs w:val="24"/>
        </w:rPr>
        <w:t>for Public Health Specialty Registrars.</w:t>
      </w:r>
    </w:p>
    <w:p w14:paraId="649267CB" w14:textId="77777777" w:rsidR="00CD1EB7" w:rsidRPr="00CD1EB7" w:rsidRDefault="00CD1EB7" w:rsidP="003F008A">
      <w:pPr>
        <w:numPr>
          <w:ilvl w:val="0"/>
          <w:numId w:val="10"/>
        </w:numPr>
        <w:jc w:val="both"/>
        <w:rPr>
          <w:bCs/>
          <w:sz w:val="24"/>
          <w:szCs w:val="24"/>
        </w:rPr>
      </w:pPr>
    </w:p>
    <w:p w14:paraId="3DA2D290" w14:textId="77777777" w:rsidR="008152F2" w:rsidRPr="00F959C9" w:rsidRDefault="008152F2" w:rsidP="008152F2">
      <w:pPr>
        <w:ind w:left="720"/>
        <w:jc w:val="both"/>
        <w:rPr>
          <w:bCs/>
          <w:sz w:val="24"/>
          <w:szCs w:val="24"/>
        </w:rPr>
      </w:pPr>
    </w:p>
    <w:p w14:paraId="65A1EFEE" w14:textId="77777777" w:rsidR="00F959C9" w:rsidRPr="00F959C9" w:rsidRDefault="00F959C9" w:rsidP="00F959C9">
      <w:pPr>
        <w:ind w:left="720"/>
        <w:jc w:val="both"/>
        <w:rPr>
          <w:b/>
          <w:bCs/>
          <w:sz w:val="24"/>
          <w:szCs w:val="24"/>
        </w:rPr>
      </w:pPr>
    </w:p>
    <w:p w14:paraId="3E74BFA9" w14:textId="5824D30F" w:rsidR="00F959C9" w:rsidRDefault="00F959C9" w:rsidP="008B22AA">
      <w:pPr>
        <w:jc w:val="both"/>
        <w:rPr>
          <w:b/>
          <w:bCs/>
          <w:sz w:val="24"/>
          <w:szCs w:val="24"/>
        </w:rPr>
      </w:pPr>
      <w:r>
        <w:rPr>
          <w:b/>
          <w:bCs/>
          <w:sz w:val="24"/>
          <w:szCs w:val="24"/>
        </w:rPr>
        <w:t>South Tees</w:t>
      </w:r>
      <w:r w:rsidRPr="00F959C9">
        <w:rPr>
          <w:b/>
          <w:bCs/>
          <w:sz w:val="24"/>
          <w:szCs w:val="24"/>
        </w:rPr>
        <w:t xml:space="preserve"> Place Leadership</w:t>
      </w:r>
    </w:p>
    <w:p w14:paraId="13617607" w14:textId="77777777" w:rsidR="00F959C9" w:rsidRPr="00F959C9" w:rsidRDefault="00F959C9" w:rsidP="00F959C9">
      <w:pPr>
        <w:ind w:left="720"/>
        <w:jc w:val="both"/>
        <w:rPr>
          <w:b/>
          <w:bCs/>
          <w:sz w:val="24"/>
          <w:szCs w:val="24"/>
        </w:rPr>
      </w:pPr>
    </w:p>
    <w:p w14:paraId="1FE97E8E" w14:textId="51F6A257" w:rsidR="00F959C9" w:rsidRPr="00F959C9" w:rsidRDefault="00F959C9" w:rsidP="00F959C9">
      <w:pPr>
        <w:numPr>
          <w:ilvl w:val="0"/>
          <w:numId w:val="11"/>
        </w:numPr>
        <w:jc w:val="both"/>
        <w:rPr>
          <w:bCs/>
          <w:sz w:val="24"/>
          <w:szCs w:val="24"/>
        </w:rPr>
      </w:pPr>
      <w:r w:rsidRPr="00F959C9">
        <w:rPr>
          <w:bCs/>
          <w:sz w:val="24"/>
          <w:szCs w:val="24"/>
        </w:rPr>
        <w:t xml:space="preserve">Act as senior public health leader for </w:t>
      </w:r>
      <w:r>
        <w:rPr>
          <w:bCs/>
          <w:sz w:val="24"/>
          <w:szCs w:val="24"/>
        </w:rPr>
        <w:t>South Tees</w:t>
      </w:r>
      <w:r w:rsidRPr="00F959C9">
        <w:rPr>
          <w:bCs/>
          <w:sz w:val="24"/>
          <w:szCs w:val="24"/>
        </w:rPr>
        <w:t xml:space="preserve"> Place</w:t>
      </w:r>
      <w:r w:rsidR="008B22AA">
        <w:rPr>
          <w:bCs/>
          <w:sz w:val="24"/>
          <w:szCs w:val="24"/>
        </w:rPr>
        <w:t>, including chairing the South Tees Place Partnership.</w:t>
      </w:r>
    </w:p>
    <w:p w14:paraId="5BA8BDFD" w14:textId="51030825" w:rsidR="00F959C9" w:rsidRPr="00F959C9" w:rsidRDefault="00F959C9" w:rsidP="00F959C9">
      <w:pPr>
        <w:numPr>
          <w:ilvl w:val="0"/>
          <w:numId w:val="11"/>
        </w:numPr>
        <w:jc w:val="both"/>
        <w:rPr>
          <w:bCs/>
          <w:sz w:val="24"/>
          <w:szCs w:val="24"/>
        </w:rPr>
      </w:pPr>
      <w:r w:rsidRPr="00F959C9">
        <w:rPr>
          <w:bCs/>
          <w:sz w:val="24"/>
          <w:szCs w:val="24"/>
        </w:rPr>
        <w:t xml:space="preserve">Provide leadership to the </w:t>
      </w:r>
      <w:r w:rsidR="008B22AA">
        <w:rPr>
          <w:bCs/>
          <w:sz w:val="24"/>
          <w:szCs w:val="24"/>
        </w:rPr>
        <w:t xml:space="preserve">Live Well – South </w:t>
      </w:r>
      <w:r w:rsidR="0025467E">
        <w:rPr>
          <w:bCs/>
          <w:sz w:val="24"/>
          <w:szCs w:val="24"/>
        </w:rPr>
        <w:t>T</w:t>
      </w:r>
      <w:r w:rsidR="008B22AA">
        <w:rPr>
          <w:bCs/>
          <w:sz w:val="24"/>
          <w:szCs w:val="24"/>
        </w:rPr>
        <w:t>ees H</w:t>
      </w:r>
      <w:r w:rsidRPr="00F959C9">
        <w:rPr>
          <w:bCs/>
          <w:sz w:val="24"/>
          <w:szCs w:val="24"/>
        </w:rPr>
        <w:t>ealth and Wellbeing Board.</w:t>
      </w:r>
    </w:p>
    <w:p w14:paraId="738D79C9" w14:textId="77777777" w:rsidR="00F959C9" w:rsidRPr="00F959C9" w:rsidRDefault="00F959C9" w:rsidP="00F959C9">
      <w:pPr>
        <w:numPr>
          <w:ilvl w:val="0"/>
          <w:numId w:val="11"/>
        </w:numPr>
        <w:jc w:val="both"/>
        <w:rPr>
          <w:bCs/>
          <w:sz w:val="24"/>
          <w:szCs w:val="24"/>
        </w:rPr>
      </w:pPr>
      <w:r w:rsidRPr="00F959C9">
        <w:rPr>
          <w:bCs/>
          <w:sz w:val="24"/>
          <w:szCs w:val="24"/>
        </w:rPr>
        <w:t>Lead public health contributions to South Tees and regional partnerships.</w:t>
      </w:r>
    </w:p>
    <w:p w14:paraId="1585FCEC" w14:textId="77777777" w:rsidR="00F959C9" w:rsidRPr="00F959C9" w:rsidRDefault="00F959C9" w:rsidP="00F959C9">
      <w:pPr>
        <w:numPr>
          <w:ilvl w:val="0"/>
          <w:numId w:val="11"/>
        </w:numPr>
        <w:jc w:val="both"/>
        <w:rPr>
          <w:bCs/>
          <w:sz w:val="24"/>
          <w:szCs w:val="24"/>
        </w:rPr>
      </w:pPr>
      <w:r w:rsidRPr="00F959C9">
        <w:rPr>
          <w:bCs/>
          <w:sz w:val="24"/>
          <w:szCs w:val="24"/>
        </w:rPr>
        <w:t xml:space="preserve">Support the ambitions of the </w:t>
      </w:r>
      <w:proofErr w:type="gramStart"/>
      <w:r w:rsidRPr="00F959C9">
        <w:rPr>
          <w:bCs/>
          <w:sz w:val="24"/>
          <w:szCs w:val="24"/>
        </w:rPr>
        <w:t>North East</w:t>
      </w:r>
      <w:proofErr w:type="gramEnd"/>
      <w:r w:rsidRPr="00F959C9">
        <w:rPr>
          <w:bCs/>
          <w:sz w:val="24"/>
          <w:szCs w:val="24"/>
        </w:rPr>
        <w:t xml:space="preserve"> and North Cumbria Integrated Care System.</w:t>
      </w:r>
    </w:p>
    <w:p w14:paraId="5044A899" w14:textId="4750B22A" w:rsidR="00F959C9" w:rsidRPr="00F959C9" w:rsidRDefault="00F959C9" w:rsidP="00F959C9">
      <w:pPr>
        <w:numPr>
          <w:ilvl w:val="0"/>
          <w:numId w:val="11"/>
        </w:numPr>
        <w:jc w:val="both"/>
        <w:rPr>
          <w:bCs/>
          <w:sz w:val="24"/>
          <w:szCs w:val="24"/>
        </w:rPr>
      </w:pPr>
      <w:r w:rsidRPr="00F959C9">
        <w:rPr>
          <w:bCs/>
          <w:sz w:val="24"/>
          <w:szCs w:val="24"/>
        </w:rPr>
        <w:t xml:space="preserve">Represent Middlesbrough </w:t>
      </w:r>
      <w:r w:rsidR="0058571A">
        <w:rPr>
          <w:bCs/>
          <w:sz w:val="24"/>
          <w:szCs w:val="24"/>
        </w:rPr>
        <w:t xml:space="preserve">&amp; Redcar &amp; Cleveland </w:t>
      </w:r>
      <w:r w:rsidRPr="00F959C9">
        <w:rPr>
          <w:bCs/>
          <w:sz w:val="24"/>
          <w:szCs w:val="24"/>
        </w:rPr>
        <w:t>on regional and national public health forums.</w:t>
      </w:r>
    </w:p>
    <w:p w14:paraId="2BA742DF" w14:textId="77777777" w:rsidR="00F959C9" w:rsidRPr="00F959C9" w:rsidRDefault="00F959C9" w:rsidP="00F959C9">
      <w:pPr>
        <w:numPr>
          <w:ilvl w:val="0"/>
          <w:numId w:val="11"/>
        </w:numPr>
        <w:jc w:val="both"/>
        <w:rPr>
          <w:bCs/>
          <w:sz w:val="24"/>
          <w:szCs w:val="24"/>
        </w:rPr>
      </w:pPr>
      <w:r w:rsidRPr="00F959C9">
        <w:rPr>
          <w:bCs/>
          <w:sz w:val="24"/>
          <w:szCs w:val="24"/>
        </w:rPr>
        <w:t xml:space="preserve">Build effective relationships with local communities and stakeholders. </w:t>
      </w:r>
    </w:p>
    <w:p w14:paraId="58DEE5D7" w14:textId="77777777" w:rsidR="00F959C9" w:rsidRPr="00F959C9" w:rsidRDefault="00F959C9" w:rsidP="00F959C9">
      <w:pPr>
        <w:ind w:left="720"/>
        <w:jc w:val="both"/>
        <w:rPr>
          <w:b/>
          <w:bCs/>
          <w:sz w:val="24"/>
          <w:szCs w:val="24"/>
        </w:rPr>
      </w:pPr>
    </w:p>
    <w:p w14:paraId="56DDB9A7" w14:textId="4ABD3D21" w:rsidR="00F959C9" w:rsidRDefault="00F959C9" w:rsidP="008B22AA">
      <w:pPr>
        <w:jc w:val="both"/>
        <w:rPr>
          <w:b/>
          <w:bCs/>
          <w:sz w:val="24"/>
          <w:szCs w:val="24"/>
        </w:rPr>
      </w:pPr>
      <w:r w:rsidRPr="00F959C9">
        <w:rPr>
          <w:b/>
          <w:bCs/>
          <w:sz w:val="24"/>
          <w:szCs w:val="24"/>
        </w:rPr>
        <w:t>Health Improvement</w:t>
      </w:r>
    </w:p>
    <w:p w14:paraId="1B1FFCF3" w14:textId="77777777" w:rsidR="008B22AA" w:rsidRPr="00F959C9" w:rsidRDefault="008B22AA" w:rsidP="008B22AA">
      <w:pPr>
        <w:jc w:val="both"/>
        <w:rPr>
          <w:b/>
          <w:bCs/>
          <w:sz w:val="24"/>
          <w:szCs w:val="24"/>
        </w:rPr>
      </w:pPr>
    </w:p>
    <w:p w14:paraId="13281C8E" w14:textId="50448420" w:rsidR="00F959C9" w:rsidRPr="008B22AA" w:rsidRDefault="00F959C9" w:rsidP="00F959C9">
      <w:pPr>
        <w:numPr>
          <w:ilvl w:val="0"/>
          <w:numId w:val="12"/>
        </w:numPr>
        <w:jc w:val="both"/>
        <w:rPr>
          <w:bCs/>
          <w:sz w:val="24"/>
          <w:szCs w:val="24"/>
        </w:rPr>
      </w:pPr>
      <w:r w:rsidRPr="008B22AA">
        <w:rPr>
          <w:bCs/>
          <w:sz w:val="24"/>
          <w:szCs w:val="24"/>
        </w:rPr>
        <w:t>Improve healthy life expectancy across Middlesbrough</w:t>
      </w:r>
      <w:r w:rsidR="008B22AA">
        <w:rPr>
          <w:bCs/>
          <w:sz w:val="24"/>
          <w:szCs w:val="24"/>
        </w:rPr>
        <w:t xml:space="preserve"> and Redcar &amp; Cleveland</w:t>
      </w:r>
      <w:r w:rsidRPr="008B22AA">
        <w:rPr>
          <w:bCs/>
          <w:sz w:val="24"/>
          <w:szCs w:val="24"/>
        </w:rPr>
        <w:t>.</w:t>
      </w:r>
    </w:p>
    <w:p w14:paraId="04DC21BF" w14:textId="77777777" w:rsidR="00F959C9" w:rsidRPr="008B22AA" w:rsidRDefault="00F959C9" w:rsidP="00F959C9">
      <w:pPr>
        <w:numPr>
          <w:ilvl w:val="0"/>
          <w:numId w:val="12"/>
        </w:numPr>
        <w:jc w:val="both"/>
        <w:rPr>
          <w:bCs/>
          <w:sz w:val="24"/>
          <w:szCs w:val="24"/>
        </w:rPr>
      </w:pPr>
      <w:r w:rsidRPr="008B22AA">
        <w:rPr>
          <w:bCs/>
          <w:sz w:val="24"/>
          <w:szCs w:val="24"/>
        </w:rPr>
        <w:t>Reduce health inequalities.</w:t>
      </w:r>
    </w:p>
    <w:p w14:paraId="0C074BAC" w14:textId="77777777" w:rsidR="00F959C9" w:rsidRPr="008B22AA" w:rsidRDefault="00F959C9" w:rsidP="00F959C9">
      <w:pPr>
        <w:numPr>
          <w:ilvl w:val="0"/>
          <w:numId w:val="12"/>
        </w:numPr>
        <w:jc w:val="both"/>
        <w:rPr>
          <w:bCs/>
          <w:sz w:val="24"/>
          <w:szCs w:val="24"/>
        </w:rPr>
      </w:pPr>
      <w:r w:rsidRPr="008B22AA">
        <w:rPr>
          <w:bCs/>
          <w:sz w:val="24"/>
          <w:szCs w:val="24"/>
        </w:rPr>
        <w:t>Lead action on smoking, obesity, physical inactivity and other priority issues.</w:t>
      </w:r>
    </w:p>
    <w:p w14:paraId="0EEEAA34" w14:textId="77777777" w:rsidR="00F959C9" w:rsidRPr="008B22AA" w:rsidRDefault="00F959C9" w:rsidP="00F959C9">
      <w:pPr>
        <w:numPr>
          <w:ilvl w:val="0"/>
          <w:numId w:val="12"/>
        </w:numPr>
        <w:jc w:val="both"/>
        <w:rPr>
          <w:bCs/>
          <w:sz w:val="24"/>
          <w:szCs w:val="24"/>
        </w:rPr>
      </w:pPr>
      <w:r w:rsidRPr="008B22AA">
        <w:rPr>
          <w:bCs/>
          <w:sz w:val="24"/>
          <w:szCs w:val="24"/>
        </w:rPr>
        <w:t>Promote mental wellbeing and community resilience.</w:t>
      </w:r>
    </w:p>
    <w:p w14:paraId="75044083" w14:textId="77777777" w:rsidR="00F959C9" w:rsidRPr="008B22AA" w:rsidRDefault="00F959C9" w:rsidP="00F959C9">
      <w:pPr>
        <w:numPr>
          <w:ilvl w:val="0"/>
          <w:numId w:val="12"/>
        </w:numPr>
        <w:jc w:val="both"/>
        <w:rPr>
          <w:bCs/>
          <w:sz w:val="24"/>
          <w:szCs w:val="24"/>
        </w:rPr>
      </w:pPr>
      <w:r w:rsidRPr="008B22AA">
        <w:rPr>
          <w:bCs/>
          <w:sz w:val="24"/>
          <w:szCs w:val="24"/>
        </w:rPr>
        <w:t>Develop community-centred prevention approaches.</w:t>
      </w:r>
    </w:p>
    <w:p w14:paraId="3F2BE790" w14:textId="77777777" w:rsidR="00F959C9" w:rsidRPr="008B22AA" w:rsidRDefault="00F959C9" w:rsidP="00F959C9">
      <w:pPr>
        <w:numPr>
          <w:ilvl w:val="0"/>
          <w:numId w:val="12"/>
        </w:numPr>
        <w:jc w:val="both"/>
        <w:rPr>
          <w:bCs/>
          <w:sz w:val="24"/>
          <w:szCs w:val="24"/>
        </w:rPr>
      </w:pPr>
      <w:r w:rsidRPr="008B22AA">
        <w:rPr>
          <w:bCs/>
          <w:sz w:val="24"/>
          <w:szCs w:val="24"/>
        </w:rPr>
        <w:t>Address wider determinants of health.</w:t>
      </w:r>
    </w:p>
    <w:p w14:paraId="0AD8A542" w14:textId="5BEEEFA9" w:rsidR="008B22AA" w:rsidRPr="008B22AA" w:rsidRDefault="00F959C9" w:rsidP="00F959C9">
      <w:pPr>
        <w:numPr>
          <w:ilvl w:val="0"/>
          <w:numId w:val="12"/>
        </w:numPr>
        <w:jc w:val="both"/>
        <w:rPr>
          <w:bCs/>
          <w:sz w:val="24"/>
          <w:szCs w:val="24"/>
        </w:rPr>
      </w:pPr>
      <w:r w:rsidRPr="008B22AA">
        <w:rPr>
          <w:bCs/>
          <w:sz w:val="24"/>
          <w:szCs w:val="24"/>
        </w:rPr>
        <w:t xml:space="preserve">Embed prevention across </w:t>
      </w:r>
      <w:r w:rsidR="008B22AA">
        <w:rPr>
          <w:bCs/>
          <w:sz w:val="24"/>
          <w:szCs w:val="24"/>
        </w:rPr>
        <w:t>both</w:t>
      </w:r>
      <w:r w:rsidRPr="008B22AA">
        <w:rPr>
          <w:bCs/>
          <w:sz w:val="24"/>
          <w:szCs w:val="24"/>
        </w:rPr>
        <w:t xml:space="preserve"> Council</w:t>
      </w:r>
      <w:r w:rsidR="008B22AA">
        <w:rPr>
          <w:bCs/>
          <w:sz w:val="24"/>
          <w:szCs w:val="24"/>
        </w:rPr>
        <w:t>’s</w:t>
      </w:r>
      <w:r w:rsidRPr="008B22AA">
        <w:rPr>
          <w:bCs/>
          <w:sz w:val="24"/>
          <w:szCs w:val="24"/>
        </w:rPr>
        <w:t xml:space="preserve"> functions. </w:t>
      </w:r>
    </w:p>
    <w:p w14:paraId="5C404BFA" w14:textId="77777777" w:rsidR="008B22AA" w:rsidRDefault="008B22AA" w:rsidP="008B22AA">
      <w:pPr>
        <w:jc w:val="both"/>
        <w:rPr>
          <w:b/>
          <w:sz w:val="24"/>
          <w:szCs w:val="24"/>
        </w:rPr>
      </w:pPr>
    </w:p>
    <w:p w14:paraId="0CCDC002" w14:textId="4C4BD5EE" w:rsidR="008B22AA" w:rsidRDefault="00F959C9" w:rsidP="008B22AA">
      <w:pPr>
        <w:jc w:val="both"/>
        <w:rPr>
          <w:b/>
          <w:bCs/>
          <w:sz w:val="24"/>
          <w:szCs w:val="24"/>
        </w:rPr>
      </w:pPr>
      <w:r w:rsidRPr="008B22AA">
        <w:rPr>
          <w:b/>
          <w:bCs/>
          <w:sz w:val="24"/>
          <w:szCs w:val="24"/>
        </w:rPr>
        <w:t>Health Protection</w:t>
      </w:r>
    </w:p>
    <w:p w14:paraId="00C4CE00" w14:textId="77777777" w:rsidR="008B22AA" w:rsidRPr="008B22AA" w:rsidRDefault="008B22AA" w:rsidP="008B22AA">
      <w:pPr>
        <w:jc w:val="both"/>
        <w:rPr>
          <w:b/>
          <w:bCs/>
          <w:sz w:val="24"/>
          <w:szCs w:val="24"/>
        </w:rPr>
      </w:pPr>
    </w:p>
    <w:p w14:paraId="76B45C2D" w14:textId="742A4FAF" w:rsidR="00F959C9" w:rsidRPr="008B22AA" w:rsidRDefault="00F959C9" w:rsidP="00F959C9">
      <w:pPr>
        <w:numPr>
          <w:ilvl w:val="0"/>
          <w:numId w:val="13"/>
        </w:numPr>
        <w:jc w:val="both"/>
        <w:rPr>
          <w:bCs/>
          <w:sz w:val="24"/>
          <w:szCs w:val="24"/>
        </w:rPr>
      </w:pPr>
      <w:r w:rsidRPr="008B22AA">
        <w:rPr>
          <w:bCs/>
          <w:sz w:val="24"/>
          <w:szCs w:val="24"/>
        </w:rPr>
        <w:lastRenderedPageBreak/>
        <w:t>Lead public health responses to disease outbreaks and incidents</w:t>
      </w:r>
      <w:r w:rsidR="008B22AA">
        <w:rPr>
          <w:bCs/>
          <w:sz w:val="24"/>
          <w:szCs w:val="24"/>
        </w:rPr>
        <w:t xml:space="preserve"> across the South Tees footprint.</w:t>
      </w:r>
    </w:p>
    <w:p w14:paraId="004119EC" w14:textId="77777777" w:rsidR="00F959C9" w:rsidRPr="008B22AA" w:rsidRDefault="00F959C9" w:rsidP="00F959C9">
      <w:pPr>
        <w:numPr>
          <w:ilvl w:val="0"/>
          <w:numId w:val="13"/>
        </w:numPr>
        <w:jc w:val="both"/>
        <w:rPr>
          <w:bCs/>
          <w:sz w:val="24"/>
          <w:szCs w:val="24"/>
        </w:rPr>
      </w:pPr>
      <w:r w:rsidRPr="008B22AA">
        <w:rPr>
          <w:bCs/>
          <w:sz w:val="24"/>
          <w:szCs w:val="24"/>
        </w:rPr>
        <w:t>Ensure effective emergency preparedness and response arrangements.</w:t>
      </w:r>
    </w:p>
    <w:p w14:paraId="5C8C11AE" w14:textId="77777777" w:rsidR="00F959C9" w:rsidRPr="008B22AA" w:rsidRDefault="00F959C9" w:rsidP="00F959C9">
      <w:pPr>
        <w:numPr>
          <w:ilvl w:val="0"/>
          <w:numId w:val="13"/>
        </w:numPr>
        <w:jc w:val="both"/>
        <w:rPr>
          <w:bCs/>
          <w:sz w:val="24"/>
          <w:szCs w:val="24"/>
        </w:rPr>
      </w:pPr>
      <w:r w:rsidRPr="008B22AA">
        <w:rPr>
          <w:bCs/>
          <w:sz w:val="24"/>
          <w:szCs w:val="24"/>
        </w:rPr>
        <w:t>Work closely with the UK Health Security Agency.</w:t>
      </w:r>
    </w:p>
    <w:p w14:paraId="048F1ABB" w14:textId="7442A142" w:rsidR="00F959C9" w:rsidRPr="008B22AA" w:rsidRDefault="00F959C9" w:rsidP="00F959C9">
      <w:pPr>
        <w:numPr>
          <w:ilvl w:val="0"/>
          <w:numId w:val="13"/>
        </w:numPr>
        <w:jc w:val="both"/>
        <w:rPr>
          <w:bCs/>
          <w:sz w:val="24"/>
          <w:szCs w:val="24"/>
        </w:rPr>
      </w:pPr>
      <w:r w:rsidRPr="008B22AA">
        <w:rPr>
          <w:bCs/>
          <w:sz w:val="24"/>
          <w:szCs w:val="24"/>
        </w:rPr>
        <w:t>Participate in Gold Command arrangements</w:t>
      </w:r>
      <w:r w:rsidR="00B03BCF">
        <w:rPr>
          <w:bCs/>
          <w:sz w:val="24"/>
          <w:szCs w:val="24"/>
        </w:rPr>
        <w:t>, including on-call arrangements for both authorities.</w:t>
      </w:r>
    </w:p>
    <w:p w14:paraId="0101239F" w14:textId="77777777" w:rsidR="00F959C9" w:rsidRPr="008B22AA" w:rsidRDefault="00F959C9" w:rsidP="00F959C9">
      <w:pPr>
        <w:numPr>
          <w:ilvl w:val="0"/>
          <w:numId w:val="13"/>
        </w:numPr>
        <w:jc w:val="both"/>
        <w:rPr>
          <w:bCs/>
          <w:sz w:val="24"/>
          <w:szCs w:val="24"/>
        </w:rPr>
      </w:pPr>
      <w:r w:rsidRPr="008B22AA">
        <w:rPr>
          <w:bCs/>
          <w:sz w:val="24"/>
          <w:szCs w:val="24"/>
        </w:rPr>
        <w:t>Lead Strategic Coordinating Group and STAC public health input.</w:t>
      </w:r>
    </w:p>
    <w:p w14:paraId="67351E29" w14:textId="77777777" w:rsidR="008B22AA" w:rsidRDefault="00F959C9" w:rsidP="00F959C9">
      <w:pPr>
        <w:numPr>
          <w:ilvl w:val="0"/>
          <w:numId w:val="13"/>
        </w:numPr>
        <w:jc w:val="both"/>
        <w:rPr>
          <w:bCs/>
          <w:sz w:val="24"/>
          <w:szCs w:val="24"/>
        </w:rPr>
      </w:pPr>
      <w:r w:rsidRPr="008B22AA">
        <w:rPr>
          <w:bCs/>
          <w:sz w:val="24"/>
          <w:szCs w:val="24"/>
        </w:rPr>
        <w:t>Provide assurance regarding resilience arrangements.</w:t>
      </w:r>
    </w:p>
    <w:p w14:paraId="2427DD38" w14:textId="332C162C" w:rsidR="00B03BCF" w:rsidRPr="008B22AA" w:rsidRDefault="00B03BCF" w:rsidP="00F959C9">
      <w:pPr>
        <w:numPr>
          <w:ilvl w:val="0"/>
          <w:numId w:val="13"/>
        </w:numPr>
        <w:jc w:val="both"/>
        <w:rPr>
          <w:bCs/>
          <w:sz w:val="24"/>
          <w:szCs w:val="24"/>
        </w:rPr>
      </w:pPr>
      <w:r>
        <w:rPr>
          <w:rFonts w:eastAsia="Times New Roman"/>
          <w:sz w:val="24"/>
          <w:szCs w:val="24"/>
        </w:rPr>
        <w:t>C</w:t>
      </w:r>
      <w:r w:rsidRPr="00937C35">
        <w:rPr>
          <w:rFonts w:eastAsia="Times New Roman"/>
          <w:sz w:val="24"/>
          <w:szCs w:val="24"/>
        </w:rPr>
        <w:t>o-chairing the Local Health Resilience Partnership when applicable</w:t>
      </w:r>
    </w:p>
    <w:p w14:paraId="65A1F63A" w14:textId="5136CFBC" w:rsidR="008B22AA" w:rsidRPr="00B03BCF" w:rsidRDefault="00B03BCF" w:rsidP="00F959C9">
      <w:pPr>
        <w:numPr>
          <w:ilvl w:val="0"/>
          <w:numId w:val="13"/>
        </w:numPr>
        <w:jc w:val="both"/>
        <w:rPr>
          <w:b/>
          <w:sz w:val="24"/>
          <w:szCs w:val="24"/>
        </w:rPr>
      </w:pPr>
      <w:r w:rsidRPr="00B06BB0">
        <w:rPr>
          <w:sz w:val="24"/>
          <w:szCs w:val="24"/>
        </w:rPr>
        <w:t xml:space="preserve">Supporting </w:t>
      </w:r>
      <w:r>
        <w:rPr>
          <w:sz w:val="24"/>
          <w:szCs w:val="24"/>
        </w:rPr>
        <w:t xml:space="preserve">the </w:t>
      </w:r>
      <w:r w:rsidRPr="00B06BB0">
        <w:rPr>
          <w:sz w:val="24"/>
          <w:szCs w:val="24"/>
        </w:rPr>
        <w:t>Local Resilience Forum in developing comprehensive multi agency plans for the anticipated threats to public health</w:t>
      </w:r>
      <w:r>
        <w:rPr>
          <w:sz w:val="24"/>
          <w:szCs w:val="24"/>
        </w:rPr>
        <w:t>.</w:t>
      </w:r>
    </w:p>
    <w:p w14:paraId="65BF2DF1" w14:textId="725258B5" w:rsidR="00B03BCF" w:rsidRPr="00B03BCF" w:rsidRDefault="00B03BCF" w:rsidP="00F959C9">
      <w:pPr>
        <w:numPr>
          <w:ilvl w:val="0"/>
          <w:numId w:val="13"/>
        </w:numPr>
        <w:jc w:val="both"/>
        <w:rPr>
          <w:b/>
          <w:sz w:val="24"/>
          <w:szCs w:val="24"/>
        </w:rPr>
      </w:pPr>
      <w:r>
        <w:rPr>
          <w:sz w:val="24"/>
          <w:szCs w:val="24"/>
        </w:rPr>
        <w:t xml:space="preserve">Chairing the Local Health Protection Assurance Board and providing assurance to the Health and Well-Being Board, both Councils and their respective Cabinet and Executive that plans are in place to protect the health and </w:t>
      </w:r>
      <w:r w:rsidRPr="003F2800">
        <w:rPr>
          <w:sz w:val="24"/>
          <w:szCs w:val="24"/>
        </w:rPr>
        <w:t>well-being of the local population.</w:t>
      </w:r>
      <w:r w:rsidRPr="003F2800">
        <w:rPr>
          <w:sz w:val="24"/>
          <w:szCs w:val="24"/>
        </w:rPr>
        <w:tab/>
      </w:r>
    </w:p>
    <w:p w14:paraId="4551CF50" w14:textId="77777777" w:rsidR="00B03BCF" w:rsidRDefault="00B03BCF" w:rsidP="00F959C9">
      <w:pPr>
        <w:jc w:val="both"/>
        <w:rPr>
          <w:b/>
          <w:bCs/>
          <w:sz w:val="24"/>
          <w:szCs w:val="24"/>
        </w:rPr>
      </w:pPr>
    </w:p>
    <w:p w14:paraId="208822B1" w14:textId="02E9258A" w:rsidR="00F959C9" w:rsidRDefault="00F959C9" w:rsidP="00F959C9">
      <w:pPr>
        <w:jc w:val="both"/>
        <w:rPr>
          <w:b/>
          <w:bCs/>
          <w:sz w:val="24"/>
          <w:szCs w:val="24"/>
        </w:rPr>
      </w:pPr>
      <w:r w:rsidRPr="00F959C9">
        <w:rPr>
          <w:b/>
          <w:bCs/>
          <w:sz w:val="24"/>
          <w:szCs w:val="24"/>
        </w:rPr>
        <w:t>Healthcare Public Health</w:t>
      </w:r>
    </w:p>
    <w:p w14:paraId="2C3AADC0" w14:textId="77777777" w:rsidR="008B22AA" w:rsidRPr="00F959C9" w:rsidRDefault="008B22AA" w:rsidP="00F959C9">
      <w:pPr>
        <w:jc w:val="both"/>
        <w:rPr>
          <w:b/>
          <w:bCs/>
          <w:sz w:val="24"/>
          <w:szCs w:val="24"/>
        </w:rPr>
      </w:pPr>
    </w:p>
    <w:p w14:paraId="21A79311" w14:textId="77777777" w:rsidR="00F959C9" w:rsidRPr="008B22AA" w:rsidRDefault="00F959C9" w:rsidP="00F959C9">
      <w:pPr>
        <w:numPr>
          <w:ilvl w:val="0"/>
          <w:numId w:val="14"/>
        </w:numPr>
        <w:jc w:val="both"/>
        <w:rPr>
          <w:bCs/>
          <w:sz w:val="24"/>
          <w:szCs w:val="24"/>
        </w:rPr>
      </w:pPr>
      <w:r w:rsidRPr="008B22AA">
        <w:rPr>
          <w:bCs/>
          <w:sz w:val="24"/>
          <w:szCs w:val="24"/>
        </w:rPr>
        <w:t>Provide specialist public health advice to commissioners.</w:t>
      </w:r>
    </w:p>
    <w:p w14:paraId="34C1BC32" w14:textId="77777777" w:rsidR="00F959C9" w:rsidRPr="008B22AA" w:rsidRDefault="00F959C9" w:rsidP="00F959C9">
      <w:pPr>
        <w:numPr>
          <w:ilvl w:val="0"/>
          <w:numId w:val="14"/>
        </w:numPr>
        <w:jc w:val="both"/>
        <w:rPr>
          <w:bCs/>
          <w:sz w:val="24"/>
          <w:szCs w:val="24"/>
        </w:rPr>
      </w:pPr>
      <w:r w:rsidRPr="008B22AA">
        <w:rPr>
          <w:bCs/>
          <w:sz w:val="24"/>
          <w:szCs w:val="24"/>
        </w:rPr>
        <w:t>Support integration of health and social care.</w:t>
      </w:r>
    </w:p>
    <w:p w14:paraId="075D912A" w14:textId="77777777" w:rsidR="00F959C9" w:rsidRPr="008B22AA" w:rsidRDefault="00F959C9" w:rsidP="00F959C9">
      <w:pPr>
        <w:numPr>
          <w:ilvl w:val="0"/>
          <w:numId w:val="14"/>
        </w:numPr>
        <w:jc w:val="both"/>
        <w:rPr>
          <w:bCs/>
          <w:sz w:val="24"/>
          <w:szCs w:val="24"/>
        </w:rPr>
      </w:pPr>
      <w:r w:rsidRPr="008B22AA">
        <w:rPr>
          <w:bCs/>
          <w:sz w:val="24"/>
          <w:szCs w:val="24"/>
        </w:rPr>
        <w:t>Promote evidence-based and equitable services.</w:t>
      </w:r>
    </w:p>
    <w:p w14:paraId="2B969C90" w14:textId="77777777" w:rsidR="00F959C9" w:rsidRPr="008B22AA" w:rsidRDefault="00F959C9" w:rsidP="00F959C9">
      <w:pPr>
        <w:numPr>
          <w:ilvl w:val="0"/>
          <w:numId w:val="14"/>
        </w:numPr>
        <w:jc w:val="both"/>
        <w:rPr>
          <w:bCs/>
          <w:sz w:val="24"/>
          <w:szCs w:val="24"/>
        </w:rPr>
      </w:pPr>
      <w:r w:rsidRPr="008B22AA">
        <w:rPr>
          <w:bCs/>
          <w:sz w:val="24"/>
          <w:szCs w:val="24"/>
        </w:rPr>
        <w:t>Improve screening and immunisation uptake.</w:t>
      </w:r>
    </w:p>
    <w:p w14:paraId="4C010728" w14:textId="77777777" w:rsidR="00F959C9" w:rsidRPr="008B22AA" w:rsidRDefault="00F959C9" w:rsidP="00F959C9">
      <w:pPr>
        <w:numPr>
          <w:ilvl w:val="0"/>
          <w:numId w:val="14"/>
        </w:numPr>
        <w:jc w:val="both"/>
        <w:rPr>
          <w:bCs/>
          <w:sz w:val="24"/>
          <w:szCs w:val="24"/>
        </w:rPr>
      </w:pPr>
      <w:r w:rsidRPr="008B22AA">
        <w:rPr>
          <w:bCs/>
          <w:sz w:val="24"/>
          <w:szCs w:val="24"/>
        </w:rPr>
        <w:t>Inform resource allocation and service redesign.</w:t>
      </w:r>
    </w:p>
    <w:p w14:paraId="431A87E2" w14:textId="77777777" w:rsidR="008B22AA" w:rsidRPr="008B22AA" w:rsidRDefault="00F959C9" w:rsidP="00F959C9">
      <w:pPr>
        <w:numPr>
          <w:ilvl w:val="0"/>
          <w:numId w:val="14"/>
        </w:numPr>
        <w:jc w:val="both"/>
        <w:rPr>
          <w:bCs/>
          <w:sz w:val="24"/>
          <w:szCs w:val="24"/>
        </w:rPr>
      </w:pPr>
      <w:r w:rsidRPr="008B22AA">
        <w:rPr>
          <w:bCs/>
          <w:sz w:val="24"/>
          <w:szCs w:val="24"/>
        </w:rPr>
        <w:t>Support Population Health Management approaches.</w:t>
      </w:r>
    </w:p>
    <w:p w14:paraId="105A08FC" w14:textId="77777777" w:rsidR="008B22AA" w:rsidRDefault="008B22AA" w:rsidP="008B22AA">
      <w:pPr>
        <w:ind w:left="720"/>
        <w:jc w:val="both"/>
        <w:rPr>
          <w:b/>
          <w:sz w:val="24"/>
          <w:szCs w:val="24"/>
        </w:rPr>
      </w:pPr>
    </w:p>
    <w:p w14:paraId="6660053F" w14:textId="6712F75A" w:rsidR="00F959C9" w:rsidRDefault="008B22AA" w:rsidP="008B22AA">
      <w:pPr>
        <w:jc w:val="both"/>
        <w:rPr>
          <w:b/>
          <w:bCs/>
          <w:sz w:val="24"/>
          <w:szCs w:val="24"/>
        </w:rPr>
      </w:pPr>
      <w:r>
        <w:rPr>
          <w:b/>
          <w:sz w:val="24"/>
          <w:szCs w:val="24"/>
        </w:rPr>
        <w:t xml:space="preserve">Adult Social </w:t>
      </w:r>
      <w:r w:rsidR="00CD1EB7">
        <w:rPr>
          <w:b/>
          <w:sz w:val="24"/>
          <w:szCs w:val="24"/>
        </w:rPr>
        <w:t xml:space="preserve">Care </w:t>
      </w:r>
      <w:r w:rsidR="00CD1EB7" w:rsidRPr="00F959C9">
        <w:rPr>
          <w:b/>
          <w:bCs/>
          <w:sz w:val="24"/>
          <w:szCs w:val="24"/>
        </w:rPr>
        <w:t>and</w:t>
      </w:r>
      <w:r w:rsidR="00F959C9" w:rsidRPr="00F959C9">
        <w:rPr>
          <w:b/>
          <w:bCs/>
          <w:sz w:val="24"/>
          <w:szCs w:val="24"/>
        </w:rPr>
        <w:t xml:space="preserve"> Health Integration</w:t>
      </w:r>
    </w:p>
    <w:p w14:paraId="134195A2" w14:textId="77777777" w:rsidR="008B22AA" w:rsidRPr="00F959C9" w:rsidRDefault="008B22AA" w:rsidP="008B22AA">
      <w:pPr>
        <w:jc w:val="both"/>
        <w:rPr>
          <w:b/>
          <w:bCs/>
          <w:sz w:val="24"/>
          <w:szCs w:val="24"/>
        </w:rPr>
      </w:pPr>
    </w:p>
    <w:p w14:paraId="0CB63AE6" w14:textId="77777777" w:rsidR="00F959C9" w:rsidRPr="008B22AA" w:rsidRDefault="00F959C9" w:rsidP="00F959C9">
      <w:pPr>
        <w:numPr>
          <w:ilvl w:val="0"/>
          <w:numId w:val="15"/>
        </w:numPr>
        <w:jc w:val="both"/>
        <w:rPr>
          <w:bCs/>
          <w:sz w:val="24"/>
          <w:szCs w:val="24"/>
        </w:rPr>
      </w:pPr>
      <w:r w:rsidRPr="008B22AA">
        <w:rPr>
          <w:bCs/>
          <w:sz w:val="24"/>
          <w:szCs w:val="24"/>
        </w:rPr>
        <w:t>Work closely with the Corporate Director of Adult Social Care and Health.</w:t>
      </w:r>
    </w:p>
    <w:p w14:paraId="45FE4A71" w14:textId="77777777" w:rsidR="00F959C9" w:rsidRPr="008B22AA" w:rsidRDefault="00F959C9" w:rsidP="00F959C9">
      <w:pPr>
        <w:numPr>
          <w:ilvl w:val="0"/>
          <w:numId w:val="15"/>
        </w:numPr>
        <w:jc w:val="both"/>
        <w:rPr>
          <w:bCs/>
          <w:sz w:val="24"/>
          <w:szCs w:val="24"/>
        </w:rPr>
      </w:pPr>
      <w:r w:rsidRPr="008B22AA">
        <w:rPr>
          <w:bCs/>
          <w:sz w:val="24"/>
          <w:szCs w:val="24"/>
        </w:rPr>
        <w:t>Embed prevention and population health principles across adult social care.</w:t>
      </w:r>
    </w:p>
    <w:p w14:paraId="477AB66E" w14:textId="77777777" w:rsidR="00F959C9" w:rsidRPr="008B22AA" w:rsidRDefault="00F959C9" w:rsidP="00F959C9">
      <w:pPr>
        <w:numPr>
          <w:ilvl w:val="0"/>
          <w:numId w:val="15"/>
        </w:numPr>
        <w:jc w:val="both"/>
        <w:rPr>
          <w:bCs/>
          <w:sz w:val="24"/>
          <w:szCs w:val="24"/>
        </w:rPr>
      </w:pPr>
      <w:r w:rsidRPr="008B22AA">
        <w:rPr>
          <w:bCs/>
          <w:sz w:val="24"/>
          <w:szCs w:val="24"/>
        </w:rPr>
        <w:t>Support healthy ageing and independence.</w:t>
      </w:r>
    </w:p>
    <w:p w14:paraId="49B56A95" w14:textId="77777777" w:rsidR="00F959C9" w:rsidRPr="008B22AA" w:rsidRDefault="00F959C9" w:rsidP="00F959C9">
      <w:pPr>
        <w:numPr>
          <w:ilvl w:val="0"/>
          <w:numId w:val="15"/>
        </w:numPr>
        <w:jc w:val="both"/>
        <w:rPr>
          <w:bCs/>
          <w:sz w:val="24"/>
          <w:szCs w:val="24"/>
        </w:rPr>
      </w:pPr>
      <w:r w:rsidRPr="008B22AA">
        <w:rPr>
          <w:bCs/>
          <w:sz w:val="24"/>
          <w:szCs w:val="24"/>
        </w:rPr>
        <w:t>Reduce demand through preventative intervention.</w:t>
      </w:r>
    </w:p>
    <w:p w14:paraId="2BBB3951" w14:textId="77777777" w:rsidR="008B22AA" w:rsidRPr="008B22AA" w:rsidRDefault="00F959C9" w:rsidP="00F959C9">
      <w:pPr>
        <w:numPr>
          <w:ilvl w:val="0"/>
          <w:numId w:val="15"/>
        </w:numPr>
        <w:jc w:val="both"/>
        <w:rPr>
          <w:bCs/>
          <w:sz w:val="24"/>
          <w:szCs w:val="24"/>
        </w:rPr>
      </w:pPr>
      <w:r w:rsidRPr="008B22AA">
        <w:rPr>
          <w:bCs/>
          <w:sz w:val="24"/>
          <w:szCs w:val="24"/>
        </w:rPr>
        <w:t>Contribute to service transformation programmes.</w:t>
      </w:r>
    </w:p>
    <w:p w14:paraId="3A0DC315" w14:textId="77777777" w:rsidR="008B22AA" w:rsidRDefault="008B22AA" w:rsidP="008B22AA">
      <w:pPr>
        <w:ind w:left="720"/>
        <w:jc w:val="both"/>
        <w:rPr>
          <w:b/>
          <w:sz w:val="24"/>
          <w:szCs w:val="24"/>
        </w:rPr>
      </w:pPr>
    </w:p>
    <w:p w14:paraId="16E8F148" w14:textId="77777777" w:rsidR="00F959C9" w:rsidRDefault="00F959C9" w:rsidP="00F959C9">
      <w:pPr>
        <w:jc w:val="both"/>
        <w:rPr>
          <w:b/>
          <w:bCs/>
          <w:sz w:val="24"/>
          <w:szCs w:val="24"/>
        </w:rPr>
      </w:pPr>
      <w:r w:rsidRPr="00F959C9">
        <w:rPr>
          <w:b/>
          <w:bCs/>
          <w:sz w:val="24"/>
          <w:szCs w:val="24"/>
        </w:rPr>
        <w:t>Wider Determinants of Health</w:t>
      </w:r>
    </w:p>
    <w:p w14:paraId="07435129" w14:textId="77777777" w:rsidR="008B22AA" w:rsidRPr="00F959C9" w:rsidRDefault="008B22AA" w:rsidP="00F959C9">
      <w:pPr>
        <w:jc w:val="both"/>
        <w:rPr>
          <w:b/>
          <w:bCs/>
          <w:sz w:val="24"/>
          <w:szCs w:val="24"/>
        </w:rPr>
      </w:pPr>
    </w:p>
    <w:p w14:paraId="017D1DAB" w14:textId="77777777" w:rsidR="00F959C9" w:rsidRPr="008B22AA" w:rsidRDefault="00F959C9" w:rsidP="00F959C9">
      <w:pPr>
        <w:numPr>
          <w:ilvl w:val="0"/>
          <w:numId w:val="16"/>
        </w:numPr>
        <w:jc w:val="both"/>
        <w:rPr>
          <w:bCs/>
          <w:sz w:val="24"/>
          <w:szCs w:val="24"/>
        </w:rPr>
      </w:pPr>
      <w:r w:rsidRPr="008B22AA">
        <w:rPr>
          <w:bCs/>
          <w:sz w:val="24"/>
          <w:szCs w:val="24"/>
        </w:rPr>
        <w:t>Influence regeneration and economic development programmes.</w:t>
      </w:r>
    </w:p>
    <w:p w14:paraId="37E7D9AD" w14:textId="77777777" w:rsidR="00F959C9" w:rsidRPr="008B22AA" w:rsidRDefault="00F959C9" w:rsidP="00F959C9">
      <w:pPr>
        <w:numPr>
          <w:ilvl w:val="0"/>
          <w:numId w:val="16"/>
        </w:numPr>
        <w:jc w:val="both"/>
        <w:rPr>
          <w:bCs/>
          <w:sz w:val="24"/>
          <w:szCs w:val="24"/>
        </w:rPr>
      </w:pPr>
      <w:r w:rsidRPr="008B22AA">
        <w:rPr>
          <w:bCs/>
          <w:sz w:val="24"/>
          <w:szCs w:val="24"/>
        </w:rPr>
        <w:t>Support healthy housing and employment initiatives.</w:t>
      </w:r>
    </w:p>
    <w:p w14:paraId="5496904C" w14:textId="77777777" w:rsidR="00F959C9" w:rsidRPr="008B22AA" w:rsidRDefault="00F959C9" w:rsidP="00F959C9">
      <w:pPr>
        <w:numPr>
          <w:ilvl w:val="0"/>
          <w:numId w:val="16"/>
        </w:numPr>
        <w:jc w:val="both"/>
        <w:rPr>
          <w:bCs/>
          <w:sz w:val="24"/>
          <w:szCs w:val="24"/>
        </w:rPr>
      </w:pPr>
      <w:r w:rsidRPr="008B22AA">
        <w:rPr>
          <w:bCs/>
          <w:sz w:val="24"/>
          <w:szCs w:val="24"/>
        </w:rPr>
        <w:t>Inform transport and environmental policy.</w:t>
      </w:r>
    </w:p>
    <w:p w14:paraId="2F2A9FBB" w14:textId="77777777" w:rsidR="00F959C9" w:rsidRPr="008B22AA" w:rsidRDefault="00F959C9" w:rsidP="00F959C9">
      <w:pPr>
        <w:numPr>
          <w:ilvl w:val="0"/>
          <w:numId w:val="16"/>
        </w:numPr>
        <w:jc w:val="both"/>
        <w:rPr>
          <w:bCs/>
          <w:sz w:val="24"/>
          <w:szCs w:val="24"/>
        </w:rPr>
      </w:pPr>
      <w:r w:rsidRPr="008B22AA">
        <w:rPr>
          <w:bCs/>
          <w:sz w:val="24"/>
          <w:szCs w:val="24"/>
        </w:rPr>
        <w:t>Support climate and sustainability priorities.</w:t>
      </w:r>
    </w:p>
    <w:p w14:paraId="15546089" w14:textId="77777777" w:rsidR="008B22AA" w:rsidRPr="008B22AA" w:rsidRDefault="00F959C9" w:rsidP="00F959C9">
      <w:pPr>
        <w:numPr>
          <w:ilvl w:val="0"/>
          <w:numId w:val="16"/>
        </w:numPr>
        <w:jc w:val="both"/>
        <w:rPr>
          <w:bCs/>
          <w:sz w:val="24"/>
          <w:szCs w:val="24"/>
        </w:rPr>
      </w:pPr>
      <w:r w:rsidRPr="008B22AA">
        <w:rPr>
          <w:bCs/>
          <w:sz w:val="24"/>
          <w:szCs w:val="24"/>
        </w:rPr>
        <w:t>Promote inclusive growth and social value.</w:t>
      </w:r>
    </w:p>
    <w:p w14:paraId="7FC9B1C4" w14:textId="77777777" w:rsidR="008B22AA" w:rsidRDefault="008B22AA" w:rsidP="008B22AA">
      <w:pPr>
        <w:jc w:val="both"/>
        <w:rPr>
          <w:b/>
          <w:sz w:val="24"/>
          <w:szCs w:val="24"/>
        </w:rPr>
      </w:pPr>
    </w:p>
    <w:p w14:paraId="2B95707D" w14:textId="77B59759" w:rsidR="00F959C9" w:rsidRDefault="00F959C9" w:rsidP="008B22AA">
      <w:pPr>
        <w:jc w:val="both"/>
        <w:rPr>
          <w:b/>
          <w:bCs/>
          <w:sz w:val="24"/>
          <w:szCs w:val="24"/>
        </w:rPr>
      </w:pPr>
      <w:r w:rsidRPr="008B22AA">
        <w:rPr>
          <w:b/>
          <w:bCs/>
          <w:sz w:val="24"/>
          <w:szCs w:val="24"/>
        </w:rPr>
        <w:t>Public Protection and Safeguarding</w:t>
      </w:r>
    </w:p>
    <w:p w14:paraId="12153713" w14:textId="77777777" w:rsidR="008B22AA" w:rsidRPr="008B22AA" w:rsidRDefault="008B22AA" w:rsidP="008B22AA">
      <w:pPr>
        <w:jc w:val="both"/>
        <w:rPr>
          <w:b/>
          <w:bCs/>
          <w:sz w:val="24"/>
          <w:szCs w:val="24"/>
        </w:rPr>
      </w:pPr>
    </w:p>
    <w:p w14:paraId="1F094853" w14:textId="77777777" w:rsidR="00F959C9" w:rsidRPr="008B22AA" w:rsidRDefault="00F959C9" w:rsidP="00F959C9">
      <w:pPr>
        <w:numPr>
          <w:ilvl w:val="0"/>
          <w:numId w:val="17"/>
        </w:numPr>
        <w:jc w:val="both"/>
        <w:rPr>
          <w:bCs/>
          <w:sz w:val="24"/>
          <w:szCs w:val="24"/>
        </w:rPr>
      </w:pPr>
      <w:r w:rsidRPr="008B22AA">
        <w:rPr>
          <w:bCs/>
          <w:sz w:val="24"/>
          <w:szCs w:val="24"/>
        </w:rPr>
        <w:t>Provide public health leadership to safeguarding arrangements.</w:t>
      </w:r>
    </w:p>
    <w:p w14:paraId="4228549F" w14:textId="77777777" w:rsidR="00F959C9" w:rsidRPr="008B22AA" w:rsidRDefault="00F959C9" w:rsidP="00F959C9">
      <w:pPr>
        <w:numPr>
          <w:ilvl w:val="0"/>
          <w:numId w:val="17"/>
        </w:numPr>
        <w:jc w:val="both"/>
        <w:rPr>
          <w:bCs/>
          <w:sz w:val="24"/>
          <w:szCs w:val="24"/>
        </w:rPr>
      </w:pPr>
      <w:r w:rsidRPr="008B22AA">
        <w:rPr>
          <w:bCs/>
          <w:sz w:val="24"/>
          <w:szCs w:val="24"/>
        </w:rPr>
        <w:t>Support Community Safety Partnership priorities.</w:t>
      </w:r>
    </w:p>
    <w:p w14:paraId="204321A5" w14:textId="77777777" w:rsidR="00F959C9" w:rsidRPr="008B22AA" w:rsidRDefault="00F959C9" w:rsidP="00F959C9">
      <w:pPr>
        <w:numPr>
          <w:ilvl w:val="0"/>
          <w:numId w:val="17"/>
        </w:numPr>
        <w:jc w:val="both"/>
        <w:rPr>
          <w:bCs/>
          <w:sz w:val="24"/>
          <w:szCs w:val="24"/>
        </w:rPr>
      </w:pPr>
      <w:r w:rsidRPr="008B22AA">
        <w:rPr>
          <w:bCs/>
          <w:sz w:val="24"/>
          <w:szCs w:val="24"/>
        </w:rPr>
        <w:t>Contribute to MARAC, MAPPA and domestic abuse partnerships.</w:t>
      </w:r>
    </w:p>
    <w:p w14:paraId="4A6E6E2A" w14:textId="77777777" w:rsidR="00F959C9" w:rsidRPr="008B22AA" w:rsidRDefault="00F959C9" w:rsidP="00F959C9">
      <w:pPr>
        <w:numPr>
          <w:ilvl w:val="0"/>
          <w:numId w:val="17"/>
        </w:numPr>
        <w:jc w:val="both"/>
        <w:rPr>
          <w:bCs/>
          <w:sz w:val="24"/>
          <w:szCs w:val="24"/>
        </w:rPr>
      </w:pPr>
      <w:r w:rsidRPr="008B22AA">
        <w:rPr>
          <w:bCs/>
          <w:sz w:val="24"/>
          <w:szCs w:val="24"/>
        </w:rPr>
        <w:t>Work with criminal justice organisations to improve outcomes.</w:t>
      </w:r>
    </w:p>
    <w:p w14:paraId="23568B37" w14:textId="77777777" w:rsidR="008B22AA" w:rsidRPr="008B22AA" w:rsidRDefault="00F959C9" w:rsidP="00F959C9">
      <w:pPr>
        <w:numPr>
          <w:ilvl w:val="0"/>
          <w:numId w:val="17"/>
        </w:numPr>
        <w:jc w:val="both"/>
        <w:rPr>
          <w:bCs/>
          <w:sz w:val="24"/>
          <w:szCs w:val="24"/>
        </w:rPr>
      </w:pPr>
      <w:r w:rsidRPr="008B22AA">
        <w:rPr>
          <w:bCs/>
          <w:sz w:val="24"/>
          <w:szCs w:val="24"/>
        </w:rPr>
        <w:t xml:space="preserve">Promote trauma informed approaches. </w:t>
      </w:r>
    </w:p>
    <w:p w14:paraId="6853D02E" w14:textId="77777777" w:rsidR="008B22AA" w:rsidRDefault="008B22AA" w:rsidP="008B22AA">
      <w:pPr>
        <w:ind w:left="720"/>
        <w:jc w:val="both"/>
        <w:rPr>
          <w:b/>
          <w:sz w:val="24"/>
          <w:szCs w:val="24"/>
        </w:rPr>
      </w:pPr>
    </w:p>
    <w:p w14:paraId="4805B48A" w14:textId="77777777" w:rsidR="00170FF9" w:rsidRDefault="00170FF9" w:rsidP="00F959C9">
      <w:pPr>
        <w:jc w:val="both"/>
        <w:rPr>
          <w:b/>
          <w:bCs/>
          <w:sz w:val="24"/>
          <w:szCs w:val="24"/>
        </w:rPr>
      </w:pPr>
    </w:p>
    <w:p w14:paraId="7D5B718D" w14:textId="77777777" w:rsidR="00170FF9" w:rsidRDefault="00170FF9" w:rsidP="00F959C9">
      <w:pPr>
        <w:jc w:val="both"/>
        <w:rPr>
          <w:b/>
          <w:bCs/>
          <w:sz w:val="24"/>
          <w:szCs w:val="24"/>
        </w:rPr>
      </w:pPr>
    </w:p>
    <w:p w14:paraId="438295DD" w14:textId="77777777" w:rsidR="00170FF9" w:rsidRDefault="00170FF9" w:rsidP="00F959C9">
      <w:pPr>
        <w:jc w:val="both"/>
        <w:rPr>
          <w:b/>
          <w:bCs/>
          <w:sz w:val="24"/>
          <w:szCs w:val="24"/>
        </w:rPr>
      </w:pPr>
    </w:p>
    <w:p w14:paraId="601FE930" w14:textId="77777777" w:rsidR="00170FF9" w:rsidRDefault="00170FF9" w:rsidP="00F959C9">
      <w:pPr>
        <w:jc w:val="both"/>
        <w:rPr>
          <w:b/>
          <w:bCs/>
          <w:sz w:val="24"/>
          <w:szCs w:val="24"/>
        </w:rPr>
      </w:pPr>
    </w:p>
    <w:p w14:paraId="51ACC86B" w14:textId="03BC0BDE" w:rsidR="00F959C9" w:rsidRDefault="00F959C9" w:rsidP="00F959C9">
      <w:pPr>
        <w:jc w:val="both"/>
        <w:rPr>
          <w:b/>
          <w:bCs/>
          <w:sz w:val="24"/>
          <w:szCs w:val="24"/>
        </w:rPr>
      </w:pPr>
      <w:r w:rsidRPr="00F959C9">
        <w:rPr>
          <w:b/>
          <w:bCs/>
          <w:sz w:val="24"/>
          <w:szCs w:val="24"/>
        </w:rPr>
        <w:t>Resource Management</w:t>
      </w:r>
      <w:r w:rsidR="002833D1">
        <w:rPr>
          <w:b/>
          <w:bCs/>
          <w:sz w:val="24"/>
          <w:szCs w:val="24"/>
        </w:rPr>
        <w:t xml:space="preserve"> &amp; Commissioning</w:t>
      </w:r>
    </w:p>
    <w:p w14:paraId="5C27CEA4" w14:textId="77777777" w:rsidR="008B22AA" w:rsidRPr="00F959C9" w:rsidRDefault="008B22AA" w:rsidP="00F959C9">
      <w:pPr>
        <w:jc w:val="both"/>
        <w:rPr>
          <w:b/>
          <w:bCs/>
          <w:sz w:val="24"/>
          <w:szCs w:val="24"/>
        </w:rPr>
      </w:pPr>
    </w:p>
    <w:p w14:paraId="6C9191D3" w14:textId="77D0A6C0" w:rsidR="00F959C9" w:rsidRPr="008B22AA" w:rsidRDefault="00F959C9" w:rsidP="00F959C9">
      <w:pPr>
        <w:numPr>
          <w:ilvl w:val="0"/>
          <w:numId w:val="18"/>
        </w:numPr>
        <w:jc w:val="both"/>
        <w:rPr>
          <w:bCs/>
          <w:sz w:val="24"/>
          <w:szCs w:val="24"/>
        </w:rPr>
      </w:pPr>
      <w:r w:rsidRPr="008B22AA">
        <w:rPr>
          <w:bCs/>
          <w:sz w:val="24"/>
          <w:szCs w:val="24"/>
        </w:rPr>
        <w:t>Lead and manage the Public Health Service</w:t>
      </w:r>
      <w:r w:rsidR="008B22AA">
        <w:rPr>
          <w:bCs/>
          <w:sz w:val="24"/>
          <w:szCs w:val="24"/>
        </w:rPr>
        <w:t xml:space="preserve"> across both Council’s exploring the value of one service – South Tees Public Health and recognising where services are geographically specific.</w:t>
      </w:r>
    </w:p>
    <w:p w14:paraId="2A45947E" w14:textId="1645779D" w:rsidR="00CD1EB7" w:rsidRDefault="00CD1EB7" w:rsidP="003F008A">
      <w:pPr>
        <w:numPr>
          <w:ilvl w:val="0"/>
          <w:numId w:val="18"/>
        </w:numPr>
        <w:jc w:val="both"/>
        <w:rPr>
          <w:bCs/>
          <w:sz w:val="24"/>
          <w:szCs w:val="24"/>
        </w:rPr>
      </w:pPr>
      <w:r w:rsidRPr="00CD1EB7">
        <w:rPr>
          <w:bCs/>
          <w:sz w:val="24"/>
          <w:szCs w:val="24"/>
        </w:rPr>
        <w:t>To manage public health resources, including staff and budgets</w:t>
      </w:r>
      <w:r w:rsidR="0058571A">
        <w:rPr>
          <w:bCs/>
          <w:sz w:val="24"/>
          <w:szCs w:val="24"/>
        </w:rPr>
        <w:t xml:space="preserve"> for both areas</w:t>
      </w:r>
      <w:r w:rsidRPr="00CD1EB7">
        <w:rPr>
          <w:bCs/>
          <w:sz w:val="24"/>
          <w:szCs w:val="24"/>
        </w:rPr>
        <w:t xml:space="preserve">, ensuring effective financial </w:t>
      </w:r>
      <w:r>
        <w:rPr>
          <w:bCs/>
          <w:sz w:val="24"/>
          <w:szCs w:val="24"/>
        </w:rPr>
        <w:t>management</w:t>
      </w:r>
      <w:r w:rsidRPr="00CD1EB7">
        <w:rPr>
          <w:bCs/>
          <w:sz w:val="24"/>
          <w:szCs w:val="24"/>
        </w:rPr>
        <w:t xml:space="preserve">, accountability for the Public Health Grant, and the promotion of health and wellbeing across </w:t>
      </w:r>
      <w:r>
        <w:rPr>
          <w:bCs/>
          <w:sz w:val="24"/>
          <w:szCs w:val="24"/>
        </w:rPr>
        <w:t>both Council’s and the South Tees</w:t>
      </w:r>
      <w:r w:rsidRPr="00CD1EB7">
        <w:rPr>
          <w:bCs/>
          <w:sz w:val="24"/>
          <w:szCs w:val="24"/>
        </w:rPr>
        <w:t xml:space="preserve"> communities.</w:t>
      </w:r>
    </w:p>
    <w:p w14:paraId="032C42E8" w14:textId="18099A31" w:rsidR="0025467E" w:rsidRPr="00CD1EB7" w:rsidRDefault="0025467E" w:rsidP="003F008A">
      <w:pPr>
        <w:numPr>
          <w:ilvl w:val="0"/>
          <w:numId w:val="18"/>
        </w:numPr>
        <w:jc w:val="both"/>
        <w:rPr>
          <w:bCs/>
          <w:sz w:val="24"/>
          <w:szCs w:val="24"/>
        </w:rPr>
      </w:pPr>
      <w:r>
        <w:rPr>
          <w:bCs/>
          <w:sz w:val="24"/>
          <w:szCs w:val="24"/>
        </w:rPr>
        <w:t xml:space="preserve">Provide assurance to DHSC on the use of the </w:t>
      </w:r>
      <w:proofErr w:type="gramStart"/>
      <w:r>
        <w:rPr>
          <w:bCs/>
          <w:sz w:val="24"/>
          <w:szCs w:val="24"/>
        </w:rPr>
        <w:t>ring fenced</w:t>
      </w:r>
      <w:proofErr w:type="gramEnd"/>
      <w:r>
        <w:rPr>
          <w:bCs/>
          <w:sz w:val="24"/>
          <w:szCs w:val="24"/>
        </w:rPr>
        <w:t xml:space="preserve"> public health grant</w:t>
      </w:r>
    </w:p>
    <w:p w14:paraId="7F6E1F75" w14:textId="77777777" w:rsidR="00F959C9" w:rsidRPr="008B22AA" w:rsidRDefault="00F959C9" w:rsidP="00F959C9">
      <w:pPr>
        <w:numPr>
          <w:ilvl w:val="0"/>
          <w:numId w:val="18"/>
        </w:numPr>
        <w:jc w:val="both"/>
        <w:rPr>
          <w:bCs/>
          <w:sz w:val="24"/>
          <w:szCs w:val="24"/>
        </w:rPr>
      </w:pPr>
      <w:r w:rsidRPr="008B22AA">
        <w:rPr>
          <w:bCs/>
          <w:sz w:val="24"/>
          <w:szCs w:val="24"/>
        </w:rPr>
        <w:t>Deliver value for money.</w:t>
      </w:r>
    </w:p>
    <w:p w14:paraId="3EB9C44A" w14:textId="77777777" w:rsidR="00F959C9" w:rsidRPr="008B22AA" w:rsidRDefault="00F959C9" w:rsidP="00F959C9">
      <w:pPr>
        <w:numPr>
          <w:ilvl w:val="0"/>
          <w:numId w:val="18"/>
        </w:numPr>
        <w:jc w:val="both"/>
        <w:rPr>
          <w:bCs/>
          <w:sz w:val="24"/>
          <w:szCs w:val="24"/>
        </w:rPr>
      </w:pPr>
      <w:r w:rsidRPr="008B22AA">
        <w:rPr>
          <w:bCs/>
          <w:sz w:val="24"/>
          <w:szCs w:val="24"/>
        </w:rPr>
        <w:t>Ensure workforce development and succession planning.</w:t>
      </w:r>
    </w:p>
    <w:p w14:paraId="77AC1D3A" w14:textId="77777777" w:rsidR="00F959C9" w:rsidRPr="008B22AA" w:rsidRDefault="00F959C9" w:rsidP="00F959C9">
      <w:pPr>
        <w:numPr>
          <w:ilvl w:val="0"/>
          <w:numId w:val="18"/>
        </w:numPr>
        <w:jc w:val="both"/>
        <w:rPr>
          <w:bCs/>
          <w:sz w:val="24"/>
          <w:szCs w:val="24"/>
        </w:rPr>
      </w:pPr>
      <w:r w:rsidRPr="008B22AA">
        <w:rPr>
          <w:bCs/>
          <w:sz w:val="24"/>
          <w:szCs w:val="24"/>
        </w:rPr>
        <w:t>Lead performance management and quality assurance arrangements.</w:t>
      </w:r>
    </w:p>
    <w:p w14:paraId="77486562" w14:textId="77777777" w:rsidR="008B22AA" w:rsidRDefault="00F959C9" w:rsidP="00F959C9">
      <w:pPr>
        <w:numPr>
          <w:ilvl w:val="0"/>
          <w:numId w:val="18"/>
        </w:numPr>
        <w:jc w:val="both"/>
        <w:rPr>
          <w:bCs/>
          <w:sz w:val="24"/>
          <w:szCs w:val="24"/>
        </w:rPr>
      </w:pPr>
      <w:r w:rsidRPr="008B22AA">
        <w:rPr>
          <w:bCs/>
          <w:sz w:val="24"/>
          <w:szCs w:val="24"/>
        </w:rPr>
        <w:t>Manage Public Health Specialty Registrars and trainees.</w:t>
      </w:r>
    </w:p>
    <w:p w14:paraId="36E220F8" w14:textId="7A50157A" w:rsidR="00B03BCF" w:rsidRPr="00C857B7" w:rsidRDefault="00B03BCF" w:rsidP="00B03BCF">
      <w:pPr>
        <w:pStyle w:val="ListParagraph"/>
        <w:numPr>
          <w:ilvl w:val="0"/>
          <w:numId w:val="18"/>
        </w:numPr>
        <w:jc w:val="both"/>
        <w:rPr>
          <w:bCs/>
          <w:sz w:val="24"/>
          <w:szCs w:val="24"/>
        </w:rPr>
      </w:pPr>
      <w:r w:rsidRPr="00C857B7">
        <w:rPr>
          <w:bCs/>
          <w:sz w:val="24"/>
          <w:szCs w:val="24"/>
        </w:rPr>
        <w:t xml:space="preserve">To provide direction to </w:t>
      </w:r>
      <w:r>
        <w:rPr>
          <w:bCs/>
          <w:sz w:val="24"/>
          <w:szCs w:val="24"/>
        </w:rPr>
        <w:t xml:space="preserve">Senior management with South Tees Public Health Shared service </w:t>
      </w:r>
      <w:r w:rsidRPr="00C857B7">
        <w:rPr>
          <w:bCs/>
          <w:sz w:val="24"/>
          <w:szCs w:val="24"/>
        </w:rPr>
        <w:t xml:space="preserve">and other officers </w:t>
      </w:r>
      <w:r>
        <w:rPr>
          <w:bCs/>
          <w:sz w:val="24"/>
          <w:szCs w:val="24"/>
        </w:rPr>
        <w:t xml:space="preserve">to ensure that </w:t>
      </w:r>
      <w:r w:rsidRPr="00C857B7">
        <w:rPr>
          <w:bCs/>
          <w:sz w:val="24"/>
          <w:szCs w:val="24"/>
        </w:rPr>
        <w:t>services remain efficient and fit for purpose,</w:t>
      </w:r>
    </w:p>
    <w:p w14:paraId="70D5F286" w14:textId="2079D333" w:rsidR="008B22AA" w:rsidRDefault="008B22AA" w:rsidP="00F959C9">
      <w:pPr>
        <w:numPr>
          <w:ilvl w:val="0"/>
          <w:numId w:val="18"/>
        </w:numPr>
        <w:jc w:val="both"/>
        <w:rPr>
          <w:bCs/>
          <w:sz w:val="24"/>
          <w:szCs w:val="24"/>
        </w:rPr>
      </w:pPr>
      <w:r>
        <w:rPr>
          <w:bCs/>
          <w:sz w:val="24"/>
          <w:szCs w:val="24"/>
        </w:rPr>
        <w:t>Assume accountability for the South Tees Public Health Shared Service Agreement</w:t>
      </w:r>
    </w:p>
    <w:p w14:paraId="763A1D95" w14:textId="195879BE" w:rsidR="00EF1873" w:rsidRDefault="00EF1873" w:rsidP="00EF1873">
      <w:pPr>
        <w:numPr>
          <w:ilvl w:val="0"/>
          <w:numId w:val="18"/>
        </w:numPr>
        <w:tabs>
          <w:tab w:val="left" w:pos="993"/>
        </w:tabs>
      </w:pPr>
      <w:r w:rsidRPr="00EF1873">
        <w:rPr>
          <w:sz w:val="24"/>
          <w:szCs w:val="24"/>
        </w:rPr>
        <w:t xml:space="preserve">Ensure services for improving health and wellbeing of local communities are commissioned within the </w:t>
      </w:r>
      <w:r>
        <w:rPr>
          <w:sz w:val="24"/>
          <w:szCs w:val="24"/>
        </w:rPr>
        <w:t xml:space="preserve">relevant </w:t>
      </w:r>
      <w:r w:rsidRPr="00EF1873">
        <w:rPr>
          <w:sz w:val="24"/>
          <w:szCs w:val="24"/>
        </w:rPr>
        <w:t xml:space="preserve">Council policy for procurement and monitoring system and are responsive to the needs of the communities in </w:t>
      </w:r>
      <w:r w:rsidR="0009372F">
        <w:rPr>
          <w:sz w:val="24"/>
          <w:szCs w:val="24"/>
        </w:rPr>
        <w:t>South Tees</w:t>
      </w:r>
      <w:r w:rsidRPr="00EF1873">
        <w:rPr>
          <w:sz w:val="24"/>
          <w:szCs w:val="24"/>
        </w:rPr>
        <w:t xml:space="preserve"> and over time</w:t>
      </w:r>
      <w:r>
        <w:t>.</w:t>
      </w:r>
    </w:p>
    <w:p w14:paraId="49C0129B" w14:textId="65CA770B" w:rsidR="008A4D39" w:rsidRPr="008A4D39" w:rsidRDefault="008A4D39" w:rsidP="008A4D39">
      <w:pPr>
        <w:numPr>
          <w:ilvl w:val="0"/>
          <w:numId w:val="18"/>
        </w:numPr>
        <w:tabs>
          <w:tab w:val="left" w:pos="993"/>
        </w:tabs>
        <w:rPr>
          <w:sz w:val="24"/>
          <w:szCs w:val="24"/>
        </w:rPr>
      </w:pPr>
      <w:r w:rsidRPr="008A4D39">
        <w:rPr>
          <w:sz w:val="24"/>
          <w:szCs w:val="24"/>
        </w:rPr>
        <w:t xml:space="preserve">To set the framework for standards for commissioning and delivery; including </w:t>
      </w:r>
      <w:proofErr w:type="gramStart"/>
      <w:r w:rsidR="0025467E">
        <w:rPr>
          <w:sz w:val="24"/>
          <w:szCs w:val="24"/>
        </w:rPr>
        <w:t>evidence based</w:t>
      </w:r>
      <w:proofErr w:type="gramEnd"/>
      <w:r w:rsidR="0025467E">
        <w:rPr>
          <w:sz w:val="24"/>
          <w:szCs w:val="24"/>
        </w:rPr>
        <w:t xml:space="preserve"> approaches, </w:t>
      </w:r>
      <w:r w:rsidRPr="008A4D39">
        <w:rPr>
          <w:sz w:val="24"/>
          <w:szCs w:val="24"/>
        </w:rPr>
        <w:t>the promotion of innovative approaches and appropriate risk management systems which are responsive to performance challenges.</w:t>
      </w:r>
    </w:p>
    <w:p w14:paraId="68968EDC" w14:textId="77777777" w:rsidR="008A4D39" w:rsidRPr="008A4D39" w:rsidRDefault="008A4D39" w:rsidP="008A4D39">
      <w:pPr>
        <w:numPr>
          <w:ilvl w:val="0"/>
          <w:numId w:val="18"/>
        </w:numPr>
        <w:tabs>
          <w:tab w:val="left" w:pos="993"/>
        </w:tabs>
        <w:rPr>
          <w:sz w:val="24"/>
          <w:szCs w:val="24"/>
        </w:rPr>
      </w:pPr>
      <w:r w:rsidRPr="008A4D39">
        <w:rPr>
          <w:sz w:val="24"/>
          <w:szCs w:val="24"/>
        </w:rPr>
        <w:t>To ensure scientific principles of evaluation underpin all commissioning and delivery, of health and wellbeing services.</w:t>
      </w:r>
    </w:p>
    <w:p w14:paraId="4D955DBE" w14:textId="77777777" w:rsidR="00EF1873" w:rsidRPr="008B22AA" w:rsidRDefault="00EF1873" w:rsidP="008A4D39">
      <w:pPr>
        <w:ind w:left="720"/>
        <w:jc w:val="both"/>
        <w:rPr>
          <w:bCs/>
          <w:sz w:val="24"/>
          <w:szCs w:val="24"/>
        </w:rPr>
      </w:pPr>
    </w:p>
    <w:p w14:paraId="20EA2BD0" w14:textId="662CEE28" w:rsidR="00F959C9" w:rsidRPr="008B22AA" w:rsidRDefault="00F959C9" w:rsidP="008B22AA">
      <w:pPr>
        <w:ind w:left="720"/>
        <w:jc w:val="both"/>
        <w:rPr>
          <w:bCs/>
          <w:sz w:val="24"/>
          <w:szCs w:val="24"/>
        </w:rPr>
      </w:pPr>
    </w:p>
    <w:p w14:paraId="529F9A36" w14:textId="77777777" w:rsidR="00F959C9" w:rsidRDefault="00F959C9" w:rsidP="00F959C9">
      <w:pPr>
        <w:jc w:val="both"/>
        <w:rPr>
          <w:b/>
          <w:bCs/>
          <w:sz w:val="24"/>
          <w:szCs w:val="24"/>
        </w:rPr>
      </w:pPr>
      <w:r w:rsidRPr="00F959C9">
        <w:rPr>
          <w:b/>
          <w:bCs/>
          <w:sz w:val="24"/>
          <w:szCs w:val="24"/>
        </w:rPr>
        <w:t>Advocacy</w:t>
      </w:r>
    </w:p>
    <w:p w14:paraId="2C51BA81" w14:textId="77777777" w:rsidR="008B22AA" w:rsidRPr="00F959C9" w:rsidRDefault="008B22AA" w:rsidP="00F959C9">
      <w:pPr>
        <w:jc w:val="both"/>
        <w:rPr>
          <w:b/>
          <w:bCs/>
          <w:sz w:val="24"/>
          <w:szCs w:val="24"/>
        </w:rPr>
      </w:pPr>
    </w:p>
    <w:p w14:paraId="4FEBE6AD" w14:textId="77777777" w:rsidR="00F959C9" w:rsidRPr="008B22AA" w:rsidRDefault="00F959C9" w:rsidP="00F959C9">
      <w:pPr>
        <w:numPr>
          <w:ilvl w:val="0"/>
          <w:numId w:val="19"/>
        </w:numPr>
        <w:jc w:val="both"/>
        <w:rPr>
          <w:bCs/>
          <w:sz w:val="24"/>
          <w:szCs w:val="24"/>
        </w:rPr>
      </w:pPr>
      <w:r w:rsidRPr="008B22AA">
        <w:rPr>
          <w:bCs/>
          <w:sz w:val="24"/>
          <w:szCs w:val="24"/>
        </w:rPr>
        <w:t>Act as an advocate for improving population health.</w:t>
      </w:r>
    </w:p>
    <w:p w14:paraId="27FD6B9E" w14:textId="77777777" w:rsidR="00F959C9" w:rsidRPr="008B22AA" w:rsidRDefault="00F959C9" w:rsidP="00F959C9">
      <w:pPr>
        <w:numPr>
          <w:ilvl w:val="0"/>
          <w:numId w:val="19"/>
        </w:numPr>
        <w:jc w:val="both"/>
        <w:rPr>
          <w:bCs/>
          <w:sz w:val="24"/>
          <w:szCs w:val="24"/>
        </w:rPr>
      </w:pPr>
      <w:r w:rsidRPr="008B22AA">
        <w:rPr>
          <w:bCs/>
          <w:sz w:val="24"/>
          <w:szCs w:val="24"/>
        </w:rPr>
        <w:t>Influence local, regional and national policy.</w:t>
      </w:r>
    </w:p>
    <w:p w14:paraId="40164E09" w14:textId="77777777" w:rsidR="00F959C9" w:rsidRPr="008B22AA" w:rsidRDefault="00F959C9" w:rsidP="00F959C9">
      <w:pPr>
        <w:numPr>
          <w:ilvl w:val="0"/>
          <w:numId w:val="19"/>
        </w:numPr>
        <w:jc w:val="both"/>
        <w:rPr>
          <w:bCs/>
          <w:sz w:val="24"/>
          <w:szCs w:val="24"/>
        </w:rPr>
      </w:pPr>
      <w:r w:rsidRPr="008B22AA">
        <w:rPr>
          <w:bCs/>
          <w:sz w:val="24"/>
          <w:szCs w:val="24"/>
        </w:rPr>
        <w:t>Build constructive relationships with media and communities.</w:t>
      </w:r>
    </w:p>
    <w:p w14:paraId="32BC8D9B" w14:textId="0F47ECD5" w:rsidR="00F959C9" w:rsidRPr="008B22AA" w:rsidRDefault="00F959C9" w:rsidP="00F959C9">
      <w:pPr>
        <w:numPr>
          <w:ilvl w:val="0"/>
          <w:numId w:val="19"/>
        </w:numPr>
        <w:jc w:val="both"/>
        <w:rPr>
          <w:bCs/>
          <w:sz w:val="24"/>
          <w:szCs w:val="24"/>
        </w:rPr>
      </w:pPr>
      <w:r w:rsidRPr="008B22AA">
        <w:rPr>
          <w:bCs/>
          <w:sz w:val="24"/>
          <w:szCs w:val="24"/>
        </w:rPr>
        <w:t>Represent the Council</w:t>
      </w:r>
      <w:r w:rsidR="008B22AA">
        <w:rPr>
          <w:bCs/>
          <w:sz w:val="24"/>
          <w:szCs w:val="24"/>
        </w:rPr>
        <w:t>’s</w:t>
      </w:r>
      <w:r w:rsidRPr="008B22AA">
        <w:rPr>
          <w:bCs/>
          <w:sz w:val="24"/>
          <w:szCs w:val="24"/>
        </w:rPr>
        <w:t xml:space="preserve"> nationally when required.</w:t>
      </w:r>
    </w:p>
    <w:p w14:paraId="4845F0C3" w14:textId="77777777" w:rsidR="00F959C9" w:rsidRDefault="00F959C9" w:rsidP="00634FB8">
      <w:pPr>
        <w:jc w:val="both"/>
        <w:rPr>
          <w:b/>
          <w:sz w:val="24"/>
          <w:szCs w:val="24"/>
        </w:rPr>
      </w:pPr>
    </w:p>
    <w:p w14:paraId="6DBADB15" w14:textId="0A564F5E" w:rsidR="00634FB8" w:rsidRPr="00DA3342" w:rsidRDefault="00B03BCF" w:rsidP="00DA3342">
      <w:pPr>
        <w:jc w:val="both"/>
        <w:rPr>
          <w:b/>
          <w:bCs/>
          <w:sz w:val="24"/>
          <w:szCs w:val="24"/>
        </w:rPr>
      </w:pPr>
      <w:r w:rsidRPr="00DA3342">
        <w:rPr>
          <w:b/>
          <w:bCs/>
          <w:sz w:val="24"/>
          <w:szCs w:val="24"/>
        </w:rPr>
        <w:t>General:</w:t>
      </w:r>
    </w:p>
    <w:p w14:paraId="33A7A4FD" w14:textId="77777777" w:rsidR="00B03BCF" w:rsidRDefault="00B03BCF" w:rsidP="00B03BCF">
      <w:pPr>
        <w:rPr>
          <w:bCs/>
        </w:rPr>
      </w:pPr>
    </w:p>
    <w:p w14:paraId="24B9087C" w14:textId="4CFD99E2" w:rsidR="00B03BCF" w:rsidRPr="00B03BCF" w:rsidRDefault="00B03BCF" w:rsidP="00B03BCF">
      <w:pPr>
        <w:pStyle w:val="ListParagraph"/>
        <w:numPr>
          <w:ilvl w:val="0"/>
          <w:numId w:val="21"/>
        </w:numPr>
        <w:jc w:val="both"/>
        <w:rPr>
          <w:bCs/>
          <w:sz w:val="24"/>
          <w:szCs w:val="24"/>
        </w:rPr>
      </w:pPr>
      <w:r w:rsidRPr="00B03BCF">
        <w:rPr>
          <w:rFonts w:eastAsia="Times New Roman"/>
          <w:bCs/>
          <w:iCs/>
          <w:sz w:val="24"/>
          <w:szCs w:val="24"/>
          <w:lang w:eastAsia="en-GB"/>
        </w:rPr>
        <w:t>Pursue a programme of CPD, in accordance with Faculty of Public Health requirements, or other recognised body, and undertake revalidation, professional appraisal, audit or other measures required to remain on the GMC/GDC Specialist Register or the UK Public Health (Specialist) Register or other Specialist Register as appropriate</w:t>
      </w:r>
    </w:p>
    <w:p w14:paraId="0E0409C5" w14:textId="77777777" w:rsidR="00B03BCF" w:rsidRPr="00B03BCF" w:rsidRDefault="00B03BCF" w:rsidP="00B03BCF">
      <w:pPr>
        <w:pStyle w:val="ListParagraph"/>
        <w:jc w:val="both"/>
        <w:rPr>
          <w:bCs/>
          <w:sz w:val="24"/>
          <w:szCs w:val="24"/>
        </w:rPr>
      </w:pPr>
    </w:p>
    <w:p w14:paraId="539B9FBE" w14:textId="261F9882" w:rsidR="00634FB8" w:rsidRDefault="00634FB8" w:rsidP="00B03BCF">
      <w:pPr>
        <w:ind w:right="139"/>
        <w:jc w:val="both"/>
        <w:rPr>
          <w:b/>
        </w:rPr>
      </w:pPr>
      <w:r>
        <w:rPr>
          <w:szCs w:val="24"/>
        </w:rPr>
        <w:tab/>
      </w:r>
    </w:p>
    <w:p w14:paraId="144C259A" w14:textId="77777777" w:rsidR="00634FB8" w:rsidRPr="008F69AD" w:rsidRDefault="00634FB8" w:rsidP="00634FB8">
      <w:pPr>
        <w:jc w:val="both"/>
        <w:rPr>
          <w:b/>
          <w:sz w:val="24"/>
          <w:szCs w:val="24"/>
        </w:rPr>
      </w:pPr>
      <w:r w:rsidRPr="008F69AD">
        <w:rPr>
          <w:b/>
          <w:sz w:val="24"/>
          <w:szCs w:val="24"/>
        </w:rPr>
        <w:lastRenderedPageBreak/>
        <w:t>Corporate Responsibilities:</w:t>
      </w:r>
    </w:p>
    <w:p w14:paraId="484B35CC" w14:textId="77777777" w:rsidR="00634FB8" w:rsidRPr="008F69AD" w:rsidRDefault="00634FB8" w:rsidP="00634FB8">
      <w:pPr>
        <w:jc w:val="both"/>
        <w:rPr>
          <w:bCs/>
          <w:sz w:val="24"/>
          <w:szCs w:val="24"/>
        </w:rPr>
      </w:pPr>
    </w:p>
    <w:p w14:paraId="085BBD70" w14:textId="77777777" w:rsidR="00634FB8" w:rsidRPr="008F69AD" w:rsidRDefault="00634FB8" w:rsidP="00634FB8">
      <w:pPr>
        <w:numPr>
          <w:ilvl w:val="0"/>
          <w:numId w:val="2"/>
        </w:numPr>
        <w:ind w:hanging="720"/>
        <w:jc w:val="both"/>
        <w:rPr>
          <w:bCs/>
          <w:sz w:val="24"/>
          <w:szCs w:val="24"/>
        </w:rPr>
      </w:pPr>
      <w:r w:rsidRPr="008F69AD">
        <w:rPr>
          <w:bCs/>
          <w:sz w:val="24"/>
          <w:szCs w:val="24"/>
        </w:rPr>
        <w:t>We will make every reasonable effort to supply the necessary employment aids, equipment or adaptations to enable employees to perform the full duties of the job in accordance with the Equality Act 2010 where a post holder is disabled.</w:t>
      </w:r>
    </w:p>
    <w:p w14:paraId="427F1B7F" w14:textId="77777777" w:rsidR="00634FB8" w:rsidRPr="008F69AD" w:rsidRDefault="00634FB8" w:rsidP="00634FB8">
      <w:pPr>
        <w:jc w:val="both"/>
        <w:rPr>
          <w:bCs/>
          <w:sz w:val="24"/>
          <w:szCs w:val="24"/>
        </w:rPr>
      </w:pPr>
    </w:p>
    <w:p w14:paraId="214EBE9D" w14:textId="77777777" w:rsidR="00634FB8" w:rsidRPr="008F69AD" w:rsidRDefault="00634FB8" w:rsidP="00634FB8">
      <w:pPr>
        <w:numPr>
          <w:ilvl w:val="0"/>
          <w:numId w:val="2"/>
        </w:numPr>
        <w:ind w:hanging="720"/>
        <w:jc w:val="both"/>
        <w:rPr>
          <w:b/>
          <w:sz w:val="24"/>
          <w:szCs w:val="24"/>
        </w:rPr>
      </w:pPr>
      <w:r w:rsidRPr="008F69AD">
        <w:rPr>
          <w:bCs/>
          <w:sz w:val="24"/>
          <w:szCs w:val="24"/>
        </w:rPr>
        <w:t xml:space="preserve">You will: </w:t>
      </w:r>
    </w:p>
    <w:p w14:paraId="64F360F4" w14:textId="77777777" w:rsidR="00634FB8" w:rsidRPr="008F69AD" w:rsidRDefault="00634FB8" w:rsidP="00634FB8">
      <w:pPr>
        <w:pStyle w:val="ListParagraph"/>
        <w:rPr>
          <w:bCs/>
          <w:sz w:val="24"/>
          <w:szCs w:val="24"/>
        </w:rPr>
      </w:pPr>
    </w:p>
    <w:p w14:paraId="67DB5B43" w14:textId="77777777" w:rsidR="00634FB8" w:rsidRPr="008F69AD" w:rsidRDefault="00634FB8" w:rsidP="00634FB8">
      <w:pPr>
        <w:numPr>
          <w:ilvl w:val="1"/>
          <w:numId w:val="2"/>
        </w:numPr>
        <w:ind w:left="1276" w:hanging="567"/>
        <w:jc w:val="both"/>
        <w:rPr>
          <w:bCs/>
          <w:sz w:val="24"/>
          <w:szCs w:val="24"/>
        </w:rPr>
      </w:pPr>
      <w:r w:rsidRPr="008F69AD">
        <w:rPr>
          <w:bCs/>
          <w:sz w:val="24"/>
          <w:szCs w:val="24"/>
        </w:rPr>
        <w:t>Demonstrate a commitment to the principles of equality of opportunity and fairness of treatment in relation to employment issues and service delivery.</w:t>
      </w:r>
    </w:p>
    <w:p w14:paraId="65490562" w14:textId="77777777" w:rsidR="00634FB8" w:rsidRPr="008F69AD" w:rsidRDefault="00634FB8" w:rsidP="00634FB8">
      <w:pPr>
        <w:numPr>
          <w:ilvl w:val="1"/>
          <w:numId w:val="2"/>
        </w:numPr>
        <w:ind w:left="1276" w:hanging="567"/>
        <w:jc w:val="both"/>
        <w:rPr>
          <w:bCs/>
          <w:sz w:val="24"/>
          <w:szCs w:val="24"/>
        </w:rPr>
      </w:pPr>
      <w:r w:rsidRPr="008F69AD">
        <w:rPr>
          <w:bCs/>
          <w:sz w:val="24"/>
          <w:szCs w:val="24"/>
        </w:rPr>
        <w:t>Respect all confidentialities and principles and practices of the Data Protection Act.</w:t>
      </w:r>
    </w:p>
    <w:p w14:paraId="3D607DF5" w14:textId="77777777" w:rsidR="00634FB8" w:rsidRPr="008F69AD" w:rsidRDefault="00634FB8" w:rsidP="00634FB8">
      <w:pPr>
        <w:numPr>
          <w:ilvl w:val="1"/>
          <w:numId w:val="2"/>
        </w:numPr>
        <w:ind w:left="1276" w:hanging="567"/>
        <w:jc w:val="both"/>
        <w:rPr>
          <w:bCs/>
          <w:sz w:val="24"/>
          <w:szCs w:val="24"/>
        </w:rPr>
      </w:pPr>
      <w:r w:rsidRPr="008F69AD">
        <w:rPr>
          <w:bCs/>
          <w:sz w:val="24"/>
          <w:szCs w:val="24"/>
        </w:rPr>
        <w:t xml:space="preserve">Comply with Health and Safety </w:t>
      </w:r>
      <w:r>
        <w:rPr>
          <w:bCs/>
          <w:sz w:val="24"/>
          <w:szCs w:val="24"/>
        </w:rPr>
        <w:t>P</w:t>
      </w:r>
      <w:r w:rsidRPr="008F69AD">
        <w:rPr>
          <w:bCs/>
          <w:sz w:val="24"/>
          <w:szCs w:val="24"/>
        </w:rPr>
        <w:t>olicies and legislation.</w:t>
      </w:r>
    </w:p>
    <w:p w14:paraId="39CCF56C" w14:textId="4E414D5D" w:rsidR="00634FB8" w:rsidRPr="008F69AD" w:rsidRDefault="00634FB8" w:rsidP="00634FB8">
      <w:pPr>
        <w:numPr>
          <w:ilvl w:val="1"/>
          <w:numId w:val="2"/>
        </w:numPr>
        <w:ind w:left="1276" w:hanging="567"/>
        <w:jc w:val="both"/>
        <w:rPr>
          <w:bCs/>
          <w:sz w:val="24"/>
          <w:szCs w:val="24"/>
        </w:rPr>
      </w:pPr>
      <w:r w:rsidRPr="008F69AD">
        <w:rPr>
          <w:bCs/>
          <w:sz w:val="24"/>
          <w:szCs w:val="24"/>
        </w:rPr>
        <w:t>Be committed to continuous personal development</w:t>
      </w:r>
      <w:r w:rsidR="00A571D1">
        <w:rPr>
          <w:bCs/>
          <w:sz w:val="24"/>
          <w:szCs w:val="24"/>
        </w:rPr>
        <w:t>.</w:t>
      </w:r>
    </w:p>
    <w:p w14:paraId="06F00CC6" w14:textId="77777777" w:rsidR="00634FB8" w:rsidRPr="008F69AD" w:rsidRDefault="00634FB8" w:rsidP="00634FB8">
      <w:pPr>
        <w:numPr>
          <w:ilvl w:val="1"/>
          <w:numId w:val="2"/>
        </w:numPr>
        <w:ind w:left="1276" w:hanging="567"/>
        <w:jc w:val="both"/>
        <w:rPr>
          <w:bCs/>
          <w:sz w:val="24"/>
          <w:szCs w:val="24"/>
        </w:rPr>
      </w:pPr>
      <w:r w:rsidRPr="008F69AD">
        <w:rPr>
          <w:bCs/>
          <w:sz w:val="24"/>
          <w:szCs w:val="24"/>
        </w:rPr>
        <w:t xml:space="preserve">Demonstrate a commitment to the </w:t>
      </w:r>
      <w:r>
        <w:rPr>
          <w:bCs/>
          <w:sz w:val="24"/>
          <w:szCs w:val="24"/>
        </w:rPr>
        <w:t>S</w:t>
      </w:r>
      <w:r w:rsidRPr="008F69AD">
        <w:rPr>
          <w:bCs/>
          <w:sz w:val="24"/>
          <w:szCs w:val="24"/>
        </w:rPr>
        <w:t xml:space="preserve">afeguarding of </w:t>
      </w:r>
      <w:r>
        <w:rPr>
          <w:bCs/>
          <w:sz w:val="24"/>
          <w:szCs w:val="24"/>
        </w:rPr>
        <w:t>C</w:t>
      </w:r>
      <w:r w:rsidRPr="008F69AD">
        <w:rPr>
          <w:bCs/>
          <w:sz w:val="24"/>
          <w:szCs w:val="24"/>
        </w:rPr>
        <w:t xml:space="preserve">hildren and </w:t>
      </w:r>
      <w:r>
        <w:rPr>
          <w:bCs/>
          <w:sz w:val="24"/>
          <w:szCs w:val="24"/>
        </w:rPr>
        <w:t>V</w:t>
      </w:r>
      <w:r w:rsidRPr="008F69AD">
        <w:rPr>
          <w:bCs/>
          <w:sz w:val="24"/>
          <w:szCs w:val="24"/>
        </w:rPr>
        <w:t xml:space="preserve">ulnerable </w:t>
      </w:r>
      <w:r>
        <w:rPr>
          <w:bCs/>
          <w:sz w:val="24"/>
          <w:szCs w:val="24"/>
        </w:rPr>
        <w:t>A</w:t>
      </w:r>
      <w:r w:rsidRPr="008F69AD">
        <w:rPr>
          <w:bCs/>
          <w:sz w:val="24"/>
          <w:szCs w:val="24"/>
        </w:rPr>
        <w:t>dults, highlighting any areas of concern with the appropriate service and adhering to the policies of the Council relating to these issues.</w:t>
      </w:r>
    </w:p>
    <w:p w14:paraId="4226C7EB" w14:textId="77777777" w:rsidR="00634FB8" w:rsidRPr="008F69AD" w:rsidRDefault="00634FB8" w:rsidP="00634FB8">
      <w:pPr>
        <w:pStyle w:val="ListParagraph"/>
        <w:rPr>
          <w:sz w:val="24"/>
          <w:szCs w:val="24"/>
        </w:rPr>
      </w:pPr>
    </w:p>
    <w:p w14:paraId="64D060DB" w14:textId="77777777" w:rsidR="00634FB8" w:rsidRPr="008F69AD" w:rsidRDefault="00634FB8" w:rsidP="00634FB8">
      <w:pPr>
        <w:numPr>
          <w:ilvl w:val="0"/>
          <w:numId w:val="2"/>
        </w:numPr>
        <w:ind w:hanging="720"/>
        <w:jc w:val="both"/>
        <w:rPr>
          <w:bCs/>
          <w:sz w:val="24"/>
          <w:szCs w:val="24"/>
        </w:rPr>
      </w:pPr>
      <w:r w:rsidRPr="008F69AD">
        <w:rPr>
          <w:bCs/>
          <w:sz w:val="24"/>
          <w:szCs w:val="24"/>
        </w:rPr>
        <w:t>The above duties and responsibilities cannot totally encompass or define all tasks which may be required.  The outlined duties and responsibilities may, therefore, vary from time to time without materially changing either the chara</w:t>
      </w:r>
      <w:r>
        <w:rPr>
          <w:bCs/>
          <w:sz w:val="24"/>
          <w:szCs w:val="24"/>
        </w:rPr>
        <w:t>cter or level of responsibility,</w:t>
      </w:r>
      <w:r w:rsidRPr="008F69AD">
        <w:rPr>
          <w:bCs/>
          <w:sz w:val="24"/>
          <w:szCs w:val="24"/>
        </w:rPr>
        <w:t xml:space="preserve"> these factors are reflected in the post.</w:t>
      </w:r>
    </w:p>
    <w:p w14:paraId="29208D46" w14:textId="77777777" w:rsidR="00634FB8" w:rsidRPr="00B06BB0" w:rsidRDefault="00634FB8" w:rsidP="00634FB8">
      <w:pPr>
        <w:keepNext/>
        <w:tabs>
          <w:tab w:val="left" w:pos="0"/>
          <w:tab w:val="left" w:pos="180"/>
          <w:tab w:val="left" w:pos="1080"/>
        </w:tabs>
        <w:ind w:left="720" w:right="-694" w:hanging="720"/>
        <w:outlineLvl w:val="0"/>
        <w:rPr>
          <w:rFonts w:eastAsia="Times New Roman"/>
          <w:sz w:val="24"/>
          <w:szCs w:val="24"/>
          <w:lang w:eastAsia="en-GB"/>
        </w:rPr>
      </w:pPr>
    </w:p>
    <w:p w14:paraId="60D8767E" w14:textId="77777777" w:rsidR="00634FB8" w:rsidRPr="00EF63A2" w:rsidRDefault="00634FB8" w:rsidP="00634FB8">
      <w:pPr>
        <w:tabs>
          <w:tab w:val="left" w:pos="180"/>
          <w:tab w:val="left" w:pos="709"/>
        </w:tabs>
        <w:ind w:right="-694"/>
        <w:jc w:val="both"/>
        <w:rPr>
          <w:rFonts w:eastAsia="Times New Roman"/>
          <w:sz w:val="24"/>
          <w:szCs w:val="24"/>
          <w:lang w:eastAsia="en-GB"/>
        </w:rPr>
      </w:pPr>
    </w:p>
    <w:p w14:paraId="0E31A8A9" w14:textId="77777777" w:rsidR="00942CDA" w:rsidRDefault="00942CDA" w:rsidP="00942CDA">
      <w:pPr>
        <w:spacing w:before="360" w:after="240"/>
        <w:rPr>
          <w:b/>
          <w:color w:val="1F4E79"/>
          <w:sz w:val="28"/>
          <w:szCs w:val="28"/>
        </w:rPr>
      </w:pPr>
      <w:r w:rsidRPr="00E9552C">
        <w:rPr>
          <w:b/>
          <w:color w:val="1F4E79"/>
          <w:sz w:val="28"/>
          <w:szCs w:val="28"/>
        </w:rPr>
        <w:t xml:space="preserve">Faculty of Public Health: </w:t>
      </w:r>
      <w:r>
        <w:rPr>
          <w:b/>
          <w:color w:val="1F4E79"/>
          <w:sz w:val="28"/>
          <w:szCs w:val="28"/>
        </w:rPr>
        <w:t>c</w:t>
      </w:r>
      <w:r w:rsidRPr="00E9552C">
        <w:rPr>
          <w:b/>
          <w:color w:val="1F4E79"/>
          <w:sz w:val="28"/>
          <w:szCs w:val="28"/>
        </w:rPr>
        <w:t>ompetencies expected of all public health consultants</w:t>
      </w:r>
      <w:r>
        <w:rPr>
          <w:b/>
          <w:color w:val="1F4E79"/>
          <w:sz w:val="28"/>
          <w:szCs w:val="28"/>
        </w:rPr>
        <w:t xml:space="preserve"> </w:t>
      </w:r>
      <w:r w:rsidRPr="00E9552C">
        <w:rPr>
          <w:b/>
          <w:color w:val="1F4E79"/>
          <w:sz w:val="28"/>
          <w:szCs w:val="28"/>
        </w:rPr>
        <w:t>/ specialists</w:t>
      </w:r>
    </w:p>
    <w:p w14:paraId="222024AD" w14:textId="77777777" w:rsidR="00942CDA" w:rsidRPr="00CC660D" w:rsidRDefault="00942CDA" w:rsidP="00942CDA">
      <w:pPr>
        <w:spacing w:before="360" w:after="240"/>
        <w:rPr>
          <w:b/>
          <w:bCs/>
          <w:color w:val="1F4E79"/>
          <w:sz w:val="24"/>
          <w:szCs w:val="24"/>
        </w:rPr>
      </w:pPr>
      <w:r w:rsidRPr="1DF5085E">
        <w:rPr>
          <w:b/>
          <w:bCs/>
          <w:color w:val="1F3864" w:themeColor="accent5" w:themeShade="80"/>
          <w:sz w:val="24"/>
          <w:szCs w:val="24"/>
        </w:rPr>
        <w:t>(Based on the 2022 public health specialty training curriculum)</w:t>
      </w:r>
    </w:p>
    <w:p w14:paraId="462BCD0D" w14:textId="77777777" w:rsidR="00942CDA" w:rsidRPr="00E9552C" w:rsidRDefault="00942CDA" w:rsidP="00942CDA">
      <w:pPr>
        <w:tabs>
          <w:tab w:val="left" w:pos="0"/>
        </w:tabs>
        <w:suppressAutoHyphens/>
        <w:spacing w:after="200" w:line="276" w:lineRule="auto"/>
        <w:outlineLvl w:val="0"/>
      </w:pPr>
      <w:r w:rsidRPr="00E9552C">
        <w:t>All consultants</w:t>
      </w:r>
      <w:r>
        <w:t>, including DPH,</w:t>
      </w:r>
      <w:r w:rsidRPr="00E9552C">
        <w:t xml:space="preserve"> irrespective of their background are expected to be proficient in the competencies set out below. </w:t>
      </w:r>
    </w:p>
    <w:p w14:paraId="19663B26"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Use of public health intelligence to survey and assess a population’s health and wellbeing</w:t>
      </w:r>
    </w:p>
    <w:p w14:paraId="01F7E8F7" w14:textId="77777777" w:rsidR="00942CDA" w:rsidRPr="00CC660D" w:rsidRDefault="00942CDA" w:rsidP="00942CDA">
      <w:pPr>
        <w:suppressAutoHyphens/>
        <w:spacing w:after="200" w:line="276" w:lineRule="auto"/>
        <w:ind w:left="426"/>
        <w:outlineLvl w:val="0"/>
        <w:rPr>
          <w:bCs/>
          <w:i/>
        </w:rPr>
      </w:pPr>
      <w:r w:rsidRPr="00E9552C">
        <w:rPr>
          <w:bCs/>
          <w:i/>
        </w:rPr>
        <w:t>To be able to synthesise data</w:t>
      </w:r>
      <w:r>
        <w:rPr>
          <w:bCs/>
          <w:i/>
        </w:rPr>
        <w:t xml:space="preserve"> from multiple sources on the surveillance or assessment of a </w:t>
      </w:r>
      <w:r w:rsidRPr="00E9552C">
        <w:rPr>
          <w:bCs/>
          <w:i/>
        </w:rPr>
        <w:t xml:space="preserve">population’s health and wellbeing </w:t>
      </w:r>
      <w:r>
        <w:rPr>
          <w:bCs/>
          <w:i/>
        </w:rPr>
        <w:t>and on the wider environment, so that the evidence</w:t>
      </w:r>
      <w:r w:rsidRPr="00E9552C">
        <w:rPr>
          <w:bCs/>
          <w:i/>
        </w:rPr>
        <w:t xml:space="preserve"> can be communicated clearly and inform action planning to improve population health outcomes.</w:t>
      </w:r>
    </w:p>
    <w:p w14:paraId="1EB0FC23"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Assessing the evidence of effectiveness of interventions, programmes and services intended to improve the health or wellbeing of individuals or populations</w:t>
      </w:r>
    </w:p>
    <w:p w14:paraId="06C58B3C" w14:textId="77777777" w:rsidR="00942CDA" w:rsidRPr="00E9552C" w:rsidRDefault="00942CDA" w:rsidP="00942CDA">
      <w:pPr>
        <w:suppressAutoHyphens/>
        <w:spacing w:after="200" w:line="276" w:lineRule="auto"/>
        <w:ind w:left="426"/>
        <w:outlineLvl w:val="0"/>
        <w:rPr>
          <w:bCs/>
          <w:i/>
        </w:rPr>
      </w:pPr>
      <w:r w:rsidRPr="00E9552C">
        <w:rPr>
          <w:bCs/>
          <w:i/>
        </w:rPr>
        <w:t>To be able to use a range of resources to generate and communicate appropriately evidenced and informed recommendations for improving population health across operational and strategic health and care settings.</w:t>
      </w:r>
    </w:p>
    <w:p w14:paraId="637B2FF9"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Policy and strategy development and implementation</w:t>
      </w:r>
    </w:p>
    <w:p w14:paraId="07EC3F9F" w14:textId="77777777" w:rsidR="00942CDA" w:rsidRPr="00E9552C" w:rsidRDefault="00942CDA" w:rsidP="00942CDA">
      <w:pPr>
        <w:suppressAutoHyphens/>
        <w:spacing w:after="200" w:line="276" w:lineRule="auto"/>
        <w:ind w:left="426"/>
        <w:outlineLvl w:val="0"/>
        <w:rPr>
          <w:bCs/>
          <w:i/>
        </w:rPr>
      </w:pPr>
      <w:r w:rsidRPr="00E9552C">
        <w:rPr>
          <w:bCs/>
          <w:i/>
        </w:rPr>
        <w:lastRenderedPageBreak/>
        <w:t>To be able to influence and contribute to the development of policy and lead the development and implementation of a strategy.</w:t>
      </w:r>
    </w:p>
    <w:p w14:paraId="0D517A47"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Strategic leadership and collaborative working for health</w:t>
      </w:r>
    </w:p>
    <w:p w14:paraId="09CC9C29" w14:textId="77777777" w:rsidR="00942CDA" w:rsidRPr="00E9552C" w:rsidRDefault="00942CDA" w:rsidP="00942CDA">
      <w:pPr>
        <w:suppressAutoHyphens/>
        <w:spacing w:after="200" w:line="276" w:lineRule="auto"/>
        <w:ind w:left="426"/>
        <w:outlineLvl w:val="0"/>
        <w:rPr>
          <w:bCs/>
          <w:i/>
        </w:rPr>
      </w:pPr>
      <w:r w:rsidRPr="00E9552C">
        <w:rPr>
          <w:bCs/>
          <w:i/>
        </w:rPr>
        <w:t>To use a range of effective strategic leadership, organisational and management skills, in a variety of complex public health situations and contexts, dealing effectively with uncertainty and the unexpected to achieve public health goals.</w:t>
      </w:r>
    </w:p>
    <w:p w14:paraId="098F8460"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Health Improvement, Determinants of Health, and Health Communication</w:t>
      </w:r>
    </w:p>
    <w:p w14:paraId="61D6022F" w14:textId="77777777" w:rsidR="00942CDA" w:rsidRPr="00E9552C" w:rsidRDefault="00942CDA" w:rsidP="00942CDA">
      <w:pPr>
        <w:suppressAutoHyphens/>
        <w:spacing w:after="200" w:line="276" w:lineRule="auto"/>
        <w:ind w:left="426"/>
        <w:outlineLvl w:val="0"/>
        <w:rPr>
          <w:bCs/>
          <w:i/>
        </w:rPr>
      </w:pPr>
      <w:r w:rsidRPr="00E9552C">
        <w:rPr>
          <w:bCs/>
          <w:i/>
        </w:rPr>
        <w:t xml:space="preserve">To influence and act on the broad </w:t>
      </w:r>
      <w:r w:rsidRPr="00CC660D">
        <w:rPr>
          <w:bCs/>
          <w:i/>
        </w:rPr>
        <w:t>determinants, behaviours and environmental factors influencing health at a system, community and individual level to improve and promote the health of current and future generations. To be proactive in addressing health inequalities and prioritising the most vulnerable or disadvantaged groups in the population.</w:t>
      </w:r>
    </w:p>
    <w:p w14:paraId="6A1E9E76" w14:textId="77777777" w:rsidR="00942CDA" w:rsidRPr="00CC660D" w:rsidRDefault="00942CDA" w:rsidP="00942CDA">
      <w:pPr>
        <w:widowControl w:val="0"/>
        <w:numPr>
          <w:ilvl w:val="1"/>
          <w:numId w:val="24"/>
        </w:numPr>
        <w:suppressAutoHyphens/>
        <w:spacing w:after="120" w:line="276" w:lineRule="auto"/>
        <w:ind w:left="425" w:hanging="425"/>
        <w:outlineLvl w:val="0"/>
        <w:rPr>
          <w:b/>
          <w:i/>
          <w:iCs/>
        </w:rPr>
      </w:pPr>
      <w:r w:rsidRPr="00E9552C">
        <w:rPr>
          <w:b/>
        </w:rPr>
        <w:t xml:space="preserve">Health Protection </w:t>
      </w:r>
    </w:p>
    <w:p w14:paraId="33B20975" w14:textId="77777777" w:rsidR="00942CDA" w:rsidRPr="00CC660D" w:rsidRDefault="00942CDA" w:rsidP="00942CDA">
      <w:pPr>
        <w:suppressAutoHyphens/>
        <w:spacing w:after="200" w:line="276" w:lineRule="auto"/>
        <w:ind w:left="426"/>
        <w:outlineLvl w:val="0"/>
        <w:rPr>
          <w:bCs/>
          <w:i/>
          <w:iCs/>
        </w:rPr>
      </w:pPr>
      <w:r w:rsidRPr="00CC660D">
        <w:rPr>
          <w:bCs/>
          <w:i/>
          <w:iCs/>
        </w:rPr>
        <w:t xml:space="preserve">To identify, assess and communicate risks associated </w:t>
      </w:r>
      <w:r w:rsidRPr="00CC660D">
        <w:rPr>
          <w:i/>
          <w:iCs/>
        </w:rPr>
        <w:t>with hazards relevant to health protection, and to lead and co-ordinate the appropriate public health response. To understand how those risks associated with hazards relevant to health protection may be influenced by climate change and environmental degradation currently and in the future.</w:t>
      </w:r>
    </w:p>
    <w:p w14:paraId="50219941"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 xml:space="preserve">Health and Care Public Health </w:t>
      </w:r>
    </w:p>
    <w:p w14:paraId="340144F4" w14:textId="77777777" w:rsidR="00942CDA" w:rsidRDefault="00942CDA" w:rsidP="00942CDA">
      <w:pPr>
        <w:suppressAutoHyphens/>
        <w:spacing w:after="200" w:line="276" w:lineRule="auto"/>
        <w:ind w:left="426"/>
        <w:outlineLvl w:val="0"/>
        <w:rPr>
          <w:bCs/>
          <w:i/>
        </w:rPr>
      </w:pPr>
      <w:r w:rsidRPr="00E9552C">
        <w:rPr>
          <w:bCs/>
          <w:i/>
        </w:rPr>
        <w:t>To be able to improve the efficiency, effectiveness, safety, reliability, responsiveness</w:t>
      </w:r>
      <w:r>
        <w:rPr>
          <w:bCs/>
          <w:i/>
        </w:rPr>
        <w:t xml:space="preserve">, sustainability </w:t>
      </w:r>
      <w:r w:rsidRPr="00E9552C">
        <w:rPr>
          <w:bCs/>
          <w:i/>
        </w:rPr>
        <w:t>and equity of health and care services through applying insights from multiple sources including formal research, health surveillance, needs analysis, service monitoring and evaluation.</w:t>
      </w:r>
    </w:p>
    <w:p w14:paraId="2FBF2586"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Academic public health</w:t>
      </w:r>
    </w:p>
    <w:p w14:paraId="530F5A33" w14:textId="77777777" w:rsidR="00942CDA" w:rsidRPr="00E9552C" w:rsidRDefault="00942CDA" w:rsidP="00942CDA">
      <w:pPr>
        <w:suppressAutoHyphens/>
        <w:spacing w:after="200" w:line="276" w:lineRule="auto"/>
        <w:ind w:left="426"/>
        <w:outlineLvl w:val="0"/>
        <w:rPr>
          <w:i/>
          <w:iCs/>
        </w:rPr>
      </w:pPr>
      <w:r w:rsidRPr="1DF5085E">
        <w:rPr>
          <w:i/>
          <w:iCs/>
        </w:rPr>
        <w:t>To add an academic perspective to all public health work undertaken. Specifically, to be able to critically appraise evidence to inform policy and practice, identify evidence gaps with strategies to address these gaps, undertake research activities of a standard that is publishable in peer-reviewed journals and demonstrate competence in teaching and learning across all areas of public health practice.</w:t>
      </w:r>
    </w:p>
    <w:p w14:paraId="0F042C2C"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Professional, personal and ethical development</w:t>
      </w:r>
    </w:p>
    <w:p w14:paraId="2E1F5F10" w14:textId="77777777" w:rsidR="00942CDA" w:rsidRPr="00E9552C" w:rsidRDefault="00942CDA" w:rsidP="00942CDA">
      <w:pPr>
        <w:suppressAutoHyphens/>
        <w:spacing w:after="200" w:line="276" w:lineRule="auto"/>
        <w:ind w:left="426"/>
        <w:outlineLvl w:val="0"/>
        <w:rPr>
          <w:bCs/>
          <w:i/>
        </w:rPr>
      </w:pPr>
      <w:r w:rsidRPr="00E9552C">
        <w:rPr>
          <w:bCs/>
          <w:i/>
        </w:rPr>
        <w:t>To be able to shape, pursue actively and evaluate your own personal and professional development, using insight into your own behaviours and attitudes and their impact to modify behaviour and to practise within the framework of the GMC's Good Medical Practice (as used for appraisal and revalidation for consultants in public health) and the UKPHR’s Code of Conduct.</w:t>
      </w:r>
    </w:p>
    <w:p w14:paraId="048EC2CE" w14:textId="77777777" w:rsidR="00942CDA" w:rsidRPr="00E9552C" w:rsidRDefault="00942CDA" w:rsidP="00942CDA">
      <w:pPr>
        <w:widowControl w:val="0"/>
        <w:numPr>
          <w:ilvl w:val="1"/>
          <w:numId w:val="24"/>
        </w:numPr>
        <w:suppressAutoHyphens/>
        <w:spacing w:after="120" w:line="276" w:lineRule="auto"/>
        <w:ind w:left="425" w:hanging="425"/>
        <w:outlineLvl w:val="0"/>
        <w:rPr>
          <w:b/>
        </w:rPr>
      </w:pPr>
      <w:r w:rsidRPr="00E9552C">
        <w:rPr>
          <w:b/>
        </w:rPr>
        <w:t>10. Integration and application for consultant practice</w:t>
      </w:r>
    </w:p>
    <w:p w14:paraId="73D41214" w14:textId="77777777" w:rsidR="00942CDA" w:rsidRPr="00E9552C" w:rsidRDefault="00942CDA" w:rsidP="00942CDA">
      <w:pPr>
        <w:suppressAutoHyphens/>
        <w:spacing w:after="200" w:line="276" w:lineRule="auto"/>
        <w:ind w:left="426"/>
        <w:outlineLvl w:val="0"/>
        <w:rPr>
          <w:bCs/>
          <w:i/>
        </w:rPr>
      </w:pPr>
      <w:r w:rsidRPr="00E9552C">
        <w:rPr>
          <w:bCs/>
          <w:i/>
        </w:rPr>
        <w:t>To be able to demonstrate the consistent use of sound judgment to select from a range of advanced public health expertise and skills, and to use them effectively, working at senior organisational levels, to deliver improved population health in complex and unpredictable environments.</w:t>
      </w:r>
    </w:p>
    <w:p w14:paraId="29C680C7" w14:textId="77777777" w:rsidR="00942CDA" w:rsidRPr="007E0113" w:rsidRDefault="00942CDA" w:rsidP="00942CDA">
      <w:pPr>
        <w:suppressAutoHyphens/>
        <w:spacing w:after="200" w:line="276" w:lineRule="auto"/>
        <w:ind w:left="426"/>
        <w:outlineLvl w:val="0"/>
        <w:rPr>
          <w:bCs/>
          <w:iCs/>
        </w:rPr>
      </w:pPr>
      <w:r w:rsidRPr="007E0113">
        <w:rPr>
          <w:bCs/>
          <w:iCs/>
        </w:rPr>
        <w:lastRenderedPageBreak/>
        <w:t xml:space="preserve">The DPH as a public health leader is expected to have both the technical expertise as well as the ability to use those techniques to both, lead and support the development of complex solutions to improve the health and wellbeing of local communities. In addition, they are expected to have skills and the attitudes to be able to present the results of applying their technical expertise so that they are understandable and stimulate actions by a range of individuals and organisations. </w:t>
      </w:r>
    </w:p>
    <w:p w14:paraId="72CAB3AC" w14:textId="3CC857D2" w:rsidR="001968FD" w:rsidRPr="00B507E4" w:rsidRDefault="001968FD" w:rsidP="0058571A">
      <w:pPr>
        <w:spacing w:after="160" w:line="259" w:lineRule="auto"/>
        <w:rPr>
          <w:b/>
          <w:color w:val="1F4E79"/>
          <w:sz w:val="28"/>
          <w:szCs w:val="28"/>
        </w:rPr>
      </w:pPr>
      <w:r w:rsidRPr="00B507E4">
        <w:rPr>
          <w:b/>
          <w:color w:val="1F4E79"/>
          <w:sz w:val="28"/>
          <w:szCs w:val="28"/>
        </w:rPr>
        <w:t xml:space="preserve">Person specification </w:t>
      </w:r>
      <w:r>
        <w:rPr>
          <w:b/>
          <w:color w:val="1F4E79"/>
          <w:sz w:val="28"/>
          <w:szCs w:val="28"/>
        </w:rPr>
        <w:t>Joint Director of Public health -South Tees</w:t>
      </w:r>
    </w:p>
    <w:p w14:paraId="655BBCE7" w14:textId="77777777" w:rsidR="001968FD" w:rsidRPr="00CC550B" w:rsidRDefault="001968FD" w:rsidP="001968FD">
      <w:pPr>
        <w:rPr>
          <w:b/>
        </w:rPr>
      </w:pPr>
      <w:r w:rsidRPr="00CC550B">
        <w:rPr>
          <w:b/>
        </w:rPr>
        <w:t>Competencies and other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bottom w:w="57" w:type="dxa"/>
          <w:right w:w="113" w:type="dxa"/>
        </w:tblCellMar>
        <w:tblLook w:val="04A0" w:firstRow="1" w:lastRow="0" w:firstColumn="1" w:lastColumn="0" w:noHBand="0" w:noVBand="1"/>
      </w:tblPr>
      <w:tblGrid>
        <w:gridCol w:w="7763"/>
        <w:gridCol w:w="1876"/>
      </w:tblGrid>
      <w:tr w:rsidR="001968FD" w:rsidRPr="00CC550B" w14:paraId="5D39FC82" w14:textId="77777777" w:rsidTr="00C4626D">
        <w:tc>
          <w:tcPr>
            <w:tcW w:w="7763" w:type="dxa"/>
            <w:shd w:val="clear" w:color="auto" w:fill="B4C6E7"/>
            <w:vAlign w:val="center"/>
          </w:tcPr>
          <w:p w14:paraId="0B6AC7A8" w14:textId="77777777" w:rsidR="001968FD" w:rsidRPr="00CC550B" w:rsidRDefault="001968FD" w:rsidP="00C4626D">
            <w:pPr>
              <w:rPr>
                <w:b/>
              </w:rPr>
            </w:pPr>
            <w:r w:rsidRPr="00CC550B">
              <w:rPr>
                <w:b/>
              </w:rPr>
              <w:t>Behaviours</w:t>
            </w:r>
          </w:p>
        </w:tc>
        <w:tc>
          <w:tcPr>
            <w:tcW w:w="1876" w:type="dxa"/>
            <w:shd w:val="clear" w:color="auto" w:fill="B4C6E7"/>
            <w:vAlign w:val="center"/>
          </w:tcPr>
          <w:p w14:paraId="1A7A346D" w14:textId="77777777" w:rsidR="001968FD" w:rsidRPr="00CC550B" w:rsidRDefault="001968FD" w:rsidP="00C4626D">
            <w:pPr>
              <w:rPr>
                <w:b/>
              </w:rPr>
            </w:pPr>
            <w:r w:rsidRPr="00CC550B">
              <w:rPr>
                <w:b/>
              </w:rPr>
              <w:t>Recruitment and selection</w:t>
            </w:r>
          </w:p>
        </w:tc>
      </w:tr>
      <w:tr w:rsidR="001968FD" w:rsidRPr="00CC550B" w14:paraId="7C548018" w14:textId="77777777" w:rsidTr="00C4626D">
        <w:tc>
          <w:tcPr>
            <w:tcW w:w="7763" w:type="dxa"/>
          </w:tcPr>
          <w:p w14:paraId="1498E8F0" w14:textId="77777777" w:rsidR="001968FD" w:rsidRPr="00CC550B" w:rsidRDefault="001968FD" w:rsidP="00C4626D">
            <w:pPr>
              <w:rPr>
                <w:b/>
              </w:rPr>
            </w:pPr>
            <w:r w:rsidRPr="00CC550B">
              <w:rPr>
                <w:b/>
              </w:rPr>
              <w:t>Leadership</w:t>
            </w:r>
          </w:p>
          <w:p w14:paraId="492CED45" w14:textId="77777777" w:rsidR="001968FD" w:rsidRPr="00CC550B" w:rsidRDefault="001968FD" w:rsidP="00C4626D">
            <w:r w:rsidRPr="00CC550B">
              <w:t>Establishing and promoting a clear public health vision which is coherent with the business strategy and the political vision for t</w:t>
            </w:r>
            <w:r>
              <w:t xml:space="preserve">he and consistent with </w:t>
            </w:r>
            <w:r w:rsidRPr="00CC550B">
              <w:t xml:space="preserve">Government </w:t>
            </w:r>
            <w:r>
              <w:t>policy</w:t>
            </w:r>
            <w:r w:rsidRPr="00CC550B">
              <w:t xml:space="preserve"> and take</w:t>
            </w:r>
            <w:r>
              <w:t>s</w:t>
            </w:r>
            <w:r w:rsidRPr="00CC550B">
              <w:t xml:space="preserve"> account of social and economic trends. This is about role modelling through their own actions the types of behaviours expected of others in creating a high performing public health culture.</w:t>
            </w:r>
          </w:p>
          <w:p w14:paraId="5B973EBD" w14:textId="77777777" w:rsidR="001968FD" w:rsidRPr="00CC550B" w:rsidRDefault="001968FD" w:rsidP="001968FD">
            <w:pPr>
              <w:numPr>
                <w:ilvl w:val="0"/>
                <w:numId w:val="25"/>
              </w:numPr>
              <w:ind w:left="284" w:hanging="284"/>
              <w:contextualSpacing/>
            </w:pPr>
            <w:r w:rsidRPr="00CC550B">
              <w:t>Developing an effective PH team with appropriate skill mix to enable the Authority to deliver its full range of PH responsibilities</w:t>
            </w:r>
            <w:r>
              <w:t>.</w:t>
            </w:r>
          </w:p>
          <w:p w14:paraId="544ECE39" w14:textId="77777777" w:rsidR="001968FD" w:rsidRDefault="001968FD" w:rsidP="001968FD">
            <w:pPr>
              <w:numPr>
                <w:ilvl w:val="0"/>
                <w:numId w:val="25"/>
              </w:numPr>
              <w:ind w:left="284" w:hanging="284"/>
              <w:contextualSpacing/>
            </w:pPr>
            <w:r w:rsidRPr="00CC550B">
              <w:t>Developing effective relationships with elected members to ensure a coherent PH vision and operational plan</w:t>
            </w:r>
            <w:r>
              <w:t>.</w:t>
            </w:r>
          </w:p>
          <w:p w14:paraId="6E4A3A52" w14:textId="77777777" w:rsidR="001968FD" w:rsidRPr="00CC550B" w:rsidRDefault="001968FD" w:rsidP="001968FD">
            <w:pPr>
              <w:numPr>
                <w:ilvl w:val="0"/>
                <w:numId w:val="25"/>
              </w:numPr>
              <w:ind w:left="284" w:hanging="284"/>
              <w:contextualSpacing/>
            </w:pPr>
            <w:r>
              <w:t xml:space="preserve">Provide </w:t>
            </w:r>
            <w:r w:rsidRPr="0005736E">
              <w:t xml:space="preserve">strategic leadership across </w:t>
            </w:r>
            <w:r>
              <w:t xml:space="preserve">the whole </w:t>
            </w:r>
            <w:r w:rsidRPr="0005736E">
              <w:t>system</w:t>
            </w:r>
            <w:r>
              <w:t>.</w:t>
            </w:r>
          </w:p>
          <w:p w14:paraId="30AC3EEC" w14:textId="77777777" w:rsidR="001968FD" w:rsidRPr="00CC550B" w:rsidRDefault="001968FD" w:rsidP="001968FD">
            <w:pPr>
              <w:numPr>
                <w:ilvl w:val="0"/>
                <w:numId w:val="25"/>
              </w:numPr>
              <w:ind w:left="284" w:hanging="284"/>
              <w:contextualSpacing/>
            </w:pPr>
            <w:r w:rsidRPr="00CC550B">
              <w:t>Work with fellow directors to enable/ensure public health perspective/principles underpin all aspects of LA delivery</w:t>
            </w:r>
            <w:r>
              <w:t>.</w:t>
            </w:r>
          </w:p>
          <w:p w14:paraId="5AF6A333" w14:textId="77777777" w:rsidR="001968FD" w:rsidRPr="00CC550B" w:rsidRDefault="001968FD" w:rsidP="001968FD">
            <w:pPr>
              <w:numPr>
                <w:ilvl w:val="0"/>
                <w:numId w:val="25"/>
              </w:numPr>
              <w:ind w:left="284" w:hanging="284"/>
              <w:contextualSpacing/>
            </w:pPr>
            <w:r w:rsidRPr="00CC550B">
              <w:t>Work with communities and media to ensure needs of local communities are made explicit and addressed by the H&amp;WB</w:t>
            </w:r>
            <w:r>
              <w:t>.</w:t>
            </w:r>
          </w:p>
          <w:p w14:paraId="42DFAF99" w14:textId="77777777" w:rsidR="001968FD" w:rsidRPr="004D7979" w:rsidRDefault="001968FD" w:rsidP="001968FD">
            <w:pPr>
              <w:numPr>
                <w:ilvl w:val="0"/>
                <w:numId w:val="25"/>
              </w:numPr>
              <w:ind w:left="284" w:hanging="284"/>
              <w:contextualSpacing/>
            </w:pPr>
            <w:r w:rsidRPr="00CC550B">
              <w:t xml:space="preserve">Deliver the </w:t>
            </w:r>
            <w:r>
              <w:t xml:space="preserve">statutory, </w:t>
            </w:r>
            <w:r w:rsidRPr="00CC550B">
              <w:t xml:space="preserve">independent </w:t>
            </w:r>
            <w:r>
              <w:t xml:space="preserve">annual </w:t>
            </w:r>
            <w:r w:rsidRPr="00CC550B">
              <w:t>report of the DPH</w:t>
            </w:r>
            <w:r>
              <w:t>.</w:t>
            </w:r>
          </w:p>
        </w:tc>
        <w:tc>
          <w:tcPr>
            <w:tcW w:w="1876" w:type="dxa"/>
          </w:tcPr>
          <w:p w14:paraId="1A6052C8" w14:textId="77777777" w:rsidR="001968FD" w:rsidRPr="00CC550B" w:rsidRDefault="001968FD" w:rsidP="00C4626D">
            <w:r>
              <w:t xml:space="preserve">CV and </w:t>
            </w:r>
            <w:r w:rsidRPr="00CC550B">
              <w:t>Interview</w:t>
            </w:r>
          </w:p>
        </w:tc>
      </w:tr>
      <w:tr w:rsidR="001968FD" w:rsidRPr="00CC550B" w14:paraId="6BFF0E0B" w14:textId="77777777" w:rsidTr="00C4626D">
        <w:tc>
          <w:tcPr>
            <w:tcW w:w="7763" w:type="dxa"/>
          </w:tcPr>
          <w:p w14:paraId="50C316D3" w14:textId="77777777" w:rsidR="001968FD" w:rsidRPr="00CC550B" w:rsidRDefault="001968FD" w:rsidP="00C4626D">
            <w:pPr>
              <w:rPr>
                <w:b/>
              </w:rPr>
            </w:pPr>
            <w:r>
              <w:rPr>
                <w:b/>
              </w:rPr>
              <w:t>Community and population f</w:t>
            </w:r>
            <w:r w:rsidRPr="00CC550B">
              <w:rPr>
                <w:b/>
              </w:rPr>
              <w:t>ocus</w:t>
            </w:r>
          </w:p>
          <w:p w14:paraId="674F6B1A" w14:textId="77777777" w:rsidR="001968FD" w:rsidRPr="00CC550B" w:rsidRDefault="001968FD" w:rsidP="00C4626D">
            <w:r w:rsidRPr="00CC550B">
              <w:t xml:space="preserve">It means working together to a common agenda and objectives with a shared purpose and common values, always looking for ways to improve </w:t>
            </w:r>
            <w:r>
              <w:t>access to services by communities and individuals</w:t>
            </w:r>
            <w:r w:rsidRPr="00CC550B">
              <w:t>.</w:t>
            </w:r>
            <w:r>
              <w:t xml:space="preserve"> </w:t>
            </w:r>
            <w:r w:rsidRPr="00CC550B">
              <w:t>This is seen by:</w:t>
            </w:r>
          </w:p>
          <w:p w14:paraId="6CCCA51A" w14:textId="77777777" w:rsidR="001968FD" w:rsidRPr="00CC550B" w:rsidRDefault="001968FD" w:rsidP="001968FD">
            <w:pPr>
              <w:numPr>
                <w:ilvl w:val="0"/>
                <w:numId w:val="25"/>
              </w:numPr>
              <w:ind w:left="284" w:hanging="284"/>
              <w:contextualSpacing/>
            </w:pPr>
            <w:r w:rsidRPr="00CC550B">
              <w:t>Actively seeking to understand the communities that are served and promoting and demonstrating an active commitment to meet their needs</w:t>
            </w:r>
            <w:r>
              <w:t>.</w:t>
            </w:r>
          </w:p>
          <w:p w14:paraId="01E6BC6D" w14:textId="77777777" w:rsidR="001968FD" w:rsidRPr="00CC550B" w:rsidRDefault="001968FD" w:rsidP="001968FD">
            <w:pPr>
              <w:numPr>
                <w:ilvl w:val="0"/>
                <w:numId w:val="25"/>
              </w:numPr>
              <w:ind w:left="284" w:hanging="284"/>
              <w:contextualSpacing/>
            </w:pPr>
            <w:r w:rsidRPr="00CC550B">
              <w:t xml:space="preserve">Setting new standards for innovation in </w:t>
            </w:r>
            <w:r>
              <w:t xml:space="preserve">commissioning and delivery of </w:t>
            </w:r>
            <w:r w:rsidRPr="00CC550B">
              <w:t>service</w:t>
            </w:r>
            <w:r>
              <w:t>s</w:t>
            </w:r>
            <w:r w:rsidRPr="00CC550B">
              <w:t xml:space="preserve"> that anticipate and exceed expectations</w:t>
            </w:r>
            <w:r>
              <w:t>.</w:t>
            </w:r>
          </w:p>
          <w:p w14:paraId="0BD75D52" w14:textId="77777777" w:rsidR="001968FD" w:rsidRPr="00CC550B" w:rsidRDefault="001968FD" w:rsidP="001968FD">
            <w:pPr>
              <w:numPr>
                <w:ilvl w:val="0"/>
                <w:numId w:val="25"/>
              </w:numPr>
              <w:ind w:left="284" w:hanging="284"/>
              <w:contextualSpacing/>
            </w:pPr>
            <w:r w:rsidRPr="00CC550B">
              <w:t>Engaging with a wide range of stakeholders and partners to gather and evaluate information and make collaborative judgements and decisions</w:t>
            </w:r>
            <w:r>
              <w:t>.</w:t>
            </w:r>
          </w:p>
          <w:p w14:paraId="6023BD59" w14:textId="7E16DF3E" w:rsidR="001968FD" w:rsidRPr="00CC550B" w:rsidRDefault="001968FD" w:rsidP="001968FD">
            <w:pPr>
              <w:numPr>
                <w:ilvl w:val="0"/>
                <w:numId w:val="25"/>
              </w:numPr>
              <w:ind w:left="284" w:hanging="284"/>
              <w:contextualSpacing/>
            </w:pPr>
            <w:r w:rsidRPr="00CC550B">
              <w:t xml:space="preserve">Making timely and where needed, difficult decisions for the benefit of the people of </w:t>
            </w:r>
            <w:r w:rsidR="007C71AC">
              <w:t>South Tees</w:t>
            </w:r>
          </w:p>
        </w:tc>
        <w:tc>
          <w:tcPr>
            <w:tcW w:w="1876" w:type="dxa"/>
          </w:tcPr>
          <w:p w14:paraId="5623F6C2" w14:textId="77777777" w:rsidR="001968FD" w:rsidRPr="00CC550B" w:rsidRDefault="001968FD" w:rsidP="00C4626D">
            <w:r w:rsidRPr="00CC550B">
              <w:t>Application form</w:t>
            </w:r>
          </w:p>
          <w:p w14:paraId="3CBE4F90" w14:textId="77777777" w:rsidR="001968FD" w:rsidRPr="00CC550B" w:rsidRDefault="001968FD" w:rsidP="00C4626D">
            <w:r w:rsidRPr="00CC550B">
              <w:t>Interview</w:t>
            </w:r>
          </w:p>
        </w:tc>
      </w:tr>
      <w:tr w:rsidR="001968FD" w:rsidRPr="00CC550B" w14:paraId="711F2610" w14:textId="77777777" w:rsidTr="00C4626D">
        <w:tc>
          <w:tcPr>
            <w:tcW w:w="7763" w:type="dxa"/>
          </w:tcPr>
          <w:p w14:paraId="32CAA7D2" w14:textId="77777777" w:rsidR="001968FD" w:rsidRPr="00CC550B" w:rsidRDefault="001968FD" w:rsidP="00C4626D">
            <w:pPr>
              <w:rPr>
                <w:b/>
              </w:rPr>
            </w:pPr>
            <w:r w:rsidRPr="00CC550B">
              <w:rPr>
                <w:b/>
              </w:rPr>
              <w:t>Results Focus</w:t>
            </w:r>
          </w:p>
          <w:p w14:paraId="2394E574" w14:textId="7C5C64F4" w:rsidR="001968FD" w:rsidRPr="00CC550B" w:rsidRDefault="001968FD" w:rsidP="00C4626D">
            <w:r>
              <w:t>Co-d</w:t>
            </w:r>
            <w:r w:rsidRPr="00CC550B">
              <w:t xml:space="preserve">evelopment of a model of health </w:t>
            </w:r>
            <w:r>
              <w:t>with</w:t>
            </w:r>
            <w:r w:rsidRPr="00CC550B">
              <w:t xml:space="preserve"> local stakeholders</w:t>
            </w:r>
            <w:r>
              <w:t xml:space="preserve"> (including local communities)</w:t>
            </w:r>
            <w:r w:rsidRPr="00CC550B">
              <w:t xml:space="preserve"> and the metrics to support; taking account of </w:t>
            </w:r>
            <w:r>
              <w:t>Public Health</w:t>
            </w:r>
            <w:r w:rsidRPr="00CC550B">
              <w:t xml:space="preserve"> </w:t>
            </w:r>
            <w:r>
              <w:t>Outcomes Framework, the NHS Outcomes Framework</w:t>
            </w:r>
            <w:r w:rsidR="0025467E">
              <w:t xml:space="preserve">, </w:t>
            </w:r>
            <w:r>
              <w:t>the Social C</w:t>
            </w:r>
            <w:r w:rsidRPr="00CC550B">
              <w:t>are</w:t>
            </w:r>
            <w:r>
              <w:t xml:space="preserve"> Outcomes F</w:t>
            </w:r>
            <w:r w:rsidRPr="00CC550B">
              <w:t>ramework</w:t>
            </w:r>
            <w:r w:rsidR="0025467E">
              <w:t xml:space="preserve"> and the Local Outcomes Framework</w:t>
            </w:r>
            <w:r w:rsidRPr="00CC550B">
              <w:t>.</w:t>
            </w:r>
          </w:p>
          <w:p w14:paraId="22335587" w14:textId="77777777" w:rsidR="001968FD" w:rsidRPr="00CC550B" w:rsidRDefault="001968FD" w:rsidP="00C4626D">
            <w:r w:rsidRPr="00CC550B">
              <w:t>This is seen by:</w:t>
            </w:r>
          </w:p>
          <w:p w14:paraId="2664F356" w14:textId="77777777" w:rsidR="001968FD" w:rsidRPr="00CC550B" w:rsidRDefault="001968FD" w:rsidP="001968FD">
            <w:pPr>
              <w:numPr>
                <w:ilvl w:val="0"/>
                <w:numId w:val="25"/>
              </w:numPr>
              <w:ind w:left="284" w:hanging="284"/>
              <w:contextualSpacing/>
            </w:pPr>
            <w:r w:rsidRPr="00CC550B">
              <w:t>Acknowledging and working with ambiguity and complexity, making significant decisions where no precedents exist</w:t>
            </w:r>
            <w:r>
              <w:t>.</w:t>
            </w:r>
          </w:p>
          <w:p w14:paraId="09D7F52D" w14:textId="77777777" w:rsidR="001968FD" w:rsidRPr="00CC550B" w:rsidRDefault="001968FD" w:rsidP="001968FD">
            <w:pPr>
              <w:numPr>
                <w:ilvl w:val="0"/>
                <w:numId w:val="25"/>
              </w:numPr>
              <w:ind w:left="284" w:hanging="284"/>
              <w:contextualSpacing/>
            </w:pPr>
            <w:r w:rsidRPr="00CC550B">
              <w:t>Ensuring a best practice performance culture is developed and sustained</w:t>
            </w:r>
            <w:r>
              <w:t>.</w:t>
            </w:r>
          </w:p>
          <w:p w14:paraId="3CE56509" w14:textId="77777777" w:rsidR="001968FD" w:rsidRPr="00CC550B" w:rsidRDefault="001968FD" w:rsidP="001968FD">
            <w:pPr>
              <w:numPr>
                <w:ilvl w:val="0"/>
                <w:numId w:val="25"/>
              </w:numPr>
              <w:ind w:left="284" w:hanging="284"/>
              <w:contextualSpacing/>
            </w:pPr>
            <w:r w:rsidRPr="00CC550B">
              <w:t>Setting, communicating and monitoring stretching organisational objectives and objectives</w:t>
            </w:r>
            <w:r>
              <w:t>.</w:t>
            </w:r>
          </w:p>
          <w:p w14:paraId="4761F21F" w14:textId="77777777" w:rsidR="001968FD" w:rsidRPr="00CC550B" w:rsidRDefault="001968FD" w:rsidP="001968FD">
            <w:pPr>
              <w:numPr>
                <w:ilvl w:val="0"/>
                <w:numId w:val="25"/>
              </w:numPr>
              <w:ind w:left="284" w:hanging="284"/>
              <w:contextualSpacing/>
            </w:pPr>
            <w:r w:rsidRPr="00CC550B">
              <w:lastRenderedPageBreak/>
              <w:t>Pro-actively identifying corporate, directorate and service risks, and ensuring action is taken to mitigate them</w:t>
            </w:r>
            <w:r>
              <w:t>.</w:t>
            </w:r>
          </w:p>
          <w:p w14:paraId="13925FAA" w14:textId="77777777" w:rsidR="001968FD" w:rsidRPr="00CC550B" w:rsidRDefault="001968FD" w:rsidP="001968FD">
            <w:pPr>
              <w:numPr>
                <w:ilvl w:val="0"/>
                <w:numId w:val="25"/>
              </w:numPr>
              <w:ind w:left="284" w:hanging="284"/>
              <w:contextualSpacing/>
            </w:pPr>
            <w:r w:rsidRPr="00CC550B">
              <w:t>Formulating risk management plans and creating a positive health and safety culture</w:t>
            </w:r>
            <w:r>
              <w:t>.</w:t>
            </w:r>
          </w:p>
        </w:tc>
        <w:tc>
          <w:tcPr>
            <w:tcW w:w="1876" w:type="dxa"/>
          </w:tcPr>
          <w:p w14:paraId="716CAC69" w14:textId="77777777" w:rsidR="001968FD" w:rsidRPr="00CC550B" w:rsidRDefault="001968FD" w:rsidP="00C4626D">
            <w:r>
              <w:lastRenderedPageBreak/>
              <w:t>In</w:t>
            </w:r>
            <w:r w:rsidRPr="00CC550B">
              <w:t>terview</w:t>
            </w:r>
          </w:p>
        </w:tc>
      </w:tr>
      <w:tr w:rsidR="001968FD" w:rsidRPr="00CC550B" w14:paraId="290A7EA7" w14:textId="77777777" w:rsidTr="00C4626D">
        <w:tc>
          <w:tcPr>
            <w:tcW w:w="7763" w:type="dxa"/>
          </w:tcPr>
          <w:p w14:paraId="53041FA2" w14:textId="77777777" w:rsidR="001968FD" w:rsidRPr="00CC550B" w:rsidRDefault="001968FD" w:rsidP="00C4626D">
            <w:pPr>
              <w:tabs>
                <w:tab w:val="left" w:pos="4211"/>
                <w:tab w:val="left" w:pos="5393"/>
              </w:tabs>
              <w:rPr>
                <w:b/>
              </w:rPr>
            </w:pPr>
            <w:r w:rsidRPr="00CC550B">
              <w:rPr>
                <w:b/>
              </w:rPr>
              <w:t>Improvement and Change</w:t>
            </w:r>
          </w:p>
          <w:p w14:paraId="603E7260" w14:textId="77777777" w:rsidR="001968FD" w:rsidRPr="00CC550B" w:rsidRDefault="001968FD" w:rsidP="00C4626D">
            <w:r w:rsidRPr="00CC550B">
              <w:t>Developing and sustaining a culture of innovation and creativity</w:t>
            </w:r>
            <w:r>
              <w:t xml:space="preserve"> underpinned by evaluation,</w:t>
            </w:r>
            <w:r w:rsidRPr="00CC550B">
              <w:t xml:space="preserve"> where employees are engaged and have the desire to do things better, more efficiently and effectively to improve performance.</w:t>
            </w:r>
            <w:r>
              <w:t xml:space="preserve"> </w:t>
            </w:r>
            <w:r w:rsidRPr="00CC550B">
              <w:t>This is seen by:</w:t>
            </w:r>
          </w:p>
          <w:p w14:paraId="56B6B5A0" w14:textId="77777777" w:rsidR="001968FD" w:rsidRPr="00CC550B" w:rsidRDefault="001968FD" w:rsidP="001968FD">
            <w:pPr>
              <w:numPr>
                <w:ilvl w:val="0"/>
                <w:numId w:val="25"/>
              </w:numPr>
              <w:ind w:left="284" w:hanging="284"/>
              <w:contextualSpacing/>
            </w:pPr>
            <w:r w:rsidRPr="00CC550B">
              <w:t>Taking risks and moving into unchartered territory while taking accountability for results and failures</w:t>
            </w:r>
            <w:r>
              <w:t>.</w:t>
            </w:r>
          </w:p>
          <w:p w14:paraId="3A62926B" w14:textId="77777777" w:rsidR="001968FD" w:rsidRPr="00CC550B" w:rsidRDefault="001968FD" w:rsidP="001968FD">
            <w:pPr>
              <w:numPr>
                <w:ilvl w:val="0"/>
                <w:numId w:val="25"/>
              </w:numPr>
              <w:ind w:left="284" w:hanging="284"/>
              <w:contextualSpacing/>
            </w:pPr>
            <w:r w:rsidRPr="00CC550B">
              <w:t>Welcoming the inevitable mistakes as part of the creative process</w:t>
            </w:r>
            <w:r>
              <w:t>.</w:t>
            </w:r>
          </w:p>
          <w:p w14:paraId="7297DDCC" w14:textId="77777777" w:rsidR="001968FD" w:rsidRPr="00CC550B" w:rsidRDefault="001968FD" w:rsidP="001968FD">
            <w:pPr>
              <w:numPr>
                <w:ilvl w:val="0"/>
                <w:numId w:val="25"/>
              </w:numPr>
              <w:ind w:left="284" w:hanging="284"/>
              <w:contextualSpacing/>
            </w:pPr>
            <w:r w:rsidRPr="00CC550B">
              <w:t>Suggesting the unthinkable to stimulate alternate ways of thinking</w:t>
            </w:r>
            <w:r>
              <w:t>.</w:t>
            </w:r>
          </w:p>
          <w:p w14:paraId="4724CD86" w14:textId="77777777" w:rsidR="001968FD" w:rsidRPr="00CC550B" w:rsidRDefault="001968FD" w:rsidP="001968FD">
            <w:pPr>
              <w:numPr>
                <w:ilvl w:val="0"/>
                <w:numId w:val="25"/>
              </w:numPr>
              <w:ind w:left="284" w:hanging="284"/>
              <w:contextualSpacing/>
            </w:pPr>
            <w:r w:rsidRPr="00CC550B">
              <w:t>Focusing team performance on the achievement of outcomes that will maximise the resources available</w:t>
            </w:r>
            <w:r>
              <w:t>.</w:t>
            </w:r>
          </w:p>
          <w:p w14:paraId="69ED759A" w14:textId="77777777" w:rsidR="001968FD" w:rsidRDefault="001968FD" w:rsidP="001968FD">
            <w:pPr>
              <w:numPr>
                <w:ilvl w:val="0"/>
                <w:numId w:val="25"/>
              </w:numPr>
              <w:ind w:left="284" w:hanging="284"/>
              <w:contextualSpacing/>
            </w:pPr>
            <w:r w:rsidRPr="00CC550B">
              <w:t>Finding new ways of securing or deploying significant amounts of financial resource to meet new objectives</w:t>
            </w:r>
            <w:r>
              <w:t>.</w:t>
            </w:r>
          </w:p>
          <w:p w14:paraId="55C592AD" w14:textId="77777777" w:rsidR="001968FD" w:rsidRPr="00CC550B" w:rsidRDefault="001968FD" w:rsidP="001968FD">
            <w:pPr>
              <w:numPr>
                <w:ilvl w:val="0"/>
                <w:numId w:val="25"/>
              </w:numPr>
              <w:ind w:left="284" w:hanging="284"/>
              <w:contextualSpacing/>
            </w:pPr>
            <w:r>
              <w:t>Advocating and role modelling the use of evaluation techniques to support innovation.</w:t>
            </w:r>
          </w:p>
        </w:tc>
        <w:tc>
          <w:tcPr>
            <w:tcW w:w="1876" w:type="dxa"/>
          </w:tcPr>
          <w:p w14:paraId="1798C8BF" w14:textId="77777777" w:rsidR="001968FD" w:rsidRPr="00CC550B" w:rsidRDefault="001968FD" w:rsidP="00C4626D">
            <w:r w:rsidRPr="00CC550B">
              <w:t>Interview</w:t>
            </w:r>
          </w:p>
          <w:p w14:paraId="5B5A0F51" w14:textId="77777777" w:rsidR="001968FD" w:rsidRPr="00CC550B" w:rsidRDefault="001968FD" w:rsidP="00C4626D"/>
        </w:tc>
      </w:tr>
      <w:tr w:rsidR="001968FD" w:rsidRPr="00CC550B" w14:paraId="18F168A7" w14:textId="77777777" w:rsidTr="00C4626D">
        <w:tc>
          <w:tcPr>
            <w:tcW w:w="7763" w:type="dxa"/>
          </w:tcPr>
          <w:p w14:paraId="12A9998C" w14:textId="77777777" w:rsidR="001968FD" w:rsidRPr="00CC550B" w:rsidRDefault="001968FD" w:rsidP="00C4626D">
            <w:pPr>
              <w:rPr>
                <w:b/>
              </w:rPr>
            </w:pPr>
            <w:r w:rsidRPr="00CC550B">
              <w:rPr>
                <w:b/>
              </w:rPr>
              <w:t xml:space="preserve">People </w:t>
            </w:r>
            <w:r>
              <w:rPr>
                <w:b/>
              </w:rPr>
              <w:t>d</w:t>
            </w:r>
            <w:r w:rsidRPr="00CC550B">
              <w:rPr>
                <w:b/>
              </w:rPr>
              <w:t>evelopment</w:t>
            </w:r>
          </w:p>
          <w:p w14:paraId="0F745146" w14:textId="77777777" w:rsidR="001968FD" w:rsidRPr="00CC550B" w:rsidRDefault="001968FD" w:rsidP="00C4626D">
            <w:r w:rsidRPr="00CC550B">
              <w:t>Knowing and managing the strategic talent requirements for the organisation.</w:t>
            </w:r>
            <w:r>
              <w:t xml:space="preserve"> </w:t>
            </w:r>
            <w:r w:rsidRPr="00CC550B">
              <w:t>It is about promoting and encouraging a culture where people focus on developing themselves and others to deliver improvement while developing careers.</w:t>
            </w:r>
            <w:r>
              <w:t xml:space="preserve"> </w:t>
            </w:r>
            <w:r w:rsidRPr="00CC550B">
              <w:t>This is seen by:</w:t>
            </w:r>
          </w:p>
          <w:p w14:paraId="7C5EB3DB" w14:textId="77777777" w:rsidR="001968FD" w:rsidRPr="00CC550B" w:rsidRDefault="001968FD" w:rsidP="001968FD">
            <w:pPr>
              <w:numPr>
                <w:ilvl w:val="0"/>
                <w:numId w:val="25"/>
              </w:numPr>
              <w:ind w:left="284" w:hanging="284"/>
              <w:contextualSpacing/>
            </w:pPr>
            <w:r w:rsidRPr="00CC550B">
              <w:t>Holding direct reports accountable for people development generally and specifically for releasing high performers for personal development</w:t>
            </w:r>
            <w:r>
              <w:t>.</w:t>
            </w:r>
          </w:p>
          <w:p w14:paraId="5826D90F" w14:textId="77777777" w:rsidR="001968FD" w:rsidRPr="00CC550B" w:rsidRDefault="001968FD" w:rsidP="001968FD">
            <w:pPr>
              <w:numPr>
                <w:ilvl w:val="0"/>
                <w:numId w:val="25"/>
              </w:numPr>
              <w:ind w:left="284" w:hanging="284"/>
              <w:contextualSpacing/>
            </w:pPr>
            <w:r w:rsidRPr="00CC550B">
              <w:t>Articulating the many long-term benefits of talent management and developing the talent pools required for succession</w:t>
            </w:r>
            <w:r>
              <w:t>.</w:t>
            </w:r>
          </w:p>
          <w:p w14:paraId="1AA588F4" w14:textId="77777777" w:rsidR="001968FD" w:rsidRDefault="001968FD" w:rsidP="001968FD">
            <w:pPr>
              <w:numPr>
                <w:ilvl w:val="0"/>
                <w:numId w:val="25"/>
              </w:numPr>
              <w:ind w:left="284" w:hanging="284"/>
              <w:contextualSpacing/>
            </w:pPr>
            <w:r w:rsidRPr="00CC550B">
              <w:t>Ensuring comprehensive workforce plans are in place</w:t>
            </w:r>
            <w:r>
              <w:t>.</w:t>
            </w:r>
          </w:p>
          <w:p w14:paraId="65620211" w14:textId="357D0E42" w:rsidR="004A3694" w:rsidRPr="00CC550B" w:rsidRDefault="004A3694" w:rsidP="001968FD">
            <w:pPr>
              <w:numPr>
                <w:ilvl w:val="0"/>
                <w:numId w:val="25"/>
              </w:numPr>
              <w:ind w:left="284" w:hanging="284"/>
              <w:contextualSpacing/>
            </w:pPr>
            <w:r>
              <w:t>Supporting the development of public health professionals across the region e.g. supervision of PH Registrars, providing professional appraisal to peers</w:t>
            </w:r>
          </w:p>
        </w:tc>
        <w:tc>
          <w:tcPr>
            <w:tcW w:w="1876" w:type="dxa"/>
          </w:tcPr>
          <w:p w14:paraId="7BF63C69" w14:textId="77777777" w:rsidR="001968FD" w:rsidRPr="00CC550B" w:rsidRDefault="001968FD" w:rsidP="00C4626D">
            <w:r w:rsidRPr="00CC550B">
              <w:t xml:space="preserve">Application form </w:t>
            </w:r>
          </w:p>
          <w:p w14:paraId="30787A1D" w14:textId="77777777" w:rsidR="001968FD" w:rsidRPr="00CC550B" w:rsidRDefault="001968FD" w:rsidP="00C4626D">
            <w:r w:rsidRPr="00CC550B">
              <w:t>Interview</w:t>
            </w:r>
          </w:p>
        </w:tc>
      </w:tr>
      <w:tr w:rsidR="001968FD" w:rsidRPr="00CC550B" w14:paraId="6DA8A77A" w14:textId="77777777" w:rsidTr="00C4626D">
        <w:tc>
          <w:tcPr>
            <w:tcW w:w="7763" w:type="dxa"/>
          </w:tcPr>
          <w:p w14:paraId="00489867" w14:textId="77777777" w:rsidR="001968FD" w:rsidRPr="00CC550B" w:rsidRDefault="001968FD" w:rsidP="00C4626D">
            <w:pPr>
              <w:rPr>
                <w:b/>
              </w:rPr>
            </w:pPr>
            <w:r w:rsidRPr="00CC550B">
              <w:rPr>
                <w:b/>
              </w:rPr>
              <w:t>Functional competencies</w:t>
            </w:r>
          </w:p>
          <w:p w14:paraId="7C0B50B3" w14:textId="77777777" w:rsidR="001968FD" w:rsidRPr="00CC550B" w:rsidRDefault="001968FD" w:rsidP="001968FD">
            <w:pPr>
              <w:numPr>
                <w:ilvl w:val="0"/>
                <w:numId w:val="25"/>
              </w:numPr>
              <w:ind w:left="284" w:hanging="284"/>
              <w:contextualSpacing/>
            </w:pPr>
            <w:r w:rsidRPr="00CC550B">
              <w:t>Demonstrates detailed knowledge of methods of developing clinical quality assurance, quality improvement and evidence based clinical and/or public health practice.</w:t>
            </w:r>
          </w:p>
          <w:p w14:paraId="5923E674" w14:textId="77777777" w:rsidR="001968FD" w:rsidRPr="00CC550B" w:rsidRDefault="001968FD" w:rsidP="001968FD">
            <w:pPr>
              <w:numPr>
                <w:ilvl w:val="0"/>
                <w:numId w:val="25"/>
              </w:numPr>
              <w:ind w:left="284" w:hanging="284"/>
              <w:contextualSpacing/>
            </w:pPr>
            <w:r w:rsidRPr="00CC550B">
              <w:t>Full and high level of understanding of epidemiology and statistics, public health practice, health promotion, health economics and health care evaluation.</w:t>
            </w:r>
            <w:r>
              <w:t xml:space="preserve"> </w:t>
            </w:r>
            <w:r w:rsidRPr="00CC550B">
              <w:t>Develops service practices and ensures appropriate application.</w:t>
            </w:r>
            <w:r>
              <w:t xml:space="preserve"> </w:t>
            </w:r>
            <w:r w:rsidRPr="00CC550B">
              <w:t>Provides advice on the more complex instances</w:t>
            </w:r>
            <w:r>
              <w:t>.</w:t>
            </w:r>
          </w:p>
        </w:tc>
        <w:tc>
          <w:tcPr>
            <w:tcW w:w="1876" w:type="dxa"/>
          </w:tcPr>
          <w:p w14:paraId="514CC8EE" w14:textId="77777777" w:rsidR="001968FD" w:rsidRDefault="001968FD" w:rsidP="00C4626D">
            <w:r w:rsidRPr="00CC550B">
              <w:t>Application form</w:t>
            </w:r>
          </w:p>
          <w:p w14:paraId="09C535AB" w14:textId="77777777" w:rsidR="001968FD" w:rsidRPr="00CC550B" w:rsidRDefault="001968FD" w:rsidP="00C4626D">
            <w:r w:rsidRPr="00CC550B">
              <w:t>Interview</w:t>
            </w:r>
          </w:p>
        </w:tc>
      </w:tr>
      <w:tr w:rsidR="001968FD" w:rsidRPr="00CC550B" w14:paraId="1542E340" w14:textId="77777777" w:rsidTr="00C4626D">
        <w:tc>
          <w:tcPr>
            <w:tcW w:w="7763" w:type="dxa"/>
          </w:tcPr>
          <w:p w14:paraId="7A2DE2A9" w14:textId="77777777" w:rsidR="001968FD" w:rsidRPr="00CC550B" w:rsidRDefault="001968FD" w:rsidP="001968FD">
            <w:pPr>
              <w:numPr>
                <w:ilvl w:val="0"/>
                <w:numId w:val="25"/>
              </w:numPr>
              <w:ind w:left="284" w:hanging="284"/>
              <w:contextualSpacing/>
            </w:pPr>
            <w:r w:rsidRPr="00CC550B">
              <w:t>Detailed knowledge and experience in driving and assisting in the management of change in a variety of settings, proactively seeking opportunities to create and implement improved service effectiveness</w:t>
            </w:r>
            <w:r>
              <w:t>.</w:t>
            </w:r>
          </w:p>
        </w:tc>
        <w:tc>
          <w:tcPr>
            <w:tcW w:w="1876" w:type="dxa"/>
          </w:tcPr>
          <w:p w14:paraId="4D5D6A99" w14:textId="77777777" w:rsidR="001968FD" w:rsidRPr="00CC550B" w:rsidRDefault="001968FD" w:rsidP="00C4626D">
            <w:r w:rsidRPr="00CC550B">
              <w:t>Application form</w:t>
            </w:r>
          </w:p>
          <w:p w14:paraId="13CF5D81" w14:textId="77777777" w:rsidR="001968FD" w:rsidRPr="00CC550B" w:rsidRDefault="001968FD" w:rsidP="00C4626D">
            <w:r w:rsidRPr="00CC550B">
              <w:t>Interview</w:t>
            </w:r>
          </w:p>
        </w:tc>
      </w:tr>
      <w:tr w:rsidR="001968FD" w:rsidRPr="00CC550B" w14:paraId="0CA448EB" w14:textId="77777777" w:rsidTr="00C4626D">
        <w:tc>
          <w:tcPr>
            <w:tcW w:w="7763" w:type="dxa"/>
          </w:tcPr>
          <w:p w14:paraId="4214C95E" w14:textId="77777777" w:rsidR="001968FD" w:rsidRPr="00CC550B" w:rsidRDefault="001968FD" w:rsidP="001968FD">
            <w:pPr>
              <w:numPr>
                <w:ilvl w:val="0"/>
                <w:numId w:val="25"/>
              </w:numPr>
              <w:ind w:left="284" w:hanging="284"/>
              <w:contextualSpacing/>
            </w:pPr>
            <w:r w:rsidRPr="00CC550B">
              <w:t>Detailed knowledge of personnel management.</w:t>
            </w:r>
            <w:r>
              <w:t xml:space="preserve"> </w:t>
            </w:r>
            <w:r w:rsidRPr="00CC550B">
              <w:t>Carries out effective performance management of staff and demonstrates understanding of policies related to pay, capability, disciplinary matters and grievances.</w:t>
            </w:r>
            <w:r>
              <w:t xml:space="preserve"> </w:t>
            </w:r>
            <w:r w:rsidRPr="00CC550B">
              <w:t>Plans department activities and use of staff resources effectively.</w:t>
            </w:r>
            <w:r>
              <w:t xml:space="preserve"> </w:t>
            </w:r>
            <w:r w:rsidRPr="00CC550B">
              <w:t>Participates in workforce planning and training needs assessments</w:t>
            </w:r>
          </w:p>
        </w:tc>
        <w:tc>
          <w:tcPr>
            <w:tcW w:w="1876" w:type="dxa"/>
          </w:tcPr>
          <w:p w14:paraId="327E010D" w14:textId="77777777" w:rsidR="001968FD" w:rsidRPr="00CC550B" w:rsidRDefault="001968FD" w:rsidP="00C4626D">
            <w:r w:rsidRPr="00CC550B">
              <w:t>Application form</w:t>
            </w:r>
          </w:p>
          <w:p w14:paraId="26FB2AC3" w14:textId="77777777" w:rsidR="001968FD" w:rsidRPr="00CC550B" w:rsidRDefault="001968FD" w:rsidP="00C4626D">
            <w:r w:rsidRPr="00CC550B">
              <w:t>Interview</w:t>
            </w:r>
          </w:p>
        </w:tc>
      </w:tr>
      <w:tr w:rsidR="001968FD" w:rsidRPr="00CC550B" w14:paraId="6527A32A" w14:textId="77777777" w:rsidTr="00C4626D">
        <w:tc>
          <w:tcPr>
            <w:tcW w:w="7763" w:type="dxa"/>
          </w:tcPr>
          <w:p w14:paraId="158E1D31" w14:textId="77777777" w:rsidR="001968FD" w:rsidRPr="00CC550B" w:rsidRDefault="001968FD" w:rsidP="001968FD">
            <w:pPr>
              <w:numPr>
                <w:ilvl w:val="0"/>
                <w:numId w:val="25"/>
              </w:numPr>
              <w:ind w:left="284" w:hanging="284"/>
              <w:contextualSpacing/>
            </w:pPr>
            <w:r w:rsidRPr="00CC550B">
              <w:lastRenderedPageBreak/>
              <w:t>Demonstrates knowledge of project management tools and techniques.</w:t>
            </w:r>
            <w:r>
              <w:t xml:space="preserve"> </w:t>
            </w:r>
            <w:r w:rsidRPr="00CC550B">
              <w:t>Sufficient skill to develop and implement large scale projects, utilising and leading multi-skilled project teams.</w:t>
            </w:r>
          </w:p>
        </w:tc>
        <w:tc>
          <w:tcPr>
            <w:tcW w:w="1876" w:type="dxa"/>
          </w:tcPr>
          <w:p w14:paraId="08028EA9" w14:textId="77777777" w:rsidR="001968FD" w:rsidRPr="00CC550B" w:rsidRDefault="001968FD" w:rsidP="00C4626D">
            <w:r w:rsidRPr="00CC550B">
              <w:t>Application form</w:t>
            </w:r>
          </w:p>
        </w:tc>
      </w:tr>
      <w:tr w:rsidR="001968FD" w:rsidRPr="00747598" w14:paraId="7ACCD6B1" w14:textId="77777777" w:rsidTr="00C4626D">
        <w:tc>
          <w:tcPr>
            <w:tcW w:w="7763" w:type="dxa"/>
          </w:tcPr>
          <w:p w14:paraId="3CAB5DD2" w14:textId="77777777" w:rsidR="001968FD" w:rsidRPr="00747598" w:rsidRDefault="001968FD" w:rsidP="00C4626D">
            <w:pPr>
              <w:rPr>
                <w:b/>
              </w:rPr>
            </w:pPr>
            <w:r w:rsidRPr="00747598">
              <w:rPr>
                <w:b/>
              </w:rPr>
              <w:t>Qualifications</w:t>
            </w:r>
          </w:p>
          <w:p w14:paraId="153B19C8" w14:textId="77777777" w:rsidR="001968FD" w:rsidRPr="00747598" w:rsidRDefault="001968FD" w:rsidP="00C4626D">
            <w:pPr>
              <w:pStyle w:val="ListParagraph"/>
              <w:spacing w:line="280" w:lineRule="atLeast"/>
              <w:ind w:left="0"/>
              <w:rPr>
                <w:rFonts w:eastAsia="Times New Roman"/>
                <w:lang w:eastAsia="en-GB"/>
              </w:rPr>
            </w:pPr>
            <w:hyperlink r:id="rId10" w:history="1">
              <w:r w:rsidRPr="00747598">
                <w:rPr>
                  <w:rStyle w:val="Hyperlink"/>
                  <w:rFonts w:eastAsia="Times New Roman"/>
                </w:rPr>
                <w:t>The National Health Service (Appointment of Consultants) Regulations 1996 (legislation.gov.uk)</w:t>
              </w:r>
            </w:hyperlink>
          </w:p>
          <w:p w14:paraId="1758D4FE" w14:textId="77777777" w:rsidR="001968FD" w:rsidRPr="00747598" w:rsidRDefault="001968FD" w:rsidP="001968FD">
            <w:pPr>
              <w:numPr>
                <w:ilvl w:val="0"/>
                <w:numId w:val="25"/>
              </w:numPr>
              <w:ind w:left="284" w:hanging="284"/>
              <w:contextualSpacing/>
            </w:pPr>
            <w:r w:rsidRPr="00747598">
              <w:t xml:space="preserve">In line with legislation, inclusion in the GMC Full and Specialist Register with a license to practice/GDC Specialist List </w:t>
            </w:r>
            <w:r w:rsidRPr="00747598">
              <w:rPr>
                <w:b/>
                <w:bCs/>
              </w:rPr>
              <w:t>or</w:t>
            </w:r>
            <w:r w:rsidRPr="00747598">
              <w:t xml:space="preserve"> inclusion in the UK Public Health Register (UKPHR) for Public Health Specialists </w:t>
            </w:r>
            <w:r w:rsidRPr="00747598">
              <w:rPr>
                <w:b/>
                <w:bCs/>
              </w:rPr>
              <w:t xml:space="preserve">at the point of application. </w:t>
            </w:r>
          </w:p>
          <w:p w14:paraId="45EFC4C1" w14:textId="77777777" w:rsidR="001968FD" w:rsidRPr="00747598" w:rsidRDefault="001968FD" w:rsidP="001968FD">
            <w:pPr>
              <w:numPr>
                <w:ilvl w:val="0"/>
                <w:numId w:val="25"/>
              </w:numPr>
              <w:ind w:left="284" w:hanging="284"/>
              <w:contextualSpacing/>
              <w:rPr>
                <w:i/>
              </w:rPr>
            </w:pPr>
            <w:r w:rsidRPr="00747598">
              <w:rPr>
                <w:i/>
              </w:rPr>
              <w:t>If included in the GMC Specialist Register/GDC Specialist List in a specialty other than public health medicine/dental public health, candidates must have equivalent training and/or appropriate experience of public health practice</w:t>
            </w:r>
          </w:p>
          <w:p w14:paraId="1A5BE799" w14:textId="77777777" w:rsidR="001968FD" w:rsidRPr="00A17A87" w:rsidRDefault="001968FD" w:rsidP="001968FD">
            <w:pPr>
              <w:numPr>
                <w:ilvl w:val="0"/>
                <w:numId w:val="25"/>
              </w:numPr>
              <w:ind w:left="284" w:hanging="284"/>
              <w:contextualSpacing/>
              <w:rPr>
                <w:sz w:val="20"/>
                <w:szCs w:val="20"/>
              </w:rPr>
            </w:pPr>
            <w:r w:rsidRPr="00747598">
              <w:rPr>
                <w:sz w:val="20"/>
                <w:szCs w:val="20"/>
              </w:rPr>
              <w:t xml:space="preserve">Public health </w:t>
            </w:r>
            <w:r w:rsidRPr="00747598">
              <w:rPr>
                <w:b/>
                <w:bCs/>
                <w:sz w:val="20"/>
                <w:szCs w:val="20"/>
              </w:rPr>
              <w:t>specialty registrar applicants</w:t>
            </w:r>
            <w:r w:rsidRPr="00747598">
              <w:rPr>
                <w:sz w:val="20"/>
                <w:szCs w:val="20"/>
              </w:rPr>
              <w:t xml:space="preserve"> who are currently on the UK public health training program and not yet on the GMC Specialist Register, GDC Specialist List in dental public health or UKPHR </w:t>
            </w:r>
            <w:bookmarkStart w:id="0" w:name="_Hlk192852900"/>
            <w:r w:rsidRPr="00747598">
              <w:rPr>
                <w:b/>
                <w:bCs/>
                <w:sz w:val="20"/>
                <w:szCs w:val="20"/>
              </w:rPr>
              <w:t>mus</w:t>
            </w:r>
            <w:r w:rsidRPr="00747598">
              <w:rPr>
                <w:sz w:val="20"/>
                <w:szCs w:val="20"/>
              </w:rPr>
              <w:t>t provide verifiable signed documentary evidence that they are within 6 months of gaining entry to a register at the date of interview.</w:t>
            </w:r>
            <w:r w:rsidRPr="00CB0275">
              <w:rPr>
                <w:rFonts w:eastAsiaTheme="minorHAnsi"/>
                <w:b/>
                <w:bCs/>
                <w:i/>
                <w:iCs/>
                <w:sz w:val="24"/>
                <w:szCs w:val="24"/>
                <w14:ligatures w14:val="standardContextual"/>
              </w:rPr>
              <w:t xml:space="preserve"> </w:t>
            </w:r>
            <w:r w:rsidRPr="00A17A87">
              <w:rPr>
                <w:b/>
                <w:bCs/>
                <w:sz w:val="20"/>
                <w:szCs w:val="20"/>
              </w:rPr>
              <w:t>Applicants going through the portfolio registration routes (GMC or UKPHR) are not eligible to be shortlisted for interview until they are included on the register. The six-month rule does not apply to these portfolio route applicants</w:t>
            </w:r>
            <w:r w:rsidRPr="00CB0275">
              <w:rPr>
                <w:b/>
                <w:bCs/>
                <w:i/>
                <w:iCs/>
                <w:sz w:val="20"/>
                <w:szCs w:val="20"/>
              </w:rPr>
              <w:t>.</w:t>
            </w:r>
          </w:p>
          <w:bookmarkEnd w:id="0"/>
          <w:p w14:paraId="52D096FF" w14:textId="77777777" w:rsidR="001968FD" w:rsidRPr="00747598" w:rsidRDefault="001968FD" w:rsidP="001968FD">
            <w:pPr>
              <w:numPr>
                <w:ilvl w:val="0"/>
                <w:numId w:val="25"/>
              </w:numPr>
              <w:ind w:left="284" w:hanging="284"/>
              <w:contextualSpacing/>
            </w:pPr>
            <w:r w:rsidRPr="00747598">
              <w:rPr>
                <w:bCs/>
              </w:rPr>
              <w:t>If an applicant is UK trained in Public Health, they must ALSO be a holder of a Certificate of Completion of Training (CCT), or be within six months of award of CCT by date of interview</w:t>
            </w:r>
          </w:p>
          <w:p w14:paraId="273D9A3E" w14:textId="77777777" w:rsidR="001968FD" w:rsidRPr="00747598" w:rsidRDefault="001968FD" w:rsidP="001968FD">
            <w:pPr>
              <w:numPr>
                <w:ilvl w:val="0"/>
                <w:numId w:val="25"/>
              </w:numPr>
              <w:ind w:left="284" w:hanging="284"/>
              <w:contextualSpacing/>
            </w:pPr>
            <w:r w:rsidRPr="00747598">
              <w:t xml:space="preserve">If an applicant is non-UK trained, they will be required to show evidence of equivalence to the UK CCT </w:t>
            </w:r>
          </w:p>
          <w:p w14:paraId="0152FBB1" w14:textId="77777777" w:rsidR="001968FD" w:rsidRPr="00747598" w:rsidRDefault="001968FD" w:rsidP="001968FD">
            <w:pPr>
              <w:numPr>
                <w:ilvl w:val="0"/>
                <w:numId w:val="25"/>
              </w:numPr>
              <w:ind w:left="284" w:hanging="284"/>
              <w:contextualSpacing/>
            </w:pPr>
            <w:r w:rsidRPr="00747598">
              <w:rPr>
                <w:spacing w:val="-2"/>
              </w:rPr>
              <w:t>MFPH by examination, by exemption or by assessment, or equivalent</w:t>
            </w:r>
          </w:p>
        </w:tc>
        <w:tc>
          <w:tcPr>
            <w:tcW w:w="1876" w:type="dxa"/>
          </w:tcPr>
          <w:p w14:paraId="678E6D7F" w14:textId="77777777" w:rsidR="001968FD" w:rsidRPr="00747598" w:rsidRDefault="001968FD" w:rsidP="00C4626D">
            <w:pPr>
              <w:rPr>
                <w:b/>
              </w:rPr>
            </w:pPr>
            <w:r w:rsidRPr="00747598">
              <w:rPr>
                <w:b/>
              </w:rPr>
              <w:t>Recruitment and selection</w:t>
            </w:r>
          </w:p>
          <w:p w14:paraId="5E0B83D1" w14:textId="77777777" w:rsidR="001968FD" w:rsidRPr="00747598" w:rsidRDefault="001968FD" w:rsidP="00C4626D">
            <w:r w:rsidRPr="00747598">
              <w:t>Application form</w:t>
            </w:r>
          </w:p>
        </w:tc>
      </w:tr>
      <w:tr w:rsidR="001968FD" w:rsidRPr="00747598" w14:paraId="592D7F5D" w14:textId="77777777" w:rsidTr="00C4626D">
        <w:tc>
          <w:tcPr>
            <w:tcW w:w="7763" w:type="dxa"/>
          </w:tcPr>
          <w:p w14:paraId="1F55487A" w14:textId="77777777" w:rsidR="001968FD" w:rsidRPr="00747598" w:rsidRDefault="001968FD" w:rsidP="001968FD">
            <w:pPr>
              <w:numPr>
                <w:ilvl w:val="0"/>
                <w:numId w:val="25"/>
              </w:numPr>
              <w:ind w:left="284" w:hanging="284"/>
              <w:contextualSpacing/>
            </w:pPr>
            <w:r w:rsidRPr="00747598">
              <w:t>Must meet minimum CPD requirements (i.e. be up to date) in accordance with the Faculty of Public Health requirements or other recognised body</w:t>
            </w:r>
          </w:p>
        </w:tc>
        <w:tc>
          <w:tcPr>
            <w:tcW w:w="1876" w:type="dxa"/>
          </w:tcPr>
          <w:p w14:paraId="25CA33AF" w14:textId="77777777" w:rsidR="001968FD" w:rsidRPr="00747598" w:rsidRDefault="001968FD" w:rsidP="00C4626D">
            <w:r w:rsidRPr="00747598">
              <w:t>Application form</w:t>
            </w:r>
          </w:p>
        </w:tc>
      </w:tr>
      <w:tr w:rsidR="001968FD" w:rsidRPr="00747598" w14:paraId="4B74F679" w14:textId="77777777" w:rsidTr="00C4626D">
        <w:tc>
          <w:tcPr>
            <w:tcW w:w="7763" w:type="dxa"/>
          </w:tcPr>
          <w:p w14:paraId="417BF4DE" w14:textId="77777777" w:rsidR="001968FD" w:rsidRPr="00747598" w:rsidRDefault="001968FD" w:rsidP="00C4626D">
            <w:pPr>
              <w:contextualSpacing/>
              <w:rPr>
                <w:b/>
              </w:rPr>
            </w:pPr>
            <w:r w:rsidRPr="00747598">
              <w:rPr>
                <w:b/>
              </w:rPr>
              <w:t>Knowledge, experience and skills</w:t>
            </w:r>
          </w:p>
        </w:tc>
        <w:tc>
          <w:tcPr>
            <w:tcW w:w="1876" w:type="dxa"/>
          </w:tcPr>
          <w:p w14:paraId="4B6DB992" w14:textId="77777777" w:rsidR="001968FD" w:rsidRPr="00747598" w:rsidRDefault="001968FD" w:rsidP="00C4626D"/>
        </w:tc>
      </w:tr>
      <w:tr w:rsidR="001968FD" w:rsidRPr="00747598" w14:paraId="0F8C44D7" w14:textId="77777777" w:rsidTr="00C4626D">
        <w:tc>
          <w:tcPr>
            <w:tcW w:w="7763" w:type="dxa"/>
          </w:tcPr>
          <w:p w14:paraId="61205107" w14:textId="77777777" w:rsidR="001968FD" w:rsidRPr="00747598" w:rsidRDefault="001968FD" w:rsidP="001968FD">
            <w:pPr>
              <w:numPr>
                <w:ilvl w:val="0"/>
                <w:numId w:val="25"/>
              </w:numPr>
              <w:ind w:left="284" w:hanging="284"/>
              <w:contextualSpacing/>
            </w:pPr>
            <w:r w:rsidRPr="00747598">
              <w:t>Understanding of NHS and local government cultures, structures and policies</w:t>
            </w:r>
          </w:p>
        </w:tc>
        <w:tc>
          <w:tcPr>
            <w:tcW w:w="1876" w:type="dxa"/>
          </w:tcPr>
          <w:p w14:paraId="2FD167EA" w14:textId="77777777" w:rsidR="001968FD" w:rsidRPr="00747598" w:rsidRDefault="001968FD" w:rsidP="00C4626D">
            <w:r w:rsidRPr="00747598">
              <w:t>Interview</w:t>
            </w:r>
          </w:p>
        </w:tc>
      </w:tr>
      <w:tr w:rsidR="001968FD" w:rsidRPr="00747598" w14:paraId="482C52CF" w14:textId="77777777" w:rsidTr="00C4626D">
        <w:tc>
          <w:tcPr>
            <w:tcW w:w="7763" w:type="dxa"/>
          </w:tcPr>
          <w:p w14:paraId="1339B4DD" w14:textId="77777777" w:rsidR="001968FD" w:rsidRPr="00747598" w:rsidRDefault="001968FD" w:rsidP="001968FD">
            <w:pPr>
              <w:numPr>
                <w:ilvl w:val="0"/>
                <w:numId w:val="25"/>
              </w:numPr>
              <w:ind w:left="284" w:hanging="284"/>
              <w:contextualSpacing/>
            </w:pPr>
            <w:r w:rsidRPr="00747598">
              <w:t>Understanding of social and political environment</w:t>
            </w:r>
          </w:p>
        </w:tc>
        <w:tc>
          <w:tcPr>
            <w:tcW w:w="1876" w:type="dxa"/>
          </w:tcPr>
          <w:p w14:paraId="27DC4413" w14:textId="77777777" w:rsidR="001968FD" w:rsidRPr="00747598" w:rsidRDefault="001968FD" w:rsidP="00C4626D">
            <w:r w:rsidRPr="00747598">
              <w:t>Interview</w:t>
            </w:r>
          </w:p>
        </w:tc>
      </w:tr>
      <w:tr w:rsidR="001968FD" w:rsidRPr="00747598" w14:paraId="0D8AD9AA" w14:textId="77777777" w:rsidTr="00C4626D">
        <w:tc>
          <w:tcPr>
            <w:tcW w:w="7763" w:type="dxa"/>
          </w:tcPr>
          <w:p w14:paraId="6771BB18" w14:textId="77777777" w:rsidR="001968FD" w:rsidRPr="00747598" w:rsidRDefault="001968FD" w:rsidP="001968FD">
            <w:pPr>
              <w:numPr>
                <w:ilvl w:val="0"/>
                <w:numId w:val="25"/>
              </w:numPr>
              <w:ind w:left="284" w:hanging="284"/>
              <w:contextualSpacing/>
            </w:pPr>
            <w:r w:rsidRPr="00747598">
              <w:t>Excellent oral and written communication skills (including dealing with the media) including to present to mixed audiences and the media</w:t>
            </w:r>
          </w:p>
        </w:tc>
        <w:tc>
          <w:tcPr>
            <w:tcW w:w="1876" w:type="dxa"/>
          </w:tcPr>
          <w:p w14:paraId="11237724" w14:textId="77777777" w:rsidR="001968FD" w:rsidRPr="00747598" w:rsidRDefault="001968FD" w:rsidP="00C4626D">
            <w:r w:rsidRPr="00747598">
              <w:t>Application form</w:t>
            </w:r>
          </w:p>
          <w:p w14:paraId="189E5761" w14:textId="77777777" w:rsidR="001968FD" w:rsidRPr="00747598" w:rsidRDefault="001968FD" w:rsidP="00C4626D">
            <w:r w:rsidRPr="00747598">
              <w:t>Interview</w:t>
            </w:r>
          </w:p>
        </w:tc>
      </w:tr>
      <w:tr w:rsidR="001968FD" w:rsidRPr="00747598" w14:paraId="322EEBB2" w14:textId="77777777" w:rsidTr="00C4626D">
        <w:tc>
          <w:tcPr>
            <w:tcW w:w="7763" w:type="dxa"/>
          </w:tcPr>
          <w:p w14:paraId="22CD15CB" w14:textId="77777777" w:rsidR="001968FD" w:rsidRPr="00747598" w:rsidRDefault="001968FD" w:rsidP="001968FD">
            <w:pPr>
              <w:numPr>
                <w:ilvl w:val="0"/>
                <w:numId w:val="25"/>
              </w:numPr>
              <w:ind w:left="284" w:hanging="284"/>
              <w:contextualSpacing/>
            </w:pPr>
            <w:r w:rsidRPr="00747598">
              <w:t>Practical experience in facilitating change</w:t>
            </w:r>
          </w:p>
        </w:tc>
        <w:tc>
          <w:tcPr>
            <w:tcW w:w="1876" w:type="dxa"/>
          </w:tcPr>
          <w:p w14:paraId="30C9C7B7" w14:textId="77777777" w:rsidR="001968FD" w:rsidRPr="00747598" w:rsidRDefault="001968FD" w:rsidP="00C4626D">
            <w:r w:rsidRPr="00747598">
              <w:t>Application form</w:t>
            </w:r>
          </w:p>
          <w:p w14:paraId="47FF8F72" w14:textId="77777777" w:rsidR="001968FD" w:rsidRPr="00747598" w:rsidRDefault="001968FD" w:rsidP="00C4626D">
            <w:r w:rsidRPr="00747598">
              <w:t>Interview</w:t>
            </w:r>
          </w:p>
        </w:tc>
      </w:tr>
      <w:tr w:rsidR="001968FD" w:rsidRPr="00747598" w14:paraId="18FCE86C" w14:textId="77777777" w:rsidTr="00C4626D">
        <w:tc>
          <w:tcPr>
            <w:tcW w:w="7763" w:type="dxa"/>
          </w:tcPr>
          <w:p w14:paraId="4D14D8FD" w14:textId="77777777" w:rsidR="001968FD" w:rsidRPr="00747598" w:rsidRDefault="001968FD" w:rsidP="001968FD">
            <w:pPr>
              <w:numPr>
                <w:ilvl w:val="0"/>
                <w:numId w:val="25"/>
              </w:numPr>
              <w:ind w:left="284" w:hanging="284"/>
              <w:contextualSpacing/>
            </w:pPr>
            <w:r w:rsidRPr="00747598">
              <w:t>Budget management skills</w:t>
            </w:r>
          </w:p>
        </w:tc>
        <w:tc>
          <w:tcPr>
            <w:tcW w:w="1876" w:type="dxa"/>
          </w:tcPr>
          <w:p w14:paraId="33D54D22" w14:textId="77777777" w:rsidR="001968FD" w:rsidRPr="00747598" w:rsidRDefault="001968FD" w:rsidP="00C4626D">
            <w:r w:rsidRPr="00747598">
              <w:t>Application form</w:t>
            </w:r>
          </w:p>
        </w:tc>
      </w:tr>
      <w:tr w:rsidR="001968FD" w:rsidRPr="00747598" w14:paraId="6AD1E80C" w14:textId="77777777" w:rsidTr="00C4626D">
        <w:tc>
          <w:tcPr>
            <w:tcW w:w="7763" w:type="dxa"/>
          </w:tcPr>
          <w:p w14:paraId="396D2D42" w14:textId="77777777" w:rsidR="001968FD" w:rsidRPr="00747598" w:rsidRDefault="001968FD" w:rsidP="001968FD">
            <w:pPr>
              <w:numPr>
                <w:ilvl w:val="0"/>
                <w:numId w:val="25"/>
              </w:numPr>
              <w:ind w:left="284" w:hanging="284"/>
              <w:contextualSpacing/>
            </w:pPr>
            <w:r w:rsidRPr="00747598">
              <w:t>Understanding of the public sector duty and the inequality duty and their application to public health practice</w:t>
            </w:r>
          </w:p>
        </w:tc>
        <w:tc>
          <w:tcPr>
            <w:tcW w:w="1876" w:type="dxa"/>
          </w:tcPr>
          <w:p w14:paraId="2C6E1565" w14:textId="77777777" w:rsidR="001968FD" w:rsidRPr="00747598" w:rsidRDefault="001968FD" w:rsidP="00C4626D">
            <w:r w:rsidRPr="00747598">
              <w:t>Application form</w:t>
            </w:r>
          </w:p>
          <w:p w14:paraId="1637840F" w14:textId="77777777" w:rsidR="001968FD" w:rsidRPr="00747598" w:rsidRDefault="001968FD" w:rsidP="00C4626D">
            <w:r w:rsidRPr="00747598">
              <w:t>Interview</w:t>
            </w:r>
          </w:p>
        </w:tc>
      </w:tr>
      <w:tr w:rsidR="001968FD" w:rsidRPr="00747598" w14:paraId="0B827925" w14:textId="77777777" w:rsidTr="00C4626D">
        <w:tc>
          <w:tcPr>
            <w:tcW w:w="7763" w:type="dxa"/>
          </w:tcPr>
          <w:p w14:paraId="11C001D5" w14:textId="77777777" w:rsidR="001968FD" w:rsidRPr="00747598" w:rsidRDefault="001968FD" w:rsidP="001968FD">
            <w:pPr>
              <w:numPr>
                <w:ilvl w:val="0"/>
                <w:numId w:val="25"/>
              </w:numPr>
              <w:ind w:left="284" w:hanging="284"/>
              <w:contextualSpacing/>
            </w:pPr>
            <w:r w:rsidRPr="00747598">
              <w:t>The normal duties of the role may involve travel on a regular or occasional basis. It is a condition of employment that the role holder can exercise satisfactory travel mobility in order to fulfil the obligations of the role. For those journeys where an alternative form of transport is unavailable or impracticable the role holder will be required to provide a suitable vehicle</w:t>
            </w:r>
          </w:p>
        </w:tc>
        <w:tc>
          <w:tcPr>
            <w:tcW w:w="1876" w:type="dxa"/>
          </w:tcPr>
          <w:p w14:paraId="0E130A65" w14:textId="77777777" w:rsidR="001968FD" w:rsidRPr="00747598" w:rsidRDefault="001968FD" w:rsidP="00C4626D">
            <w:r w:rsidRPr="00747598">
              <w:t>Application form</w:t>
            </w:r>
          </w:p>
        </w:tc>
      </w:tr>
      <w:tr w:rsidR="001968FD" w:rsidRPr="00747598" w14:paraId="37EC3F14" w14:textId="77777777" w:rsidTr="00C4626D">
        <w:tc>
          <w:tcPr>
            <w:tcW w:w="7763" w:type="dxa"/>
          </w:tcPr>
          <w:p w14:paraId="276E399D" w14:textId="77777777" w:rsidR="001968FD" w:rsidRPr="00747598" w:rsidRDefault="001968FD" w:rsidP="001968FD">
            <w:pPr>
              <w:numPr>
                <w:ilvl w:val="0"/>
                <w:numId w:val="25"/>
              </w:numPr>
              <w:ind w:left="284" w:hanging="284"/>
              <w:contextualSpacing/>
            </w:pPr>
            <w:r w:rsidRPr="00747598">
              <w:t>This position is subject to a criminal records disclosure check</w:t>
            </w:r>
          </w:p>
        </w:tc>
        <w:tc>
          <w:tcPr>
            <w:tcW w:w="1876" w:type="dxa"/>
          </w:tcPr>
          <w:p w14:paraId="4AA50637" w14:textId="77777777" w:rsidR="001968FD" w:rsidRPr="00747598" w:rsidRDefault="001968FD" w:rsidP="00C4626D">
            <w:pPr>
              <w:rPr>
                <w:b/>
              </w:rPr>
            </w:pPr>
            <w:r w:rsidRPr="00747598">
              <w:rPr>
                <w:b/>
              </w:rPr>
              <w:t>YES</w:t>
            </w:r>
          </w:p>
        </w:tc>
      </w:tr>
      <w:tr w:rsidR="001968FD" w:rsidRPr="00747598" w14:paraId="3F987687" w14:textId="77777777" w:rsidTr="00C4626D">
        <w:tc>
          <w:tcPr>
            <w:tcW w:w="7763" w:type="dxa"/>
          </w:tcPr>
          <w:p w14:paraId="7D3CA699" w14:textId="77777777" w:rsidR="001968FD" w:rsidRPr="00747598" w:rsidRDefault="001968FD" w:rsidP="001968FD">
            <w:pPr>
              <w:numPr>
                <w:ilvl w:val="0"/>
                <w:numId w:val="25"/>
              </w:numPr>
              <w:ind w:left="284" w:hanging="284"/>
              <w:contextualSpacing/>
            </w:pPr>
            <w:r w:rsidRPr="00747598">
              <w:t>This is a politically restrictive position</w:t>
            </w:r>
          </w:p>
        </w:tc>
        <w:tc>
          <w:tcPr>
            <w:tcW w:w="1876" w:type="dxa"/>
          </w:tcPr>
          <w:p w14:paraId="1AD02E99" w14:textId="77777777" w:rsidR="001968FD" w:rsidRPr="00747598" w:rsidRDefault="001968FD" w:rsidP="00C4626D">
            <w:pPr>
              <w:rPr>
                <w:b/>
              </w:rPr>
            </w:pPr>
            <w:r w:rsidRPr="00747598">
              <w:rPr>
                <w:b/>
              </w:rPr>
              <w:t>YES</w:t>
            </w:r>
          </w:p>
        </w:tc>
      </w:tr>
    </w:tbl>
    <w:p w14:paraId="5707F5CE" w14:textId="77777777" w:rsidR="001968FD" w:rsidRPr="00CC550B" w:rsidRDefault="001968FD" w:rsidP="001968FD">
      <w:pPr>
        <w:rPr>
          <w:sz w:val="18"/>
        </w:rPr>
      </w:pPr>
    </w:p>
    <w:p w14:paraId="3F6FE956" w14:textId="77777777" w:rsidR="00F53295" w:rsidRDefault="00F53295"/>
    <w:sectPr w:rsidR="00F53295">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8CD2A" w14:textId="77777777" w:rsidR="00C87D1B" w:rsidRDefault="00C87D1B" w:rsidP="00A571D1">
      <w:r>
        <w:separator/>
      </w:r>
    </w:p>
  </w:endnote>
  <w:endnote w:type="continuationSeparator" w:id="0">
    <w:p w14:paraId="348EC0C9" w14:textId="77777777" w:rsidR="00C87D1B" w:rsidRDefault="00C87D1B" w:rsidP="00A5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D2B1" w14:textId="77777777" w:rsidR="00C87D1B" w:rsidRDefault="00C87D1B" w:rsidP="00A571D1">
      <w:r>
        <w:separator/>
      </w:r>
    </w:p>
  </w:footnote>
  <w:footnote w:type="continuationSeparator" w:id="0">
    <w:p w14:paraId="71A4B986" w14:textId="77777777" w:rsidR="00C87D1B" w:rsidRDefault="00C87D1B" w:rsidP="00A57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E1EE" w14:textId="4574D02C" w:rsidR="00A571D1" w:rsidRDefault="00A571D1">
    <w:pPr>
      <w:pStyle w:val="Header"/>
    </w:pPr>
    <w:r>
      <w:rPr>
        <w:noProof/>
      </w:rPr>
      <mc:AlternateContent>
        <mc:Choice Requires="wps">
          <w:drawing>
            <wp:anchor distT="0" distB="0" distL="0" distR="0" simplePos="0" relativeHeight="251659264" behindDoc="0" locked="0" layoutInCell="1" allowOverlap="1" wp14:anchorId="2D630F8A" wp14:editId="53542864">
              <wp:simplePos x="635" y="635"/>
              <wp:positionH relativeFrom="page">
                <wp:align>center</wp:align>
              </wp:positionH>
              <wp:positionV relativeFrom="page">
                <wp:align>top</wp:align>
              </wp:positionV>
              <wp:extent cx="2349500" cy="345440"/>
              <wp:effectExtent l="0" t="0" r="12700" b="16510"/>
              <wp:wrapNone/>
              <wp:docPr id="229014221"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9500" cy="345440"/>
                      </a:xfrm>
                      <a:prstGeom prst="rect">
                        <a:avLst/>
                      </a:prstGeom>
                      <a:noFill/>
                      <a:ln>
                        <a:noFill/>
                      </a:ln>
                    </wps:spPr>
                    <wps:txbx>
                      <w:txbxContent>
                        <w:p w14:paraId="3B14BB19" w14:textId="255A9483"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D630F8A"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1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" filled="f" stroked="f">
              <v:fill o:detectmouseclick="t"/>
              <v:textbox style="mso-fit-shape-to-text:t" inset="0,15pt,0,0">
                <w:txbxContent>
                  <w:p w14:paraId="3B14BB19" w14:textId="255A9483"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93F3" w14:textId="7D3901A9" w:rsidR="00A571D1" w:rsidRDefault="00A571D1">
    <w:pPr>
      <w:pStyle w:val="Header"/>
    </w:pPr>
    <w:r>
      <w:rPr>
        <w:noProof/>
      </w:rPr>
      <mc:AlternateContent>
        <mc:Choice Requires="wps">
          <w:drawing>
            <wp:anchor distT="0" distB="0" distL="0" distR="0" simplePos="0" relativeHeight="251660288" behindDoc="0" locked="0" layoutInCell="1" allowOverlap="1" wp14:anchorId="0F01A330" wp14:editId="3504B52D">
              <wp:simplePos x="914400" y="449580"/>
              <wp:positionH relativeFrom="page">
                <wp:align>center</wp:align>
              </wp:positionH>
              <wp:positionV relativeFrom="page">
                <wp:align>top</wp:align>
              </wp:positionV>
              <wp:extent cx="2349500" cy="345440"/>
              <wp:effectExtent l="0" t="0" r="12700" b="16510"/>
              <wp:wrapNone/>
              <wp:docPr id="60031087"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9500" cy="345440"/>
                      </a:xfrm>
                      <a:prstGeom prst="rect">
                        <a:avLst/>
                      </a:prstGeom>
                      <a:noFill/>
                      <a:ln>
                        <a:noFill/>
                      </a:ln>
                    </wps:spPr>
                    <wps:txbx>
                      <w:txbxContent>
                        <w:p w14:paraId="5EEC224B" w14:textId="23EC7390"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F01A330"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18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" filled="f" stroked="f">
              <v:fill o:detectmouseclick="t"/>
              <v:textbox style="mso-fit-shape-to-text:t" inset="0,15pt,0,0">
                <w:txbxContent>
                  <w:p w14:paraId="5EEC224B" w14:textId="23EC7390"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A222" w14:textId="16DFA734" w:rsidR="00A571D1" w:rsidRDefault="00A571D1">
    <w:pPr>
      <w:pStyle w:val="Header"/>
    </w:pPr>
    <w:r>
      <w:rPr>
        <w:noProof/>
      </w:rPr>
      <mc:AlternateContent>
        <mc:Choice Requires="wps">
          <w:drawing>
            <wp:anchor distT="0" distB="0" distL="0" distR="0" simplePos="0" relativeHeight="251658240" behindDoc="0" locked="0" layoutInCell="1" allowOverlap="1" wp14:anchorId="1D1E3129" wp14:editId="1DF2A508">
              <wp:simplePos x="635" y="635"/>
              <wp:positionH relativeFrom="page">
                <wp:align>center</wp:align>
              </wp:positionH>
              <wp:positionV relativeFrom="page">
                <wp:align>top</wp:align>
              </wp:positionV>
              <wp:extent cx="2349500" cy="345440"/>
              <wp:effectExtent l="0" t="0" r="12700" b="16510"/>
              <wp:wrapNone/>
              <wp:docPr id="217249786"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49500" cy="345440"/>
                      </a:xfrm>
                      <a:prstGeom prst="rect">
                        <a:avLst/>
                      </a:prstGeom>
                      <a:noFill/>
                      <a:ln>
                        <a:noFill/>
                      </a:ln>
                    </wps:spPr>
                    <wps:txbx>
                      <w:txbxContent>
                        <w:p w14:paraId="4F900F86" w14:textId="64B064D0"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D1E3129"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1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" filled="f" stroked="f">
              <v:fill o:detectmouseclick="t"/>
              <v:textbox style="mso-fit-shape-to-text:t" inset="0,15pt,0,0">
                <w:txbxContent>
                  <w:p w14:paraId="4F900F86" w14:textId="64B064D0" w:rsidR="00A571D1" w:rsidRPr="00A571D1" w:rsidRDefault="00A571D1" w:rsidP="00A571D1">
                    <w:pPr>
                      <w:rPr>
                        <w:rFonts w:ascii="Aptos" w:eastAsia="Aptos" w:hAnsi="Aptos" w:cs="Aptos"/>
                        <w:noProof/>
                        <w:color w:val="000000"/>
                        <w:sz w:val="20"/>
                        <w:szCs w:val="20"/>
                      </w:rPr>
                    </w:pPr>
                    <w:r w:rsidRPr="00A571D1">
                      <w:rPr>
                        <w:rFonts w:ascii="Aptos" w:eastAsia="Aptos" w:hAnsi="Aptos" w:cs="Aptos"/>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1D7C"/>
    <w:multiLevelType w:val="hybridMultilevel"/>
    <w:tmpl w:val="ABB6D2CE"/>
    <w:lvl w:ilvl="0" w:tplc="AB600126">
      <w:start w:val="1"/>
      <w:numFmt w:val="bullet"/>
      <w:lvlText w:val=""/>
      <w:lvlJc w:val="left"/>
      <w:pPr>
        <w:ind w:left="720" w:hanging="360"/>
      </w:pPr>
      <w:rPr>
        <w:rFonts w:ascii="Symbol" w:hAnsi="Symbol" w:hint="default"/>
        <w:color w:val="auto"/>
      </w:rPr>
    </w:lvl>
    <w:lvl w:ilvl="1" w:tplc="81E8461E">
      <w:start w:val="1"/>
      <w:numFmt w:val="bullet"/>
      <w:lvlText w:val="o"/>
      <w:lvlJc w:val="left"/>
      <w:pPr>
        <w:ind w:left="1440" w:hanging="360"/>
      </w:pPr>
      <w:rPr>
        <w:rFonts w:ascii="Courier New" w:hAnsi="Courier New" w:hint="default"/>
      </w:rPr>
    </w:lvl>
    <w:lvl w:ilvl="2" w:tplc="4D38E5EE" w:tentative="1">
      <w:start w:val="1"/>
      <w:numFmt w:val="bullet"/>
      <w:lvlText w:val=""/>
      <w:lvlJc w:val="left"/>
      <w:pPr>
        <w:ind w:left="2160" w:hanging="360"/>
      </w:pPr>
      <w:rPr>
        <w:rFonts w:ascii="Wingdings" w:hAnsi="Wingdings" w:hint="default"/>
      </w:rPr>
    </w:lvl>
    <w:lvl w:ilvl="3" w:tplc="663A13D6" w:tentative="1">
      <w:start w:val="1"/>
      <w:numFmt w:val="bullet"/>
      <w:lvlText w:val=""/>
      <w:lvlJc w:val="left"/>
      <w:pPr>
        <w:ind w:left="2880" w:hanging="360"/>
      </w:pPr>
      <w:rPr>
        <w:rFonts w:ascii="Symbol" w:hAnsi="Symbol" w:hint="default"/>
      </w:rPr>
    </w:lvl>
    <w:lvl w:ilvl="4" w:tplc="6388ACE2" w:tentative="1">
      <w:start w:val="1"/>
      <w:numFmt w:val="bullet"/>
      <w:lvlText w:val="o"/>
      <w:lvlJc w:val="left"/>
      <w:pPr>
        <w:ind w:left="3600" w:hanging="360"/>
      </w:pPr>
      <w:rPr>
        <w:rFonts w:ascii="Courier New" w:hAnsi="Courier New" w:hint="default"/>
      </w:rPr>
    </w:lvl>
    <w:lvl w:ilvl="5" w:tplc="D87821F0" w:tentative="1">
      <w:start w:val="1"/>
      <w:numFmt w:val="bullet"/>
      <w:lvlText w:val=""/>
      <w:lvlJc w:val="left"/>
      <w:pPr>
        <w:ind w:left="4320" w:hanging="360"/>
      </w:pPr>
      <w:rPr>
        <w:rFonts w:ascii="Wingdings" w:hAnsi="Wingdings" w:hint="default"/>
      </w:rPr>
    </w:lvl>
    <w:lvl w:ilvl="6" w:tplc="4350EA88" w:tentative="1">
      <w:start w:val="1"/>
      <w:numFmt w:val="bullet"/>
      <w:lvlText w:val=""/>
      <w:lvlJc w:val="left"/>
      <w:pPr>
        <w:ind w:left="5040" w:hanging="360"/>
      </w:pPr>
      <w:rPr>
        <w:rFonts w:ascii="Symbol" w:hAnsi="Symbol" w:hint="default"/>
      </w:rPr>
    </w:lvl>
    <w:lvl w:ilvl="7" w:tplc="12DE4662" w:tentative="1">
      <w:start w:val="1"/>
      <w:numFmt w:val="bullet"/>
      <w:lvlText w:val="o"/>
      <w:lvlJc w:val="left"/>
      <w:pPr>
        <w:ind w:left="5760" w:hanging="360"/>
      </w:pPr>
      <w:rPr>
        <w:rFonts w:ascii="Courier New" w:hAnsi="Courier New" w:hint="default"/>
      </w:rPr>
    </w:lvl>
    <w:lvl w:ilvl="8" w:tplc="8F30A280" w:tentative="1">
      <w:start w:val="1"/>
      <w:numFmt w:val="bullet"/>
      <w:lvlText w:val=""/>
      <w:lvlJc w:val="left"/>
      <w:pPr>
        <w:ind w:left="6480" w:hanging="360"/>
      </w:pPr>
      <w:rPr>
        <w:rFonts w:ascii="Wingdings" w:hAnsi="Wingdings" w:hint="default"/>
      </w:rPr>
    </w:lvl>
  </w:abstractNum>
  <w:abstractNum w:abstractNumId="1" w15:restartNumberingAfterBreak="0">
    <w:nsid w:val="060359C7"/>
    <w:multiLevelType w:val="multilevel"/>
    <w:tmpl w:val="E10A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1248E"/>
    <w:multiLevelType w:val="hybridMultilevel"/>
    <w:tmpl w:val="218440A0"/>
    <w:lvl w:ilvl="0" w:tplc="BC4E6BF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60738"/>
    <w:multiLevelType w:val="multilevel"/>
    <w:tmpl w:val="44527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1519D"/>
    <w:multiLevelType w:val="hybridMultilevel"/>
    <w:tmpl w:val="8158AEB2"/>
    <w:lvl w:ilvl="0" w:tplc="02B8ACE8">
      <w:start w:val="1"/>
      <w:numFmt w:val="bullet"/>
      <w:lvlText w:val=""/>
      <w:lvlJc w:val="left"/>
      <w:pPr>
        <w:ind w:left="720" w:hanging="360"/>
      </w:pPr>
      <w:rPr>
        <w:rFonts w:ascii="Symbol" w:hAnsi="Symbol" w:hint="default"/>
      </w:rPr>
    </w:lvl>
    <w:lvl w:ilvl="1" w:tplc="CE307C32">
      <w:start w:val="1"/>
      <w:numFmt w:val="bullet"/>
      <w:lvlText w:val="o"/>
      <w:lvlJc w:val="left"/>
      <w:pPr>
        <w:ind w:left="1440" w:hanging="360"/>
      </w:pPr>
      <w:rPr>
        <w:rFonts w:ascii="Courier New" w:hAnsi="Courier New" w:hint="default"/>
      </w:rPr>
    </w:lvl>
    <w:lvl w:ilvl="2" w:tplc="0636B008" w:tentative="1">
      <w:start w:val="1"/>
      <w:numFmt w:val="bullet"/>
      <w:lvlText w:val=""/>
      <w:lvlJc w:val="left"/>
      <w:pPr>
        <w:ind w:left="2160" w:hanging="360"/>
      </w:pPr>
      <w:rPr>
        <w:rFonts w:ascii="Wingdings" w:hAnsi="Wingdings" w:hint="default"/>
      </w:rPr>
    </w:lvl>
    <w:lvl w:ilvl="3" w:tplc="9A3679BE" w:tentative="1">
      <w:start w:val="1"/>
      <w:numFmt w:val="bullet"/>
      <w:lvlText w:val=""/>
      <w:lvlJc w:val="left"/>
      <w:pPr>
        <w:ind w:left="2880" w:hanging="360"/>
      </w:pPr>
      <w:rPr>
        <w:rFonts w:ascii="Symbol" w:hAnsi="Symbol" w:hint="default"/>
      </w:rPr>
    </w:lvl>
    <w:lvl w:ilvl="4" w:tplc="034A9DE4" w:tentative="1">
      <w:start w:val="1"/>
      <w:numFmt w:val="bullet"/>
      <w:lvlText w:val="o"/>
      <w:lvlJc w:val="left"/>
      <w:pPr>
        <w:ind w:left="3600" w:hanging="360"/>
      </w:pPr>
      <w:rPr>
        <w:rFonts w:ascii="Courier New" w:hAnsi="Courier New" w:hint="default"/>
      </w:rPr>
    </w:lvl>
    <w:lvl w:ilvl="5" w:tplc="AA144B2C" w:tentative="1">
      <w:start w:val="1"/>
      <w:numFmt w:val="bullet"/>
      <w:lvlText w:val=""/>
      <w:lvlJc w:val="left"/>
      <w:pPr>
        <w:ind w:left="4320" w:hanging="360"/>
      </w:pPr>
      <w:rPr>
        <w:rFonts w:ascii="Wingdings" w:hAnsi="Wingdings" w:hint="default"/>
      </w:rPr>
    </w:lvl>
    <w:lvl w:ilvl="6" w:tplc="6CF6B570" w:tentative="1">
      <w:start w:val="1"/>
      <w:numFmt w:val="bullet"/>
      <w:lvlText w:val=""/>
      <w:lvlJc w:val="left"/>
      <w:pPr>
        <w:ind w:left="5040" w:hanging="360"/>
      </w:pPr>
      <w:rPr>
        <w:rFonts w:ascii="Symbol" w:hAnsi="Symbol" w:hint="default"/>
      </w:rPr>
    </w:lvl>
    <w:lvl w:ilvl="7" w:tplc="3EB6241C" w:tentative="1">
      <w:start w:val="1"/>
      <w:numFmt w:val="bullet"/>
      <w:lvlText w:val="o"/>
      <w:lvlJc w:val="left"/>
      <w:pPr>
        <w:ind w:left="5760" w:hanging="360"/>
      </w:pPr>
      <w:rPr>
        <w:rFonts w:ascii="Courier New" w:hAnsi="Courier New" w:hint="default"/>
      </w:rPr>
    </w:lvl>
    <w:lvl w:ilvl="8" w:tplc="BBFC3086" w:tentative="1">
      <w:start w:val="1"/>
      <w:numFmt w:val="bullet"/>
      <w:lvlText w:val=""/>
      <w:lvlJc w:val="left"/>
      <w:pPr>
        <w:ind w:left="6480" w:hanging="360"/>
      </w:pPr>
      <w:rPr>
        <w:rFonts w:ascii="Wingdings" w:hAnsi="Wingdings" w:hint="default"/>
      </w:rPr>
    </w:lvl>
  </w:abstractNum>
  <w:abstractNum w:abstractNumId="5" w15:restartNumberingAfterBreak="0">
    <w:nsid w:val="206B5819"/>
    <w:multiLevelType w:val="hybridMultilevel"/>
    <w:tmpl w:val="EF260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D1F90"/>
    <w:multiLevelType w:val="hybridMultilevel"/>
    <w:tmpl w:val="1BD637A4"/>
    <w:lvl w:ilvl="0" w:tplc="BC4E6BF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21167"/>
    <w:multiLevelType w:val="hybridMultilevel"/>
    <w:tmpl w:val="FDAE9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413B5F"/>
    <w:multiLevelType w:val="multilevel"/>
    <w:tmpl w:val="E7F0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C30FC"/>
    <w:multiLevelType w:val="multilevel"/>
    <w:tmpl w:val="D63A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4605E"/>
    <w:multiLevelType w:val="hybridMultilevel"/>
    <w:tmpl w:val="B0E865C6"/>
    <w:lvl w:ilvl="0" w:tplc="0809000F">
      <w:start w:val="1"/>
      <w:numFmt w:val="decimal"/>
      <w:lvlText w:val="%1."/>
      <w:lvlJc w:val="left"/>
      <w:pPr>
        <w:ind w:left="720" w:hanging="360"/>
      </w:pPr>
    </w:lvl>
    <w:lvl w:ilvl="1" w:tplc="516CFBAA">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B55752"/>
    <w:multiLevelType w:val="hybridMultilevel"/>
    <w:tmpl w:val="794863E6"/>
    <w:lvl w:ilvl="0" w:tplc="BC4E6BF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C4AE3"/>
    <w:multiLevelType w:val="multilevel"/>
    <w:tmpl w:val="75FA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4C27D8"/>
    <w:multiLevelType w:val="multilevel"/>
    <w:tmpl w:val="92BA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20E75"/>
    <w:multiLevelType w:val="multilevel"/>
    <w:tmpl w:val="A4AA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0C6CDE"/>
    <w:multiLevelType w:val="multilevel"/>
    <w:tmpl w:val="A052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B0A48"/>
    <w:multiLevelType w:val="multilevel"/>
    <w:tmpl w:val="45A6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D57CF"/>
    <w:multiLevelType w:val="hybridMultilevel"/>
    <w:tmpl w:val="EFD44102"/>
    <w:lvl w:ilvl="0" w:tplc="65CA976E">
      <w:start w:val="1"/>
      <w:numFmt w:val="bullet"/>
      <w:lvlText w:val=""/>
      <w:lvlJc w:val="left"/>
      <w:pPr>
        <w:ind w:left="720" w:hanging="360"/>
      </w:pPr>
      <w:rPr>
        <w:rFonts w:ascii="Symbol" w:hAnsi="Symbol" w:hint="default"/>
      </w:rPr>
    </w:lvl>
    <w:lvl w:ilvl="1" w:tplc="CF4AE766" w:tentative="1">
      <w:start w:val="1"/>
      <w:numFmt w:val="bullet"/>
      <w:lvlText w:val="o"/>
      <w:lvlJc w:val="left"/>
      <w:pPr>
        <w:ind w:left="1440" w:hanging="360"/>
      </w:pPr>
      <w:rPr>
        <w:rFonts w:ascii="Courier New" w:hAnsi="Courier New" w:hint="default"/>
      </w:rPr>
    </w:lvl>
    <w:lvl w:ilvl="2" w:tplc="DF148D56" w:tentative="1">
      <w:start w:val="1"/>
      <w:numFmt w:val="bullet"/>
      <w:lvlText w:val=""/>
      <w:lvlJc w:val="left"/>
      <w:pPr>
        <w:ind w:left="2160" w:hanging="360"/>
      </w:pPr>
      <w:rPr>
        <w:rFonts w:ascii="Wingdings" w:hAnsi="Wingdings" w:hint="default"/>
      </w:rPr>
    </w:lvl>
    <w:lvl w:ilvl="3" w:tplc="887C90C0" w:tentative="1">
      <w:start w:val="1"/>
      <w:numFmt w:val="bullet"/>
      <w:lvlText w:val=""/>
      <w:lvlJc w:val="left"/>
      <w:pPr>
        <w:ind w:left="2880" w:hanging="360"/>
      </w:pPr>
      <w:rPr>
        <w:rFonts w:ascii="Symbol" w:hAnsi="Symbol" w:hint="default"/>
      </w:rPr>
    </w:lvl>
    <w:lvl w:ilvl="4" w:tplc="7A9E9824" w:tentative="1">
      <w:start w:val="1"/>
      <w:numFmt w:val="bullet"/>
      <w:lvlText w:val="o"/>
      <w:lvlJc w:val="left"/>
      <w:pPr>
        <w:ind w:left="3600" w:hanging="360"/>
      </w:pPr>
      <w:rPr>
        <w:rFonts w:ascii="Courier New" w:hAnsi="Courier New" w:hint="default"/>
      </w:rPr>
    </w:lvl>
    <w:lvl w:ilvl="5" w:tplc="4CD63706" w:tentative="1">
      <w:start w:val="1"/>
      <w:numFmt w:val="bullet"/>
      <w:lvlText w:val=""/>
      <w:lvlJc w:val="left"/>
      <w:pPr>
        <w:ind w:left="4320" w:hanging="360"/>
      </w:pPr>
      <w:rPr>
        <w:rFonts w:ascii="Wingdings" w:hAnsi="Wingdings" w:hint="default"/>
      </w:rPr>
    </w:lvl>
    <w:lvl w:ilvl="6" w:tplc="2DBAACDE" w:tentative="1">
      <w:start w:val="1"/>
      <w:numFmt w:val="bullet"/>
      <w:lvlText w:val=""/>
      <w:lvlJc w:val="left"/>
      <w:pPr>
        <w:ind w:left="5040" w:hanging="360"/>
      </w:pPr>
      <w:rPr>
        <w:rFonts w:ascii="Symbol" w:hAnsi="Symbol" w:hint="default"/>
      </w:rPr>
    </w:lvl>
    <w:lvl w:ilvl="7" w:tplc="3E081442" w:tentative="1">
      <w:start w:val="1"/>
      <w:numFmt w:val="bullet"/>
      <w:lvlText w:val="o"/>
      <w:lvlJc w:val="left"/>
      <w:pPr>
        <w:ind w:left="5760" w:hanging="360"/>
      </w:pPr>
      <w:rPr>
        <w:rFonts w:ascii="Courier New" w:hAnsi="Courier New" w:hint="default"/>
      </w:rPr>
    </w:lvl>
    <w:lvl w:ilvl="8" w:tplc="AE22DC00" w:tentative="1">
      <w:start w:val="1"/>
      <w:numFmt w:val="bullet"/>
      <w:lvlText w:val=""/>
      <w:lvlJc w:val="left"/>
      <w:pPr>
        <w:ind w:left="6480" w:hanging="360"/>
      </w:pPr>
      <w:rPr>
        <w:rFonts w:ascii="Wingdings" w:hAnsi="Wingdings" w:hint="default"/>
      </w:rPr>
    </w:lvl>
  </w:abstractNum>
  <w:abstractNum w:abstractNumId="18" w15:restartNumberingAfterBreak="0">
    <w:nsid w:val="534D6B92"/>
    <w:multiLevelType w:val="hybridMultilevel"/>
    <w:tmpl w:val="196C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6350EC"/>
    <w:multiLevelType w:val="multilevel"/>
    <w:tmpl w:val="86F6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92AEC"/>
    <w:multiLevelType w:val="hybridMultilevel"/>
    <w:tmpl w:val="427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C2546"/>
    <w:multiLevelType w:val="hybridMultilevel"/>
    <w:tmpl w:val="51547144"/>
    <w:lvl w:ilvl="0" w:tplc="BC4E6BF6">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E5B6349"/>
    <w:multiLevelType w:val="multilevel"/>
    <w:tmpl w:val="4752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CE6EF0"/>
    <w:multiLevelType w:val="multilevel"/>
    <w:tmpl w:val="69EC0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6E4FAE"/>
    <w:multiLevelType w:val="hybridMultilevel"/>
    <w:tmpl w:val="E66C6066"/>
    <w:lvl w:ilvl="0" w:tplc="91921862">
      <w:start w:val="1"/>
      <w:numFmt w:val="bullet"/>
      <w:lvlText w:val=""/>
      <w:lvlJc w:val="left"/>
      <w:pPr>
        <w:ind w:left="720" w:hanging="360"/>
      </w:pPr>
      <w:rPr>
        <w:rFonts w:ascii="Wingdings" w:hAnsi="Wingdings" w:hint="default"/>
      </w:rPr>
    </w:lvl>
    <w:lvl w:ilvl="1" w:tplc="E3D4DBD0">
      <w:start w:val="1"/>
      <w:numFmt w:val="upperRoman"/>
      <w:lvlText w:val="%2."/>
      <w:lvlJc w:val="left"/>
      <w:pPr>
        <w:ind w:left="1440" w:hanging="360"/>
      </w:pPr>
    </w:lvl>
    <w:lvl w:ilvl="2" w:tplc="433A5284" w:tentative="1">
      <w:start w:val="1"/>
      <w:numFmt w:val="bullet"/>
      <w:lvlText w:val=""/>
      <w:lvlJc w:val="left"/>
      <w:pPr>
        <w:ind w:left="2160" w:hanging="360"/>
      </w:pPr>
      <w:rPr>
        <w:rFonts w:ascii="Wingdings" w:hAnsi="Wingdings" w:hint="default"/>
      </w:rPr>
    </w:lvl>
    <w:lvl w:ilvl="3" w:tplc="08445C5A" w:tentative="1">
      <w:start w:val="1"/>
      <w:numFmt w:val="bullet"/>
      <w:lvlText w:val=""/>
      <w:lvlJc w:val="left"/>
      <w:pPr>
        <w:ind w:left="2880" w:hanging="360"/>
      </w:pPr>
      <w:rPr>
        <w:rFonts w:ascii="Symbol" w:hAnsi="Symbol" w:hint="default"/>
      </w:rPr>
    </w:lvl>
    <w:lvl w:ilvl="4" w:tplc="436E6244" w:tentative="1">
      <w:start w:val="1"/>
      <w:numFmt w:val="bullet"/>
      <w:lvlText w:val="o"/>
      <w:lvlJc w:val="left"/>
      <w:pPr>
        <w:ind w:left="3600" w:hanging="360"/>
      </w:pPr>
      <w:rPr>
        <w:rFonts w:ascii="Courier New" w:hAnsi="Courier New" w:hint="default"/>
      </w:rPr>
    </w:lvl>
    <w:lvl w:ilvl="5" w:tplc="63B22476" w:tentative="1">
      <w:start w:val="1"/>
      <w:numFmt w:val="bullet"/>
      <w:lvlText w:val=""/>
      <w:lvlJc w:val="left"/>
      <w:pPr>
        <w:ind w:left="4320" w:hanging="360"/>
      </w:pPr>
      <w:rPr>
        <w:rFonts w:ascii="Wingdings" w:hAnsi="Wingdings" w:hint="default"/>
      </w:rPr>
    </w:lvl>
    <w:lvl w:ilvl="6" w:tplc="3EB0467A" w:tentative="1">
      <w:start w:val="1"/>
      <w:numFmt w:val="bullet"/>
      <w:lvlText w:val=""/>
      <w:lvlJc w:val="left"/>
      <w:pPr>
        <w:ind w:left="5040" w:hanging="360"/>
      </w:pPr>
      <w:rPr>
        <w:rFonts w:ascii="Symbol" w:hAnsi="Symbol" w:hint="default"/>
      </w:rPr>
    </w:lvl>
    <w:lvl w:ilvl="7" w:tplc="4C64E914" w:tentative="1">
      <w:start w:val="1"/>
      <w:numFmt w:val="bullet"/>
      <w:lvlText w:val="o"/>
      <w:lvlJc w:val="left"/>
      <w:pPr>
        <w:ind w:left="5760" w:hanging="360"/>
      </w:pPr>
      <w:rPr>
        <w:rFonts w:ascii="Courier New" w:hAnsi="Courier New" w:hint="default"/>
      </w:rPr>
    </w:lvl>
    <w:lvl w:ilvl="8" w:tplc="27FEAAA6" w:tentative="1">
      <w:start w:val="1"/>
      <w:numFmt w:val="bullet"/>
      <w:lvlText w:val=""/>
      <w:lvlJc w:val="left"/>
      <w:pPr>
        <w:ind w:left="6480" w:hanging="360"/>
      </w:pPr>
      <w:rPr>
        <w:rFonts w:ascii="Wingdings" w:hAnsi="Wingdings" w:hint="default"/>
      </w:rPr>
    </w:lvl>
  </w:abstractNum>
  <w:num w:numId="1" w16cid:durableId="122575917">
    <w:abstractNumId w:val="7"/>
  </w:num>
  <w:num w:numId="2" w16cid:durableId="1306276547">
    <w:abstractNumId w:val="5"/>
  </w:num>
  <w:num w:numId="3" w16cid:durableId="1456363009">
    <w:abstractNumId w:val="10"/>
  </w:num>
  <w:num w:numId="4" w16cid:durableId="913516695">
    <w:abstractNumId w:val="21"/>
  </w:num>
  <w:num w:numId="5" w16cid:durableId="894973265">
    <w:abstractNumId w:val="11"/>
  </w:num>
  <w:num w:numId="6" w16cid:durableId="1022320194">
    <w:abstractNumId w:val="2"/>
  </w:num>
  <w:num w:numId="7" w16cid:durableId="2438789">
    <w:abstractNumId w:val="6"/>
  </w:num>
  <w:num w:numId="8" w16cid:durableId="1667516267">
    <w:abstractNumId w:val="16"/>
  </w:num>
  <w:num w:numId="9" w16cid:durableId="867063888">
    <w:abstractNumId w:val="1"/>
  </w:num>
  <w:num w:numId="10" w16cid:durableId="1812402995">
    <w:abstractNumId w:val="3"/>
  </w:num>
  <w:num w:numId="11" w16cid:durableId="1712681108">
    <w:abstractNumId w:val="12"/>
  </w:num>
  <w:num w:numId="12" w16cid:durableId="1697385299">
    <w:abstractNumId w:val="13"/>
  </w:num>
  <w:num w:numId="13" w16cid:durableId="1365404143">
    <w:abstractNumId w:val="8"/>
  </w:num>
  <w:num w:numId="14" w16cid:durableId="963002074">
    <w:abstractNumId w:val="19"/>
  </w:num>
  <w:num w:numId="15" w16cid:durableId="1307856972">
    <w:abstractNumId w:val="23"/>
  </w:num>
  <w:num w:numId="16" w16cid:durableId="793794056">
    <w:abstractNumId w:val="14"/>
  </w:num>
  <w:num w:numId="17" w16cid:durableId="1836917014">
    <w:abstractNumId w:val="9"/>
  </w:num>
  <w:num w:numId="18" w16cid:durableId="1305550828">
    <w:abstractNumId w:val="22"/>
  </w:num>
  <w:num w:numId="19" w16cid:durableId="1417556095">
    <w:abstractNumId w:val="15"/>
  </w:num>
  <w:num w:numId="20" w16cid:durableId="618995705">
    <w:abstractNumId w:val="18"/>
  </w:num>
  <w:num w:numId="21" w16cid:durableId="1522666018">
    <w:abstractNumId w:val="20"/>
  </w:num>
  <w:num w:numId="22" w16cid:durableId="462040641">
    <w:abstractNumId w:val="17"/>
  </w:num>
  <w:num w:numId="23" w16cid:durableId="619652502">
    <w:abstractNumId w:val="0"/>
  </w:num>
  <w:num w:numId="24" w16cid:durableId="483856123">
    <w:abstractNumId w:val="24"/>
  </w:num>
  <w:num w:numId="25" w16cid:durableId="1556895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FB8"/>
    <w:rsid w:val="0009372F"/>
    <w:rsid w:val="00150946"/>
    <w:rsid w:val="00154B29"/>
    <w:rsid w:val="00170FF9"/>
    <w:rsid w:val="0017371E"/>
    <w:rsid w:val="001968FD"/>
    <w:rsid w:val="0025467E"/>
    <w:rsid w:val="002555EA"/>
    <w:rsid w:val="002833D1"/>
    <w:rsid w:val="003A4A21"/>
    <w:rsid w:val="003F008A"/>
    <w:rsid w:val="004054B7"/>
    <w:rsid w:val="00442272"/>
    <w:rsid w:val="00442480"/>
    <w:rsid w:val="004930B1"/>
    <w:rsid w:val="004A3694"/>
    <w:rsid w:val="004D7B45"/>
    <w:rsid w:val="004E0F53"/>
    <w:rsid w:val="0058106B"/>
    <w:rsid w:val="0058571A"/>
    <w:rsid w:val="005A11FE"/>
    <w:rsid w:val="005C2F36"/>
    <w:rsid w:val="005F3CE2"/>
    <w:rsid w:val="00634FB8"/>
    <w:rsid w:val="00636BA5"/>
    <w:rsid w:val="006972E7"/>
    <w:rsid w:val="006A6237"/>
    <w:rsid w:val="006F3421"/>
    <w:rsid w:val="00702C01"/>
    <w:rsid w:val="007C265A"/>
    <w:rsid w:val="007C71AC"/>
    <w:rsid w:val="008152F2"/>
    <w:rsid w:val="008A4D39"/>
    <w:rsid w:val="008B22AA"/>
    <w:rsid w:val="008D2F0A"/>
    <w:rsid w:val="00942CDA"/>
    <w:rsid w:val="00A571D1"/>
    <w:rsid w:val="00A851AF"/>
    <w:rsid w:val="00B03BCF"/>
    <w:rsid w:val="00B3440E"/>
    <w:rsid w:val="00BF0E65"/>
    <w:rsid w:val="00C726B5"/>
    <w:rsid w:val="00C87D1B"/>
    <w:rsid w:val="00CD1EB7"/>
    <w:rsid w:val="00D7712E"/>
    <w:rsid w:val="00DA3342"/>
    <w:rsid w:val="00DC2C29"/>
    <w:rsid w:val="00E20D5E"/>
    <w:rsid w:val="00EB2144"/>
    <w:rsid w:val="00EF1873"/>
    <w:rsid w:val="00F40119"/>
    <w:rsid w:val="00F53295"/>
    <w:rsid w:val="00F9597C"/>
    <w:rsid w:val="00F959C9"/>
    <w:rsid w:val="00FB4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44A0E"/>
  <w15:chartTrackingRefBased/>
  <w15:docId w15:val="{BBB17E75-5FDD-495E-B3B7-75EF40F03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FB8"/>
    <w:pPr>
      <w:spacing w:after="0" w:line="240" w:lineRule="auto"/>
    </w:pPr>
    <w:rPr>
      <w:rFonts w:ascii="Arial" w:eastAsia="Calibri"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4FB8"/>
    <w:pPr>
      <w:ind w:left="720"/>
      <w:contextualSpacing/>
    </w:pPr>
  </w:style>
  <w:style w:type="paragraph" w:styleId="NoSpacing">
    <w:name w:val="No Spacing"/>
    <w:uiPriority w:val="1"/>
    <w:qFormat/>
    <w:rsid w:val="00634FB8"/>
    <w:pPr>
      <w:spacing w:after="0" w:line="240" w:lineRule="auto"/>
    </w:pPr>
    <w:rPr>
      <w:rFonts w:ascii="Times" w:eastAsia="Calibri" w:hAnsi="Times" w:cs="Times"/>
      <w:sz w:val="24"/>
      <w:szCs w:val="24"/>
    </w:rPr>
  </w:style>
  <w:style w:type="character" w:styleId="Hyperlink">
    <w:name w:val="Hyperlink"/>
    <w:basedOn w:val="DefaultParagraphFont"/>
    <w:uiPriority w:val="99"/>
    <w:unhideWhenUsed/>
    <w:rsid w:val="00F959C9"/>
    <w:rPr>
      <w:color w:val="0563C1" w:themeColor="hyperlink"/>
      <w:u w:val="single"/>
    </w:rPr>
  </w:style>
  <w:style w:type="character" w:styleId="UnresolvedMention">
    <w:name w:val="Unresolved Mention"/>
    <w:basedOn w:val="DefaultParagraphFont"/>
    <w:uiPriority w:val="99"/>
    <w:semiHidden/>
    <w:unhideWhenUsed/>
    <w:rsid w:val="00F959C9"/>
    <w:rPr>
      <w:color w:val="605E5C"/>
      <w:shd w:val="clear" w:color="auto" w:fill="E1DFDD"/>
    </w:rPr>
  </w:style>
  <w:style w:type="paragraph" w:styleId="Header">
    <w:name w:val="header"/>
    <w:basedOn w:val="Normal"/>
    <w:link w:val="HeaderChar"/>
    <w:uiPriority w:val="99"/>
    <w:unhideWhenUsed/>
    <w:rsid w:val="00A571D1"/>
    <w:pPr>
      <w:tabs>
        <w:tab w:val="center" w:pos="4513"/>
        <w:tab w:val="right" w:pos="9026"/>
      </w:tabs>
    </w:pPr>
  </w:style>
  <w:style w:type="character" w:customStyle="1" w:styleId="HeaderChar">
    <w:name w:val="Header Char"/>
    <w:basedOn w:val="DefaultParagraphFont"/>
    <w:link w:val="Header"/>
    <w:uiPriority w:val="99"/>
    <w:rsid w:val="00A571D1"/>
    <w:rPr>
      <w:rFonts w:ascii="Arial" w:eastAsia="Calibri" w:hAnsi="Arial" w:cs="Arial"/>
    </w:rPr>
  </w:style>
  <w:style w:type="character" w:styleId="FollowedHyperlink">
    <w:name w:val="FollowedHyperlink"/>
    <w:basedOn w:val="DefaultParagraphFont"/>
    <w:uiPriority w:val="99"/>
    <w:semiHidden/>
    <w:unhideWhenUsed/>
    <w:rsid w:val="00B3440E"/>
    <w:rPr>
      <w:color w:val="954F72" w:themeColor="followedHyperlink"/>
      <w:u w:val="single"/>
    </w:rPr>
  </w:style>
  <w:style w:type="paragraph" w:styleId="Revision">
    <w:name w:val="Revision"/>
    <w:hidden/>
    <w:uiPriority w:val="99"/>
    <w:semiHidden/>
    <w:rsid w:val="00CD1EB7"/>
    <w:pPr>
      <w:spacing w:after="0" w:line="240" w:lineRule="auto"/>
    </w:pPr>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egislation.gov.uk/uksi/1996/701/regulation/4/ma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661984a6-da6b-4af6-b4e6-6f7afbeb6463" xsi:nil="true"/>
    <MigrationWizIdSecurityGroups xmlns="661984a6-da6b-4af6-b4e6-6f7afbeb6463" xsi:nil="true"/>
    <MigrationWizId xmlns="661984a6-da6b-4af6-b4e6-6f7afbeb6463" xsi:nil="true"/>
    <MigrationWizIdVersion xmlns="661984a6-da6b-4af6-b4e6-6f7afbeb6463" xsi:nil="true"/>
    <lcf76f155ced4ddcb4097134ff3c332f0 xmlns="661984a6-da6b-4af6-b4e6-6f7afbeb6463" xsi:nil="true"/>
    <lcf76f155ced4ddcb4097134ff3c332f1 xmlns="661984a6-da6b-4af6-b4e6-6f7afbeb6463" xsi:nil="true"/>
    <TaxCatchAll xmlns="1022d36a-6a71-4d72-80e6-4c293b40d898" xsi:nil="true"/>
    <MigrationWizIdPermissions xmlns="661984a6-da6b-4af6-b4e6-6f7afbeb6463" xsi:nil="true"/>
    <lcf76f155ced4ddcb4097134ff3c332f xmlns="661984a6-da6b-4af6-b4e6-6f7afbeb6463">
      <Terms xmlns="http://schemas.microsoft.com/office/infopath/2007/PartnerControls"/>
    </lcf76f155ced4ddcb4097134ff3c332f>
    <MigrationWizIdPermissionLevels xmlns="661984a6-da6b-4af6-b4e6-6f7afbeb64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691CB87DDBD64C8FD32887379E2DE8" ma:contentTypeVersion="23" ma:contentTypeDescription="Create a new document." ma:contentTypeScope="" ma:versionID="0c6c0ca05358c3f7a20ba0166b649e93">
  <xsd:schema xmlns:xsd="http://www.w3.org/2001/XMLSchema" xmlns:xs="http://www.w3.org/2001/XMLSchema" xmlns:p="http://schemas.microsoft.com/office/2006/metadata/properties" xmlns:ns2="661984a6-da6b-4af6-b4e6-6f7afbeb6463" xmlns:ns3="1022d36a-6a71-4d72-80e6-4c293b40d898" targetNamespace="http://schemas.microsoft.com/office/2006/metadata/properties" ma:root="true" ma:fieldsID="108b135e4781887309d60271a8328c01" ns2:_="" ns3:_="">
    <xsd:import namespace="661984a6-da6b-4af6-b4e6-6f7afbeb6463"/>
    <xsd:import namespace="1022d36a-6a71-4d72-80e6-4c293b40d898"/>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1"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984a6-da6b-4af6-b4e6-6f7afbeb646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lcf76f155ced4ddcb4097134ff3c332f0" ma:index="14" nillable="true" ma:displayName="Image Tags_0" ma:hidden="true" ma:internalName="lcf76f155ced4ddcb4097134ff3c332f0" ma:readOnly="fals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1" ma:index="19" nillable="true" ma:displayName="Image Tags_0" ma:hidden="true" ma:internalName="lcf76f155ced4ddcb4097134ff3c332f1" ma:readOnly="fals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af2c84-180d-4652-98d8-3773f236d385"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2d36a-6a71-4d72-80e6-4c293b40d898"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0dc27b1-78cf-457d-a3b4-c09944e395c1}" ma:internalName="TaxCatchAll" ma:showField="CatchAllData" ma:web="1022d36a-6a71-4d72-80e6-4c293b40d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18922F-5D30-4B60-8C91-F364E3E3C28B}">
  <ds:schemaRefs>
    <ds:schemaRef ds:uri="http://schemas.microsoft.com/office/2006/metadata/properties"/>
    <ds:schemaRef ds:uri="http://schemas.microsoft.com/office/infopath/2007/PartnerControls"/>
    <ds:schemaRef ds:uri="661984a6-da6b-4af6-b4e6-6f7afbeb6463"/>
    <ds:schemaRef ds:uri="1022d36a-6a71-4d72-80e6-4c293b40d898"/>
  </ds:schemaRefs>
</ds:datastoreItem>
</file>

<file path=customXml/itemProps2.xml><?xml version="1.0" encoding="utf-8"?>
<ds:datastoreItem xmlns:ds="http://schemas.openxmlformats.org/officeDocument/2006/customXml" ds:itemID="{E44DE317-1E9B-4A12-8BA5-A1F622EE8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984a6-da6b-4af6-b4e6-6f7afbeb6463"/>
    <ds:schemaRef ds:uri="1022d36a-6a71-4d72-80e6-4c293b40d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CB2F63-E6CD-4655-A2CB-9ED1B2FDFB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3596</Words>
  <Characters>20503</Characters>
  <Application>Microsoft Office Word</Application>
  <DocSecurity>4</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Middlesbrough Council</Company>
  <LinksUpToDate>false</LinksUpToDate>
  <CharactersWithSpaces>24051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Hislop</dc:creator>
  <cp:keywords/>
  <dc:description/>
  <cp:lastModifiedBy>Lisa Walker</cp:lastModifiedBy>
  <cp:revision>2</cp:revision>
  <dcterms:created xsi:type="dcterms:W3CDTF">2026-09-29T08:54:00Z</dcterms:created>
  <dcterms:modified xsi:type="dcterms:W3CDTF">2026-09-29T08:54:00Z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cf2f7fa,da67acd,394006f</vt:lpwstr>
  </property>
  <property fmtid="{D5CDD505-2E9C-101B-9397-08002B2CF9AE}" pid="3" name="ClassificationContentMarkingHeaderFontProps">
    <vt:lpwstr>#000000,10,Aptos</vt:lpwstr>
  </property>
  <property fmtid="{D5CDD505-2E9C-101B-9397-08002B2CF9AE}" pid="4" name="ClassificationContentMarkingHeaderText">
    <vt:lpwstr>This document was classified as: OFFICIAL</vt:lpwstr>
  </property>
  <property fmtid="{D5CDD505-2E9C-101B-9397-08002B2CF9AE}" pid="5" name="MSIP_Label_7d4aece6-71cc-49c2-8420-7496a8d3dd5c_Enabled">
    <vt:lpwstr>true</vt:lpwstr>
  </property>
  <property fmtid="{D5CDD505-2E9C-101B-9397-08002B2CF9AE}" pid="6" name="MSIP_Label_7d4aece6-71cc-49c2-8420-7496a8d3dd5c_SetDate">
    <vt:lpwstr>2026-09-11T13:56:21Z</vt:lpwstr>
  </property>
  <property fmtid="{D5CDD505-2E9C-101B-9397-08002B2CF9AE}" pid="7" name="MSIP_Label_7d4aece6-71cc-49c2-8420-7496a8d3dd5c_Method">
    <vt:lpwstr>Standard</vt:lpwstr>
  </property>
  <property fmtid="{D5CDD505-2E9C-101B-9397-08002B2CF9AE}" pid="8" name="MSIP_Label_7d4aece6-71cc-49c2-8420-7496a8d3dd5c_Name">
    <vt:lpwstr>Official</vt:lpwstr>
  </property>
  <property fmtid="{D5CDD505-2E9C-101B-9397-08002B2CF9AE}" pid="9" name="MSIP_Label_7d4aece6-71cc-49c2-8420-7496a8d3dd5c_SiteId">
    <vt:lpwstr>80e3c22b-9f30-44af-b198-1975db77798a</vt:lpwstr>
  </property>
  <property fmtid="{D5CDD505-2E9C-101B-9397-08002B2CF9AE}" pid="10" name="MSIP_Label_7d4aece6-71cc-49c2-8420-7496a8d3dd5c_ActionId">
    <vt:lpwstr>a13be672-adf6-40ee-b425-81c53df70956</vt:lpwstr>
  </property>
  <property fmtid="{D5CDD505-2E9C-101B-9397-08002B2CF9AE}" pid="11" name="MSIP_Label_7d4aece6-71cc-49c2-8420-7496a8d3dd5c_ContentBits">
    <vt:lpwstr>1</vt:lpwstr>
  </property>
  <property fmtid="{D5CDD505-2E9C-101B-9397-08002B2CF9AE}" pid="12" name="MSIP_Label_7d4aece6-71cc-49c2-8420-7496a8d3dd5c_Tag">
    <vt:lpwstr>10, 3, 0, 1</vt:lpwstr>
  </property>
  <property fmtid="{D5CDD505-2E9C-101B-9397-08002B2CF9AE}" pid="13" name="ContentTypeId">
    <vt:lpwstr>0x01010025691CB87DDBD64C8FD32887379E2DE8</vt:lpwstr>
  </property>
</Properties>
</file>