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2619F93" w:rsidR="00686354" w:rsidRPr="00A667E7" w:rsidRDefault="00165AEA" w:rsidP="00437BED">
      <w:pPr>
        <w:pStyle w:val="Heading1"/>
        <w:rPr>
          <w:rFonts w:ascii="Arial" w:hAnsi="Arial" w:cs="Arial"/>
          <w:b/>
          <w:bCs/>
          <w:color w:val="auto"/>
        </w:rPr>
      </w:pPr>
      <w:r>
        <w:rPr>
          <w:rFonts w:ascii="Segoe UI" w:hAnsi="Segoe UI" w:cs="Segoe UI"/>
          <w:noProof/>
          <w:color w:val="000000"/>
        </w:rPr>
        <w:drawing>
          <wp:anchor distT="0" distB="0" distL="114300" distR="114300" simplePos="0" relativeHeight="251659264" behindDoc="1" locked="0" layoutInCell="1" allowOverlap="1" wp14:anchorId="4DC9922F" wp14:editId="7FC57A18">
            <wp:simplePos x="0" y="0"/>
            <wp:positionH relativeFrom="column">
              <wp:posOffset>2562225</wp:posOffset>
            </wp:positionH>
            <wp:positionV relativeFrom="paragraph">
              <wp:posOffset>0</wp:posOffset>
            </wp:positionV>
            <wp:extent cx="1319530" cy="933450"/>
            <wp:effectExtent l="0" t="0" r="0" b="0"/>
            <wp:wrapTight wrapText="bothSides">
              <wp:wrapPolygon edited="0">
                <wp:start x="0" y="0"/>
                <wp:lineTo x="0" y="21159"/>
                <wp:lineTo x="21205" y="21159"/>
                <wp:lineTo x="21205" y="0"/>
                <wp:lineTo x="0" y="0"/>
              </wp:wrapPolygon>
            </wp:wrapTight>
            <wp:docPr id="1894551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9530" cy="933450"/>
                    </a:xfrm>
                    <a:prstGeom prst="rect">
                      <a:avLst/>
                    </a:prstGeom>
                    <a:noFill/>
                    <a:ln>
                      <a:noFill/>
                    </a:ln>
                  </pic:spPr>
                </pic:pic>
              </a:graphicData>
            </a:graphic>
          </wp:anchor>
        </w:drawing>
      </w:r>
      <w:r w:rsidR="00D51EB0">
        <w:rPr>
          <w:noProof/>
        </w:rPr>
        <w:drawing>
          <wp:anchor distT="0" distB="0" distL="114300" distR="114300" simplePos="0" relativeHeight="251658240" behindDoc="1" locked="0" layoutInCell="1" allowOverlap="1" wp14:anchorId="617C9F8C" wp14:editId="7FB012F7">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39D2BB58" w14:textId="77777777" w:rsidR="002A745E" w:rsidRPr="002A745E" w:rsidRDefault="002A745E" w:rsidP="002A745E">
            <w:pPr>
              <w:rPr>
                <w:rFonts w:ascii="Arial" w:hAnsi="Arial" w:cs="Arial"/>
              </w:rPr>
            </w:pPr>
            <w:hyperlink r:id="rId10" w:history="1">
              <w:r w:rsidRPr="002A745E">
                <w:rPr>
                  <w:rStyle w:val="Hyperlink"/>
                  <w:rFonts w:ascii="Arial" w:hAnsi="Arial" w:cs="Arial"/>
                  <w:color w:val="auto"/>
                  <w:u w:val="none"/>
                </w:rPr>
                <w:t>School Administrator</w:t>
              </w:r>
            </w:hyperlink>
          </w:p>
          <w:p w14:paraId="259E1D1D" w14:textId="00AE4D29" w:rsidR="003B66D3" w:rsidRPr="0012420B" w:rsidRDefault="003B66D3">
            <w:pPr>
              <w:rPr>
                <w:rFonts w:ascii="Arial" w:hAnsi="Arial" w:cs="Arial"/>
              </w:rPr>
            </w:pP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sidRPr="002A745E">
              <w:rPr>
                <w:rFonts w:ascii="Arial" w:hAnsi="Arial" w:cs="Arial"/>
                <w:b/>
                <w:bCs/>
              </w:rPr>
              <w:t>Yes</w:t>
            </w:r>
            <w:r>
              <w:rPr>
                <w:rFonts w:ascii="Arial" w:hAnsi="Arial" w:cs="Arial"/>
              </w:rPr>
              <w:t>/</w:t>
            </w:r>
            <w:r w:rsidRPr="002A745E">
              <w:rPr>
                <w:rFonts w:ascii="Arial" w:hAnsi="Arial" w:cs="Arial"/>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4F60942B" w14:textId="77777777" w:rsidR="003B66D3" w:rsidRDefault="002A745E">
            <w:pPr>
              <w:rPr>
                <w:rFonts w:ascii="Arial" w:hAnsi="Arial" w:cs="Arial"/>
              </w:rPr>
            </w:pPr>
            <w:r>
              <w:rPr>
                <w:rFonts w:ascii="Arial" w:hAnsi="Arial" w:cs="Arial"/>
              </w:rPr>
              <w:t>Grade 4 SCP 5-8</w:t>
            </w:r>
          </w:p>
          <w:p w14:paraId="54DA96C8" w14:textId="77777777" w:rsidR="00C1569F" w:rsidRDefault="00C1569F">
            <w:pPr>
              <w:rPr>
                <w:rFonts w:ascii="Arial" w:hAnsi="Arial" w:cs="Arial"/>
              </w:rPr>
            </w:pPr>
            <w:r>
              <w:rPr>
                <w:rFonts w:ascii="Arial" w:hAnsi="Arial" w:cs="Arial"/>
              </w:rPr>
              <w:t xml:space="preserve">37 hours per week </w:t>
            </w:r>
          </w:p>
          <w:p w14:paraId="74D70524" w14:textId="77777777" w:rsidR="00C1569F" w:rsidRDefault="00C1569F">
            <w:pPr>
              <w:rPr>
                <w:rFonts w:ascii="Arial" w:hAnsi="Arial" w:cs="Arial"/>
              </w:rPr>
            </w:pPr>
            <w:r>
              <w:rPr>
                <w:rFonts w:ascii="Arial" w:hAnsi="Arial" w:cs="Arial"/>
              </w:rPr>
              <w:t xml:space="preserve">Monday – Thursday 9.45am to 4.30pm </w:t>
            </w:r>
          </w:p>
          <w:p w14:paraId="2D031CBB" w14:textId="0AC87E80" w:rsidR="00C1569F" w:rsidRPr="0012420B" w:rsidRDefault="00C1569F">
            <w:pPr>
              <w:rPr>
                <w:rFonts w:ascii="Arial" w:hAnsi="Arial" w:cs="Arial"/>
              </w:rPr>
            </w:pPr>
            <w:r>
              <w:rPr>
                <w:rFonts w:ascii="Arial" w:hAnsi="Arial" w:cs="Arial"/>
              </w:rPr>
              <w:t>Friday 8am – 4.30pm</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7E5257B" w:rsidR="003B66D3" w:rsidRPr="0012420B" w:rsidRDefault="001375ED">
            <w:pPr>
              <w:rPr>
                <w:rFonts w:ascii="Arial" w:hAnsi="Arial" w:cs="Arial"/>
              </w:rPr>
            </w:pPr>
            <w:r>
              <w:rPr>
                <w:rFonts w:ascii="Arial" w:hAnsi="Arial" w:cs="Arial"/>
              </w:rPr>
              <w:t>The Oaks Secondary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FB3F379" w:rsidR="003B66D3" w:rsidRPr="0012420B" w:rsidRDefault="002A745E">
            <w:pPr>
              <w:rPr>
                <w:rFonts w:ascii="Arial" w:hAnsi="Arial" w:cs="Arial"/>
              </w:rPr>
            </w:pPr>
            <w:r>
              <w:rPr>
                <w:rFonts w:ascii="Arial" w:hAnsi="Arial" w:cs="Arial"/>
              </w:rPr>
              <w:t xml:space="preserve">Head teacher / School Business Manager </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FF79B46" w:rsidR="003B66D3" w:rsidRPr="0012420B" w:rsidRDefault="006853DB">
            <w:pPr>
              <w:rPr>
                <w:rFonts w:ascii="Arial" w:hAnsi="Arial" w:cs="Arial"/>
              </w:rPr>
            </w:pPr>
            <w:r w:rsidRPr="006853DB">
              <w:rPr>
                <w:rFonts w:ascii="Arial" w:hAnsi="Arial" w:cs="Arial"/>
              </w:rPr>
              <w:t xml:space="preserve">Your normal place of work will be </w:t>
            </w:r>
            <w:r w:rsidR="002A745E">
              <w:rPr>
                <w:rFonts w:ascii="Arial" w:hAnsi="Arial" w:cs="Arial"/>
              </w:rPr>
              <w:t xml:space="preserve">The Oaks Secondary School </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5C80C98" w14:textId="77777777" w:rsidR="00165AEA" w:rsidRPr="00165AEA" w:rsidRDefault="00165AEA" w:rsidP="00165AEA">
      <w:pPr>
        <w:rPr>
          <w:rFonts w:ascii="Arial" w:hAnsi="Arial" w:cs="Arial"/>
        </w:rPr>
      </w:pPr>
      <w:r w:rsidRPr="00165AEA">
        <w:rPr>
          <w:rFonts w:ascii="Arial" w:hAnsi="Arial" w:cs="Arial"/>
        </w:rPr>
        <w:t xml:space="preserve">The postholder will provide high-quality administrative and secretarial support to ensure the smooth and efficient running of the school, with a key focus on coordinating Special Educational Needs (SEN) Annual Review processes. Responsibilities include organising review meetings, preparing and maintaining accurate records and documentation, and liaising with staff, parents and external agencies to ensure compliance with statutory requirements. The role also supports the Headteacher and Senior Leadership Team through effective diary management, meeting coordination, correspondence and minute-taking. Acting as a first point of contact, the postholder will deliver a professional and welcoming service to all visitors and stakeholders, while upholding safeguarding procedures. The role requires effective use of school IT systems to manage data securely, alongside maintaining organised filing systems, supporting school communications, and contributing to wider administrative tasks, ensuring confidentiality, professionalism and adherence to </w:t>
      </w:r>
      <w:proofErr w:type="gramStart"/>
      <w:r w:rsidRPr="00165AEA">
        <w:rPr>
          <w:rFonts w:ascii="Arial" w:hAnsi="Arial" w:cs="Arial"/>
        </w:rPr>
        <w:t>school policies at all times</w:t>
      </w:r>
      <w:proofErr w:type="gramEnd"/>
      <w:r w:rsidRPr="00165AEA">
        <w:rPr>
          <w:rFonts w:ascii="Arial" w:hAnsi="Arial" w:cs="Arial"/>
        </w:rPr>
        <w:t>.</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1A47DF1" w14:textId="77777777" w:rsidR="008A48BA" w:rsidRPr="001B6DF7" w:rsidRDefault="008A48BA" w:rsidP="00D468A7">
      <w:pPr>
        <w:spacing w:after="0" w:line="240" w:lineRule="auto"/>
        <w:rPr>
          <w:rFonts w:ascii="Arial" w:eastAsia="Times New Roman" w:hAnsi="Arial" w:cs="Times New Roman"/>
          <w:lang w:bidi="en-US"/>
        </w:rPr>
      </w:pPr>
    </w:p>
    <w:p w14:paraId="566A2315" w14:textId="77777777" w:rsidR="002A745E" w:rsidRPr="002A745E" w:rsidRDefault="002A745E" w:rsidP="002A745E">
      <w:pPr>
        <w:pStyle w:val="ListParagraph"/>
        <w:numPr>
          <w:ilvl w:val="0"/>
          <w:numId w:val="21"/>
        </w:numPr>
        <w:spacing w:before="40" w:after="40" w:line="240" w:lineRule="atLeast"/>
        <w:jc w:val="both"/>
        <w:rPr>
          <w:rFonts w:ascii="Arial" w:hAnsi="Arial" w:cs="Arial"/>
          <w:snapToGrid w:val="0"/>
          <w:color w:val="000000"/>
          <w:lang w:eastAsia="en-GB"/>
        </w:rPr>
      </w:pPr>
      <w:r w:rsidRPr="002A745E">
        <w:rPr>
          <w:rFonts w:ascii="Arial" w:hAnsi="Arial" w:cs="Arial"/>
          <w:snapToGrid w:val="0"/>
          <w:color w:val="000000"/>
          <w:lang w:eastAsia="en-GB"/>
        </w:rPr>
        <w:t>Undertake all clerical tasks relating to the administration of Annual Review Procedures within school, including producing the annual meeting schedule, collecting and collating reports from teachers and other professionals, providing administrative support for all review meetings by preparing required documentation and meeting arrangements, maintaining accurate records on the Liquidlogic database, typing and distributing all Annual Review documentation, and liaising with the SEND casework team as required.</w:t>
      </w:r>
    </w:p>
    <w:p w14:paraId="40D0C454" w14:textId="77777777" w:rsidR="002A745E" w:rsidRPr="002A745E" w:rsidRDefault="002A745E" w:rsidP="002A745E">
      <w:pPr>
        <w:pStyle w:val="ListParagraph"/>
        <w:spacing w:line="300" w:lineRule="atLeast"/>
        <w:ind w:left="1320"/>
        <w:rPr>
          <w:rFonts w:ascii="Arial" w:hAnsi="Arial" w:cs="Arial"/>
          <w:lang w:eastAsia="en-GB"/>
        </w:rPr>
      </w:pPr>
    </w:p>
    <w:p w14:paraId="2408B358" w14:textId="77777777" w:rsidR="002A745E" w:rsidRPr="002A745E" w:rsidRDefault="002A745E" w:rsidP="002A745E">
      <w:pPr>
        <w:pStyle w:val="ListParagraph"/>
        <w:numPr>
          <w:ilvl w:val="0"/>
          <w:numId w:val="21"/>
        </w:numPr>
        <w:spacing w:after="0" w:line="300" w:lineRule="atLeast"/>
        <w:rPr>
          <w:rFonts w:ascii="Arial" w:hAnsi="Arial" w:cs="Arial"/>
          <w:lang w:eastAsia="en-GB"/>
        </w:rPr>
      </w:pPr>
      <w:r w:rsidRPr="002A745E">
        <w:rPr>
          <w:rFonts w:ascii="Arial" w:hAnsi="Arial" w:cs="Arial"/>
        </w:rPr>
        <w:t>Liaise with parents, professionals and local authority teams regarding SEN processes and documentation, and support the preparation for Ofsted inspections, audits and SEND reviews by ensuring all records are accurate, up to date, compliant and readily accessible</w:t>
      </w:r>
    </w:p>
    <w:p w14:paraId="7CD4EEDD" w14:textId="77777777" w:rsidR="002A745E" w:rsidRPr="002A745E" w:rsidRDefault="002A745E" w:rsidP="002A745E">
      <w:pPr>
        <w:spacing w:before="40" w:after="40" w:line="240" w:lineRule="atLeast"/>
        <w:jc w:val="both"/>
        <w:rPr>
          <w:rFonts w:ascii="Arial" w:hAnsi="Arial" w:cs="Arial"/>
          <w:snapToGrid w:val="0"/>
          <w:color w:val="000000"/>
          <w:lang w:eastAsia="en-GB"/>
        </w:rPr>
      </w:pPr>
    </w:p>
    <w:p w14:paraId="0FDC8175" w14:textId="77777777" w:rsidR="002A745E" w:rsidRPr="002A745E" w:rsidRDefault="002A745E" w:rsidP="002A745E">
      <w:pPr>
        <w:pStyle w:val="ListParagraph"/>
        <w:numPr>
          <w:ilvl w:val="0"/>
          <w:numId w:val="21"/>
        </w:numPr>
        <w:spacing w:after="0" w:line="240" w:lineRule="auto"/>
        <w:rPr>
          <w:rFonts w:ascii="Arial" w:hAnsi="Arial" w:cs="Arial"/>
          <w:snapToGrid w:val="0"/>
          <w:color w:val="000000"/>
          <w:lang w:eastAsia="en-GB"/>
        </w:rPr>
      </w:pPr>
      <w:r w:rsidRPr="002A745E">
        <w:rPr>
          <w:rFonts w:ascii="Arial" w:hAnsi="Arial" w:cs="Arial"/>
          <w:snapToGrid w:val="0"/>
          <w:color w:val="000000"/>
          <w:lang w:eastAsia="en-GB"/>
        </w:rPr>
        <w:t>Provide a high</w:t>
      </w:r>
      <w:r w:rsidRPr="002A745E">
        <w:rPr>
          <w:rFonts w:ascii="Arial" w:hAnsi="Arial" w:cs="Arial"/>
          <w:snapToGrid w:val="0"/>
          <w:color w:val="000000"/>
          <w:lang w:eastAsia="en-GB"/>
        </w:rPr>
        <w:noBreakHyphen/>
        <w:t>quality, confidential secretarial and administrative service to the Headteacher and senior staff, including managing correspondence, coordinating meetings and appointments, preparing documentation, and supporting the effective organisation and smooth running of leadership and school operations.</w:t>
      </w:r>
    </w:p>
    <w:p w14:paraId="195F3202" w14:textId="77777777" w:rsidR="002A745E" w:rsidRPr="002A745E" w:rsidRDefault="002A745E" w:rsidP="002A745E">
      <w:pPr>
        <w:rPr>
          <w:rFonts w:ascii="Arial" w:hAnsi="Arial" w:cs="Arial"/>
        </w:rPr>
      </w:pPr>
    </w:p>
    <w:p w14:paraId="740E3BA8"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lastRenderedPageBreak/>
        <w:t>Act as the first point of contact to arrange and organise meetings and appointments for members of the Senior Management Team, liaising with staff, parents and external agencies, coordinating schedules, managing bookings, and ensuring all arrangements are accurately recorded and communicated in a timely manner.</w:t>
      </w:r>
    </w:p>
    <w:p w14:paraId="6113A06E" w14:textId="77777777" w:rsidR="002A745E" w:rsidRPr="002A745E" w:rsidRDefault="002A745E" w:rsidP="002A745E">
      <w:pPr>
        <w:ind w:left="600"/>
        <w:rPr>
          <w:rFonts w:ascii="Arial" w:hAnsi="Arial" w:cs="Arial"/>
        </w:rPr>
      </w:pPr>
    </w:p>
    <w:p w14:paraId="48FE744D"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Take responsibility for the organisation of meetings by booking appropriate rooms or venues, arranging refreshments and necessary equipment, preparing meeting spaces, and ensuring all logistical arrangements are in place to support the smooth and effective running of meetings.</w:t>
      </w:r>
    </w:p>
    <w:p w14:paraId="64C08DBB" w14:textId="77777777" w:rsidR="002A745E" w:rsidRPr="002A745E" w:rsidRDefault="002A745E" w:rsidP="002A745E">
      <w:pPr>
        <w:rPr>
          <w:rFonts w:ascii="Arial" w:hAnsi="Arial" w:cs="Arial"/>
        </w:rPr>
      </w:pPr>
    </w:p>
    <w:p w14:paraId="4A0A1E04"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Ensure that the school diary system is accurately maintained and regularly updated, recording all meetings, appointments, deadlines and school events, coordinating bookings to avoid conflicts, and ensuring the diary is accessible to staff to support effective organisation and communication across the school.</w:t>
      </w:r>
    </w:p>
    <w:p w14:paraId="012E6C8E" w14:textId="77777777" w:rsidR="002A745E" w:rsidRPr="002A745E" w:rsidRDefault="002A745E" w:rsidP="002A745E">
      <w:pPr>
        <w:rPr>
          <w:rFonts w:ascii="Arial" w:hAnsi="Arial" w:cs="Arial"/>
        </w:rPr>
      </w:pPr>
    </w:p>
    <w:p w14:paraId="6D0722AE"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Produce accurate and timely minutes of meetings as directed, clearly recording key discussions, actions and decisions, and distribute to relevant staff in a timely manner, ensuring all documentation is appropriately filed and stored in line with school procedures.</w:t>
      </w:r>
    </w:p>
    <w:p w14:paraId="45CA55AA" w14:textId="77777777" w:rsidR="002A745E" w:rsidRPr="002A745E" w:rsidRDefault="002A745E" w:rsidP="002A745E">
      <w:pPr>
        <w:rPr>
          <w:rFonts w:ascii="Arial" w:hAnsi="Arial" w:cs="Arial"/>
        </w:rPr>
      </w:pPr>
    </w:p>
    <w:p w14:paraId="7E4521B6"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Type and produce letters, reports and parental correspondence to a high standard, ensuring accuracy, confidentiality and appropriate formatting, then photocopy, scan and distribute to relevant staff, parents and external agencies in a timely manner.</w:t>
      </w:r>
    </w:p>
    <w:p w14:paraId="3D2B43D8" w14:textId="77777777" w:rsidR="002A745E" w:rsidRPr="002A745E" w:rsidRDefault="002A745E" w:rsidP="002A745E">
      <w:pPr>
        <w:pStyle w:val="ListParagraph"/>
        <w:rPr>
          <w:rFonts w:ascii="Arial" w:hAnsi="Arial" w:cs="Arial"/>
        </w:rPr>
      </w:pPr>
    </w:p>
    <w:p w14:paraId="3FD691B5"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Prepare and despatch all school post, including sorting and distributing outgoing and incoming mail, ensuring items are correctly addressed and prioritised, operating and maintaining the franking machine, and liaising with postal and courier services where required.</w:t>
      </w:r>
    </w:p>
    <w:p w14:paraId="25A0973C" w14:textId="77777777" w:rsidR="002A745E" w:rsidRPr="002A745E" w:rsidRDefault="002A745E" w:rsidP="002A745E">
      <w:pPr>
        <w:pStyle w:val="ListParagraph"/>
        <w:rPr>
          <w:rFonts w:ascii="Arial" w:hAnsi="Arial" w:cs="Arial"/>
        </w:rPr>
      </w:pPr>
    </w:p>
    <w:p w14:paraId="1CD6A168"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color w:val="000000"/>
        </w:rPr>
        <w:t>Assist in production of school booklets, brochures and newsletters</w:t>
      </w:r>
    </w:p>
    <w:p w14:paraId="70FAC6A1" w14:textId="77777777" w:rsidR="002A745E" w:rsidRPr="002A745E" w:rsidRDefault="002A745E" w:rsidP="002A745E">
      <w:pPr>
        <w:rPr>
          <w:rFonts w:ascii="Arial" w:hAnsi="Arial" w:cs="Arial"/>
        </w:rPr>
      </w:pPr>
    </w:p>
    <w:p w14:paraId="5FA30300"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Maintain accurate and well</w:t>
      </w:r>
      <w:r w:rsidRPr="002A745E">
        <w:rPr>
          <w:rFonts w:ascii="Arial" w:hAnsi="Arial" w:cs="Arial"/>
        </w:rPr>
        <w:noBreakHyphen/>
        <w:t>organised filing systems for electronic and paper</w:t>
      </w:r>
      <w:r w:rsidRPr="002A745E">
        <w:rPr>
          <w:rFonts w:ascii="Arial" w:hAnsi="Arial" w:cs="Arial"/>
        </w:rPr>
        <w:noBreakHyphen/>
        <w:t>based correspondence and records, ensuring documents are securely stored, easily accessible, and managed in line with data protection, confidentiality and retention policies.</w:t>
      </w:r>
    </w:p>
    <w:p w14:paraId="0BB7023A" w14:textId="77777777" w:rsidR="002A745E" w:rsidRPr="002A745E" w:rsidRDefault="002A745E" w:rsidP="002A745E">
      <w:pPr>
        <w:rPr>
          <w:rFonts w:ascii="Arial" w:hAnsi="Arial" w:cs="Arial"/>
        </w:rPr>
      </w:pPr>
    </w:p>
    <w:p w14:paraId="06DD1BC7"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Answer the telephone, receive visitors and manage access to the school entrance, including signing in all visitors and contractors in accordance with safeguarding procedures, issuing visitor badges, and ensuring visitors are appropriately supervised. Manage general enquiries via telephone, email and in person, providing a professional and welcoming front</w:t>
      </w:r>
      <w:r w:rsidRPr="002A745E">
        <w:rPr>
          <w:rFonts w:ascii="Arial" w:hAnsi="Arial" w:cs="Arial"/>
        </w:rPr>
        <w:noBreakHyphen/>
        <w:t>of</w:t>
      </w:r>
      <w:r w:rsidRPr="002A745E">
        <w:rPr>
          <w:rFonts w:ascii="Arial" w:hAnsi="Arial" w:cs="Arial"/>
        </w:rPr>
        <w:noBreakHyphen/>
        <w:t>house service, and act as a key communication link between staff, parents, pupils and external agencies.</w:t>
      </w:r>
    </w:p>
    <w:p w14:paraId="6B7F5750" w14:textId="77777777" w:rsidR="002A745E" w:rsidRPr="002A745E" w:rsidRDefault="002A745E" w:rsidP="002A745E">
      <w:pPr>
        <w:pStyle w:val="ListParagraph"/>
        <w:rPr>
          <w:rFonts w:ascii="Arial" w:hAnsi="Arial" w:cs="Arial"/>
        </w:rPr>
      </w:pPr>
    </w:p>
    <w:p w14:paraId="0F4596D8"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Use school IT systems (e.g. MIS, Liquidlogic, CPOMS where applicable) and standard IT packages including Microsoft Word, Excel and email systems to input, maintain and update pupil and administrative data, ensuring all records are accurate, up to date and handled securely in accordance with GDPR and data protection requirements.</w:t>
      </w:r>
    </w:p>
    <w:p w14:paraId="7BB89CD4" w14:textId="77777777" w:rsidR="002A745E" w:rsidRPr="002A745E" w:rsidRDefault="002A745E" w:rsidP="002A745E">
      <w:pPr>
        <w:rPr>
          <w:rFonts w:ascii="Arial" w:hAnsi="Arial" w:cs="Arial"/>
        </w:rPr>
      </w:pPr>
    </w:p>
    <w:p w14:paraId="74657257"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Undertake general photocopying, ensuring documents are reproduced accurately, in a timely manner, and distributed to relevant staff and departments as required.</w:t>
      </w:r>
    </w:p>
    <w:p w14:paraId="72E06139" w14:textId="77777777" w:rsidR="002A745E" w:rsidRPr="002A745E" w:rsidRDefault="002A745E" w:rsidP="002A745E">
      <w:pPr>
        <w:rPr>
          <w:rFonts w:ascii="Arial" w:hAnsi="Arial" w:cs="Arial"/>
        </w:rPr>
      </w:pPr>
    </w:p>
    <w:p w14:paraId="24FEBE05"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Participate in and undertake any necessary training and professional development to effectively carry out the duties of the post, including maintaining up</w:t>
      </w:r>
      <w:r w:rsidRPr="002A745E">
        <w:rPr>
          <w:rFonts w:ascii="Arial" w:hAnsi="Arial" w:cs="Arial"/>
        </w:rPr>
        <w:noBreakHyphen/>
        <w:t>to</w:t>
      </w:r>
      <w:r w:rsidRPr="002A745E">
        <w:rPr>
          <w:rFonts w:ascii="Arial" w:hAnsi="Arial" w:cs="Arial"/>
        </w:rPr>
        <w:noBreakHyphen/>
        <w:t>date knowledge of school systems, safeguarding requirements, SEN processes and relevant statutory guidance.</w:t>
      </w:r>
    </w:p>
    <w:p w14:paraId="5BCC9876" w14:textId="77777777" w:rsidR="002A745E" w:rsidRPr="002A745E" w:rsidRDefault="002A745E" w:rsidP="002A745E">
      <w:pPr>
        <w:rPr>
          <w:rFonts w:ascii="Arial" w:hAnsi="Arial" w:cs="Arial"/>
        </w:rPr>
      </w:pPr>
    </w:p>
    <w:p w14:paraId="5301CE1E"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lastRenderedPageBreak/>
        <w:t>Support the school’s behaviour policy by promoting and reinforcing positive behaviour, maintaining a calm and professional approach when interacting with pupils, and reporting any concerns or incidents of inappropriate behaviour to relevant staff in accordance with school procedures and safeguarding expectations.</w:t>
      </w:r>
    </w:p>
    <w:p w14:paraId="074D3A48" w14:textId="77777777" w:rsidR="002A745E" w:rsidRPr="002A745E" w:rsidRDefault="002A745E" w:rsidP="002A745E">
      <w:pPr>
        <w:rPr>
          <w:rFonts w:ascii="Arial" w:hAnsi="Arial" w:cs="Arial"/>
        </w:rPr>
      </w:pPr>
    </w:p>
    <w:p w14:paraId="38C1866B" w14:textId="77777777" w:rsidR="002A745E" w:rsidRPr="002A745E" w:rsidRDefault="002A745E" w:rsidP="002A745E">
      <w:pPr>
        <w:pStyle w:val="ListParagraph"/>
        <w:numPr>
          <w:ilvl w:val="0"/>
          <w:numId w:val="21"/>
        </w:numPr>
        <w:spacing w:after="0" w:line="240" w:lineRule="auto"/>
        <w:rPr>
          <w:rFonts w:ascii="Arial" w:hAnsi="Arial" w:cs="Arial"/>
        </w:rPr>
      </w:pPr>
      <w:r w:rsidRPr="002A745E">
        <w:rPr>
          <w:rFonts w:ascii="Arial" w:hAnsi="Arial" w:cs="Arial"/>
        </w:rPr>
        <w:t xml:space="preserve">Adhere to the Durham County Council (D.C.C.) Code of Conduct for employees, maintaining high standards of professionalism, confidentiality, integrity and </w:t>
      </w:r>
      <w:proofErr w:type="gramStart"/>
      <w:r w:rsidRPr="002A745E">
        <w:rPr>
          <w:rFonts w:ascii="Arial" w:hAnsi="Arial" w:cs="Arial"/>
        </w:rPr>
        <w:t>conduct at all times</w:t>
      </w:r>
      <w:proofErr w:type="gramEnd"/>
      <w:r w:rsidRPr="002A745E">
        <w:rPr>
          <w:rFonts w:ascii="Arial" w:hAnsi="Arial" w:cs="Arial"/>
        </w:rPr>
        <w:t xml:space="preserve"> in line with local authority expectations.</w:t>
      </w:r>
    </w:p>
    <w:p w14:paraId="734E7B6D" w14:textId="77777777" w:rsidR="002A745E" w:rsidRPr="002A745E" w:rsidRDefault="002A745E" w:rsidP="002A745E">
      <w:pPr>
        <w:rPr>
          <w:rFonts w:ascii="Arial" w:hAnsi="Arial" w:cs="Arial"/>
        </w:rPr>
      </w:pPr>
    </w:p>
    <w:p w14:paraId="24E20C85" w14:textId="77777777" w:rsidR="002A745E" w:rsidRPr="002A745E" w:rsidRDefault="002A745E" w:rsidP="002A745E">
      <w:pPr>
        <w:pStyle w:val="ListParagraph"/>
        <w:numPr>
          <w:ilvl w:val="0"/>
          <w:numId w:val="21"/>
        </w:numPr>
        <w:spacing w:after="0" w:line="240" w:lineRule="auto"/>
        <w:jc w:val="both"/>
        <w:rPr>
          <w:rFonts w:ascii="Arial" w:hAnsi="Arial" w:cs="Arial"/>
        </w:rPr>
      </w:pPr>
      <w:r w:rsidRPr="002A745E">
        <w:rPr>
          <w:rFonts w:ascii="Arial" w:hAnsi="Arial" w:cs="Arial"/>
        </w:rPr>
        <w:t>Undertake any other duties commensurate with the grade and responsibilities of the post, as directed by the Headteacher, to support the effective, efficient and smooth running of the school, adapting to changing priorities and contributing to the wider administrative needs of the school.</w:t>
      </w:r>
    </w:p>
    <w:p w14:paraId="0F0710FA" w14:textId="77777777" w:rsidR="002A745E" w:rsidRPr="002A745E" w:rsidRDefault="002A745E" w:rsidP="002A745E">
      <w:pPr>
        <w:jc w:val="both"/>
        <w:rPr>
          <w:rFonts w:ascii="Arial" w:hAnsi="Arial" w:cs="Arial"/>
          <w:color w:val="000000"/>
          <w:lang w:eastAsia="en-GB"/>
        </w:rPr>
      </w:pPr>
    </w:p>
    <w:p w14:paraId="1D230550" w14:textId="77777777" w:rsidR="002A745E" w:rsidRPr="002A745E" w:rsidRDefault="002A745E" w:rsidP="002A745E">
      <w:pPr>
        <w:rPr>
          <w:rFonts w:ascii="Arial" w:hAnsi="Arial" w:cs="Arial"/>
        </w:rPr>
      </w:pPr>
    </w:p>
    <w:p w14:paraId="1637FC7A" w14:textId="55F37ADC" w:rsidR="002A745E" w:rsidRPr="002A745E" w:rsidRDefault="002A745E" w:rsidP="002A745E">
      <w:pPr>
        <w:rPr>
          <w:rFonts w:ascii="Arial" w:hAnsi="Arial" w:cs="Arial"/>
        </w:rPr>
      </w:pPr>
      <w:r w:rsidRPr="002A745E">
        <w:rPr>
          <w:rFonts w:ascii="Arial" w:hAnsi="Arial" w:cs="Arial"/>
        </w:rPr>
        <w:t>This job description is subject to regular review and may be altered to ensure the smooth running of the school.</w:t>
      </w:r>
    </w:p>
    <w:p w14:paraId="7CDD8CE3" w14:textId="77777777" w:rsidR="002A745E" w:rsidRPr="002A745E" w:rsidRDefault="002A745E" w:rsidP="002A745E">
      <w:pPr>
        <w:rPr>
          <w:rFonts w:ascii="Arial" w:hAnsi="Arial" w:cs="Arial"/>
          <w:b/>
        </w:rPr>
      </w:pPr>
      <w:r w:rsidRPr="002A745E">
        <w:rPr>
          <w:rFonts w:ascii="Arial" w:hAnsi="Arial" w:cs="Arial"/>
        </w:rPr>
        <w:t xml:space="preserve">The Oaks Secondary School is committed to safeguarding and promoting the welfare of children and young people and expects all staff and volunteers to share this commitment. Any offer of employment will be subject to </w:t>
      </w:r>
      <w:r w:rsidRPr="002A745E">
        <w:rPr>
          <w:rFonts w:ascii="Arial" w:hAnsi="Arial" w:cs="Arial"/>
          <w:lang w:val="en"/>
        </w:rPr>
        <w:t>pre-employment and DBS enhanced disclosure checks</w:t>
      </w:r>
      <w:r w:rsidRPr="002A745E">
        <w:rPr>
          <w:rFonts w:ascii="Arial" w:hAnsi="Arial" w:cs="Arial"/>
        </w:rPr>
        <w:t>.</w:t>
      </w:r>
    </w:p>
    <w:p w14:paraId="1EB2E01A" w14:textId="77777777" w:rsidR="008A48BA" w:rsidRDefault="008A48BA" w:rsidP="006853DB">
      <w:pPr>
        <w:pStyle w:val="Heading2"/>
        <w:rPr>
          <w:rFonts w:ascii="Arial" w:hAnsi="Arial" w:cs="Arial"/>
          <w:b/>
          <w:bCs/>
          <w:color w:val="auto"/>
        </w:rPr>
      </w:pPr>
    </w:p>
    <w:p w14:paraId="33930523" w14:textId="77777777" w:rsidR="008A48BA" w:rsidRDefault="008A48BA" w:rsidP="006853DB">
      <w:pPr>
        <w:pStyle w:val="Heading2"/>
        <w:rPr>
          <w:rFonts w:ascii="Arial" w:hAnsi="Arial" w:cs="Arial"/>
          <w:b/>
          <w:bCs/>
          <w:color w:val="auto"/>
        </w:rPr>
      </w:pP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7FD2D2F2" w:rsidR="0012420B" w:rsidRPr="001E413E" w:rsidRDefault="0012420B" w:rsidP="002A745E">
      <w:pPr>
        <w:rPr>
          <w:rFonts w:ascii="Arial" w:hAnsi="Arial" w:cs="Arial"/>
          <w:b/>
          <w:bCs/>
        </w:rPr>
      </w:pPr>
      <w:r w:rsidRPr="001E413E">
        <w:rPr>
          <w:rFonts w:ascii="Arial" w:hAnsi="Arial" w:cs="Arial"/>
          <w:b/>
          <w:bCs/>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A69B5"/>
    <w:multiLevelType w:val="hybridMultilevel"/>
    <w:tmpl w:val="D93C8B60"/>
    <w:lvl w:ilvl="0" w:tplc="472E021A">
      <w:start w:val="1"/>
      <w:numFmt w:val="decimal"/>
      <w:lvlText w:val="%1."/>
      <w:lvlJc w:val="left"/>
      <w:pPr>
        <w:tabs>
          <w:tab w:val="num" w:pos="1320"/>
        </w:tabs>
        <w:ind w:left="13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8"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9"/>
  </w:num>
  <w:num w:numId="2" w16cid:durableId="1049572503">
    <w:abstractNumId w:val="15"/>
  </w:num>
  <w:num w:numId="3" w16cid:durableId="430050509">
    <w:abstractNumId w:val="6"/>
  </w:num>
  <w:num w:numId="4" w16cid:durableId="1044988478">
    <w:abstractNumId w:val="4"/>
  </w:num>
  <w:num w:numId="5" w16cid:durableId="2093621762">
    <w:abstractNumId w:val="13"/>
  </w:num>
  <w:num w:numId="6" w16cid:durableId="1816873712">
    <w:abstractNumId w:val="2"/>
  </w:num>
  <w:num w:numId="7" w16cid:durableId="644547351">
    <w:abstractNumId w:val="7"/>
  </w:num>
  <w:num w:numId="8" w16cid:durableId="1308129621">
    <w:abstractNumId w:val="17"/>
  </w:num>
  <w:num w:numId="9" w16cid:durableId="108822023">
    <w:abstractNumId w:val="0"/>
  </w:num>
  <w:num w:numId="10" w16cid:durableId="1314261835">
    <w:abstractNumId w:val="3"/>
  </w:num>
  <w:num w:numId="11" w16cid:durableId="1435396156">
    <w:abstractNumId w:val="12"/>
  </w:num>
  <w:num w:numId="12" w16cid:durableId="1941988160">
    <w:abstractNumId w:val="20"/>
  </w:num>
  <w:num w:numId="13" w16cid:durableId="368267176">
    <w:abstractNumId w:val="11"/>
  </w:num>
  <w:num w:numId="14" w16cid:durableId="1458138050">
    <w:abstractNumId w:val="14"/>
  </w:num>
  <w:num w:numId="15" w16cid:durableId="1055272739">
    <w:abstractNumId w:val="10"/>
  </w:num>
  <w:num w:numId="16" w16cid:durableId="318778101">
    <w:abstractNumId w:val="1"/>
  </w:num>
  <w:num w:numId="17" w16cid:durableId="822505255">
    <w:abstractNumId w:val="18"/>
  </w:num>
  <w:num w:numId="18" w16cid:durableId="2141535309">
    <w:abstractNumId w:val="8"/>
  </w:num>
  <w:num w:numId="19" w16cid:durableId="30963110">
    <w:abstractNumId w:val="19"/>
  </w:num>
  <w:num w:numId="20" w16cid:durableId="1520965483">
    <w:abstractNumId w:val="16"/>
  </w:num>
  <w:num w:numId="21" w16cid:durableId="1967658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277AA"/>
    <w:rsid w:val="001375ED"/>
    <w:rsid w:val="00165AEA"/>
    <w:rsid w:val="001A1064"/>
    <w:rsid w:val="001D6F17"/>
    <w:rsid w:val="001E413E"/>
    <w:rsid w:val="002157DB"/>
    <w:rsid w:val="00254666"/>
    <w:rsid w:val="002A3D99"/>
    <w:rsid w:val="002A745E"/>
    <w:rsid w:val="002D0319"/>
    <w:rsid w:val="002F7FE7"/>
    <w:rsid w:val="003B66D3"/>
    <w:rsid w:val="00437BED"/>
    <w:rsid w:val="00561C50"/>
    <w:rsid w:val="00571D0A"/>
    <w:rsid w:val="005F0C41"/>
    <w:rsid w:val="005F2687"/>
    <w:rsid w:val="006853DB"/>
    <w:rsid w:val="00686354"/>
    <w:rsid w:val="006C68B4"/>
    <w:rsid w:val="006D2B61"/>
    <w:rsid w:val="007A3BF5"/>
    <w:rsid w:val="00850882"/>
    <w:rsid w:val="00872135"/>
    <w:rsid w:val="008A48BA"/>
    <w:rsid w:val="008C1953"/>
    <w:rsid w:val="008C2611"/>
    <w:rsid w:val="00940E24"/>
    <w:rsid w:val="00973818"/>
    <w:rsid w:val="009933D7"/>
    <w:rsid w:val="00997533"/>
    <w:rsid w:val="009A0AC3"/>
    <w:rsid w:val="009C292B"/>
    <w:rsid w:val="00A1190E"/>
    <w:rsid w:val="00A526BE"/>
    <w:rsid w:val="00A667E7"/>
    <w:rsid w:val="00B86723"/>
    <w:rsid w:val="00BD721A"/>
    <w:rsid w:val="00C1569F"/>
    <w:rsid w:val="00C95BE5"/>
    <w:rsid w:val="00CB13C4"/>
    <w:rsid w:val="00CD628C"/>
    <w:rsid w:val="00D07897"/>
    <w:rsid w:val="00D11CB3"/>
    <w:rsid w:val="00D233B1"/>
    <w:rsid w:val="00D311D6"/>
    <w:rsid w:val="00D468A7"/>
    <w:rsid w:val="00D51EB0"/>
    <w:rsid w:val="00D611BB"/>
    <w:rsid w:val="00DF1DAF"/>
    <w:rsid w:val="00E20867"/>
    <w:rsid w:val="00E358C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2A745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character" w:customStyle="1" w:styleId="Heading5Char">
    <w:name w:val="Heading 5 Char"/>
    <w:basedOn w:val="DefaultParagraphFont"/>
    <w:link w:val="Heading5"/>
    <w:uiPriority w:val="9"/>
    <w:semiHidden/>
    <w:rsid w:val="002A745E"/>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2A745E"/>
    <w:rPr>
      <w:color w:val="0563C1" w:themeColor="hyperlink"/>
      <w:u w:val="single"/>
    </w:rPr>
  </w:style>
  <w:style w:type="character" w:styleId="UnresolvedMention">
    <w:name w:val="Unresolved Mention"/>
    <w:basedOn w:val="DefaultParagraphFont"/>
    <w:uiPriority w:val="99"/>
    <w:semiHidden/>
    <w:unhideWhenUsed/>
    <w:rsid w:val="002A7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northeastjobs.org.uk/job/School_Administrator/296241"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3d9ba1-dc00-4218-b241-9bdfdc4ea2fa">
      <Terms xmlns="http://schemas.microsoft.com/office/infopath/2007/PartnerControls"/>
    </lcf76f155ced4ddcb4097134ff3c332f>
    <TaxCatchAll xmlns="830d65ae-b343-47f7-b7ca-b6f926510a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17CCC4557124482C377188BC5402D" ma:contentTypeVersion="11" ma:contentTypeDescription="Create a new document." ma:contentTypeScope="" ma:versionID="e43874c617496a594b82b3c22423e61e">
  <xsd:schema xmlns:xsd="http://www.w3.org/2001/XMLSchema" xmlns:xs="http://www.w3.org/2001/XMLSchema" xmlns:p="http://schemas.microsoft.com/office/2006/metadata/properties" xmlns:ns2="533d9ba1-dc00-4218-b241-9bdfdc4ea2fa" xmlns:ns3="830d65ae-b343-47f7-b7ca-b6f926510a8d" targetNamespace="http://schemas.microsoft.com/office/2006/metadata/properties" ma:root="true" ma:fieldsID="30ba18f8dc7437b3ed7d55b53dbd1256" ns2:_="" ns3:_="">
    <xsd:import namespace="533d9ba1-dc00-4218-b241-9bdfdc4ea2fa"/>
    <xsd:import namespace="830d65ae-b343-47f7-b7ca-b6f926510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d9ba1-dc00-4218-b241-9bdfdc4ea2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d65ae-b343-47f7-b7ca-b6f926510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a03421-03b8-4afd-99e2-0d92d8d61ae8}" ma:internalName="TaxCatchAll" ma:showField="CatchAllData" ma:web="830d65ae-b343-47f7-b7ca-b6f926510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 ds:uri="533d9ba1-dc00-4218-b241-9bdfdc4ea2fa"/>
    <ds:schemaRef ds:uri="830d65ae-b343-47f7-b7ca-b6f926510a8d"/>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F24936E0-52D5-443C-828B-B3373F5CF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d9ba1-dc00-4218-b241-9bdfdc4ea2fa"/>
    <ds:schemaRef ds:uri="830d65ae-b343-47f7-b7ca-b6f926510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Pauline Harris</cp:lastModifiedBy>
  <cp:revision>6</cp:revision>
  <dcterms:created xsi:type="dcterms:W3CDTF">2026-06-03T09:31:00Z</dcterms:created>
  <dcterms:modified xsi:type="dcterms:W3CDTF">2026-10-01T08:09:00Z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0x010100A0017CCC4557124482C377188BC5402D</vt:lpwstr>
  </property>
</Properties>
</file>