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A0DCF">
        <w:trPr>
          <w:cantSplit/>
          <w:trHeight w:val="506"/>
          <w:tblHeader/>
        </w:trPr>
        <w:tc>
          <w:tcPr>
            <w:tcW w:w="2830" w:type="dxa"/>
            <w:vAlign w:val="center"/>
          </w:tcPr>
          <w:p w14:paraId="634693B9" w14:textId="48A4EB73" w:rsidR="0012420B" w:rsidRPr="0012420B" w:rsidRDefault="003B66D3" w:rsidP="00E448A5">
            <w:pPr>
              <w:jc w:val="both"/>
              <w:rPr>
                <w:rFonts w:ascii="Arial" w:hAnsi="Arial" w:cs="Arial"/>
                <w:b/>
                <w:bCs/>
              </w:rPr>
            </w:pPr>
            <w:r w:rsidRPr="0012420B">
              <w:rPr>
                <w:rFonts w:ascii="Arial" w:hAnsi="Arial" w:cs="Arial"/>
                <w:b/>
                <w:bCs/>
              </w:rPr>
              <w:t>Post title</w:t>
            </w:r>
          </w:p>
        </w:tc>
        <w:tc>
          <w:tcPr>
            <w:tcW w:w="7626" w:type="dxa"/>
            <w:vAlign w:val="center"/>
          </w:tcPr>
          <w:p w14:paraId="259E1D1D" w14:textId="0338D4A8" w:rsidR="003B66D3" w:rsidRPr="0012420B" w:rsidRDefault="00651440" w:rsidP="00E448A5">
            <w:pPr>
              <w:jc w:val="both"/>
              <w:rPr>
                <w:rFonts w:ascii="Arial" w:hAnsi="Arial" w:cs="Arial"/>
              </w:rPr>
            </w:pPr>
            <w:r w:rsidRPr="00651440">
              <w:rPr>
                <w:rFonts w:ascii="Arial" w:hAnsi="Arial" w:cs="Arial"/>
              </w:rPr>
              <w:t>Registered Manager Shared Lives</w:t>
            </w:r>
          </w:p>
        </w:tc>
      </w:tr>
      <w:tr w:rsidR="006853DB" w:rsidRPr="0012420B" w14:paraId="4C2E0BA2" w14:textId="77777777" w:rsidTr="009A0DCF">
        <w:trPr>
          <w:cantSplit/>
          <w:trHeight w:val="506"/>
          <w:tblHeader/>
        </w:trPr>
        <w:tc>
          <w:tcPr>
            <w:tcW w:w="2830" w:type="dxa"/>
            <w:vAlign w:val="center"/>
          </w:tcPr>
          <w:p w14:paraId="695B3FAC" w14:textId="79E987F2" w:rsidR="006853DB" w:rsidRPr="0012420B" w:rsidRDefault="006853DB" w:rsidP="00E448A5">
            <w:pPr>
              <w:jc w:val="both"/>
              <w:rPr>
                <w:rFonts w:ascii="Arial" w:hAnsi="Arial" w:cs="Arial"/>
                <w:b/>
                <w:bCs/>
              </w:rPr>
            </w:pPr>
            <w:r>
              <w:rPr>
                <w:rFonts w:ascii="Arial" w:hAnsi="Arial" w:cs="Arial"/>
                <w:b/>
                <w:bCs/>
              </w:rPr>
              <w:t>Job Evaluation</w:t>
            </w:r>
          </w:p>
        </w:tc>
        <w:tc>
          <w:tcPr>
            <w:tcW w:w="7626" w:type="dxa"/>
            <w:vAlign w:val="center"/>
          </w:tcPr>
          <w:p w14:paraId="6CA68AF7" w14:textId="791BA0E2" w:rsidR="006853DB" w:rsidRDefault="006F2F5E" w:rsidP="00E448A5">
            <w:pPr>
              <w:jc w:val="both"/>
              <w:rPr>
                <w:rFonts w:ascii="Arial" w:hAnsi="Arial" w:cs="Arial"/>
              </w:rPr>
            </w:pPr>
            <w:r w:rsidRPr="006F2F5E">
              <w:rPr>
                <w:rFonts w:ascii="Arial" w:hAnsi="Arial" w:cs="Arial"/>
              </w:rPr>
              <w:t>N11633</w:t>
            </w:r>
          </w:p>
        </w:tc>
      </w:tr>
      <w:tr w:rsidR="0012420B" w:rsidRPr="0012420B" w14:paraId="6B71FF2F" w14:textId="77777777" w:rsidTr="009A0DCF">
        <w:trPr>
          <w:trHeight w:val="506"/>
        </w:trPr>
        <w:tc>
          <w:tcPr>
            <w:tcW w:w="2830" w:type="dxa"/>
            <w:vAlign w:val="center"/>
          </w:tcPr>
          <w:p w14:paraId="64265120" w14:textId="0F1141B5" w:rsidR="0012420B" w:rsidRPr="0012420B" w:rsidRDefault="003B66D3" w:rsidP="00E448A5">
            <w:pPr>
              <w:jc w:val="both"/>
              <w:rPr>
                <w:rFonts w:ascii="Arial" w:hAnsi="Arial" w:cs="Arial"/>
                <w:b/>
                <w:bCs/>
              </w:rPr>
            </w:pPr>
            <w:r w:rsidRPr="0012420B">
              <w:rPr>
                <w:rFonts w:ascii="Arial" w:hAnsi="Arial" w:cs="Arial"/>
                <w:b/>
                <w:bCs/>
              </w:rPr>
              <w:t>Grade</w:t>
            </w:r>
          </w:p>
        </w:tc>
        <w:tc>
          <w:tcPr>
            <w:tcW w:w="7626" w:type="dxa"/>
            <w:vAlign w:val="center"/>
          </w:tcPr>
          <w:p w14:paraId="2D031CBB" w14:textId="17C12698" w:rsidR="003B66D3" w:rsidRPr="0012420B" w:rsidRDefault="00651440" w:rsidP="00E448A5">
            <w:pPr>
              <w:jc w:val="both"/>
              <w:rPr>
                <w:rFonts w:ascii="Arial" w:hAnsi="Arial" w:cs="Arial"/>
              </w:rPr>
            </w:pPr>
            <w:r w:rsidRPr="00651440">
              <w:rPr>
                <w:rFonts w:ascii="Arial" w:hAnsi="Arial" w:cs="Arial"/>
              </w:rPr>
              <w:t>Grade 12</w:t>
            </w:r>
          </w:p>
        </w:tc>
      </w:tr>
      <w:tr w:rsidR="0012420B" w:rsidRPr="0012420B" w14:paraId="5ABD4425" w14:textId="77777777" w:rsidTr="009A0DCF">
        <w:trPr>
          <w:trHeight w:val="506"/>
        </w:trPr>
        <w:tc>
          <w:tcPr>
            <w:tcW w:w="2830" w:type="dxa"/>
            <w:vAlign w:val="center"/>
          </w:tcPr>
          <w:p w14:paraId="0F579255" w14:textId="24127AB9" w:rsidR="0012420B" w:rsidRPr="0012420B" w:rsidRDefault="003B66D3" w:rsidP="00E448A5">
            <w:pPr>
              <w:jc w:val="both"/>
              <w:rPr>
                <w:rFonts w:ascii="Arial" w:hAnsi="Arial" w:cs="Arial"/>
                <w:b/>
                <w:bCs/>
              </w:rPr>
            </w:pPr>
            <w:r w:rsidRPr="0012420B">
              <w:rPr>
                <w:rFonts w:ascii="Arial" w:hAnsi="Arial" w:cs="Arial"/>
                <w:b/>
                <w:bCs/>
              </w:rPr>
              <w:t>Service</w:t>
            </w:r>
          </w:p>
        </w:tc>
        <w:tc>
          <w:tcPr>
            <w:tcW w:w="7626" w:type="dxa"/>
            <w:vAlign w:val="center"/>
          </w:tcPr>
          <w:p w14:paraId="2D957BDB" w14:textId="7D2BF04E" w:rsidR="003B66D3" w:rsidRPr="0012420B" w:rsidRDefault="00651440" w:rsidP="00E448A5">
            <w:pPr>
              <w:jc w:val="both"/>
              <w:rPr>
                <w:rFonts w:ascii="Arial" w:hAnsi="Arial" w:cs="Arial"/>
              </w:rPr>
            </w:pPr>
            <w:r w:rsidRPr="00651440">
              <w:rPr>
                <w:rFonts w:ascii="Arial" w:hAnsi="Arial" w:cs="Arial"/>
              </w:rPr>
              <w:t>Adult and Health Services</w:t>
            </w:r>
          </w:p>
        </w:tc>
      </w:tr>
      <w:tr w:rsidR="0012420B" w:rsidRPr="0012420B" w14:paraId="1BAB335F" w14:textId="77777777" w:rsidTr="009A0DCF">
        <w:trPr>
          <w:trHeight w:val="506"/>
        </w:trPr>
        <w:tc>
          <w:tcPr>
            <w:tcW w:w="2830" w:type="dxa"/>
            <w:vAlign w:val="center"/>
          </w:tcPr>
          <w:p w14:paraId="75585B42" w14:textId="73FAC6FF" w:rsidR="0012420B" w:rsidRPr="0012420B" w:rsidRDefault="003B66D3" w:rsidP="00E448A5">
            <w:pPr>
              <w:jc w:val="both"/>
              <w:rPr>
                <w:rFonts w:ascii="Arial" w:hAnsi="Arial" w:cs="Arial"/>
                <w:b/>
                <w:bCs/>
              </w:rPr>
            </w:pPr>
            <w:r w:rsidRPr="0012420B">
              <w:rPr>
                <w:rFonts w:ascii="Arial" w:hAnsi="Arial" w:cs="Arial"/>
                <w:b/>
                <w:bCs/>
              </w:rPr>
              <w:t>Service area</w:t>
            </w:r>
          </w:p>
        </w:tc>
        <w:tc>
          <w:tcPr>
            <w:tcW w:w="7626" w:type="dxa"/>
            <w:vAlign w:val="center"/>
          </w:tcPr>
          <w:p w14:paraId="59B1F906" w14:textId="39906C93" w:rsidR="003B66D3" w:rsidRPr="006F2F5E" w:rsidRDefault="00651440" w:rsidP="00E448A5">
            <w:pPr>
              <w:jc w:val="both"/>
              <w:rPr>
                <w:rFonts w:ascii="Arial" w:hAnsi="Arial" w:cs="Arial"/>
              </w:rPr>
            </w:pPr>
            <w:r w:rsidRPr="006F2F5E">
              <w:rPr>
                <w:rFonts w:ascii="Arial" w:hAnsi="Arial" w:cs="Arial"/>
              </w:rPr>
              <w:t xml:space="preserve">Adult Care- </w:t>
            </w:r>
            <w:r w:rsidR="006F2F5E" w:rsidRPr="006F2F5E">
              <w:rPr>
                <w:rFonts w:ascii="Arial" w:hAnsi="Arial" w:cs="Arial"/>
                <w:szCs w:val="24"/>
              </w:rPr>
              <w:t>County Durham Care &amp; Support - Shared Lives</w:t>
            </w:r>
          </w:p>
        </w:tc>
      </w:tr>
      <w:tr w:rsidR="0012420B" w:rsidRPr="0012420B" w14:paraId="652ABD4B" w14:textId="77777777" w:rsidTr="009A0DCF">
        <w:trPr>
          <w:trHeight w:val="506"/>
        </w:trPr>
        <w:tc>
          <w:tcPr>
            <w:tcW w:w="2830" w:type="dxa"/>
            <w:vAlign w:val="center"/>
          </w:tcPr>
          <w:p w14:paraId="32F47818" w14:textId="76B122E3" w:rsidR="0012420B" w:rsidRPr="0012420B" w:rsidRDefault="003B66D3" w:rsidP="00E448A5">
            <w:pPr>
              <w:jc w:val="both"/>
              <w:rPr>
                <w:rFonts w:ascii="Arial" w:hAnsi="Arial" w:cs="Arial"/>
                <w:b/>
                <w:bCs/>
              </w:rPr>
            </w:pPr>
            <w:r w:rsidRPr="0012420B">
              <w:rPr>
                <w:rFonts w:ascii="Arial" w:hAnsi="Arial" w:cs="Arial"/>
                <w:b/>
                <w:bCs/>
              </w:rPr>
              <w:t>Reporting to</w:t>
            </w:r>
          </w:p>
        </w:tc>
        <w:tc>
          <w:tcPr>
            <w:tcW w:w="7626" w:type="dxa"/>
            <w:vAlign w:val="center"/>
          </w:tcPr>
          <w:p w14:paraId="67AFFA85" w14:textId="1CAA5918" w:rsidR="003B66D3" w:rsidRPr="0012420B" w:rsidRDefault="006F2F5E" w:rsidP="00E448A5">
            <w:pPr>
              <w:jc w:val="both"/>
              <w:rPr>
                <w:rFonts w:ascii="Arial" w:hAnsi="Arial" w:cs="Arial"/>
              </w:rPr>
            </w:pPr>
            <w:r w:rsidRPr="006F2F5E">
              <w:rPr>
                <w:rFonts w:ascii="Arial" w:hAnsi="Arial" w:cs="Arial"/>
              </w:rPr>
              <w:t>Team Manager – County Durham Care &amp; Support</w:t>
            </w:r>
          </w:p>
        </w:tc>
      </w:tr>
      <w:tr w:rsidR="0012420B" w:rsidRPr="0012420B" w14:paraId="485DA181" w14:textId="77777777" w:rsidTr="009A0DCF">
        <w:trPr>
          <w:trHeight w:val="506"/>
        </w:trPr>
        <w:tc>
          <w:tcPr>
            <w:tcW w:w="2830" w:type="dxa"/>
            <w:vAlign w:val="center"/>
          </w:tcPr>
          <w:p w14:paraId="55D2F2A7" w14:textId="04946138" w:rsidR="0012420B" w:rsidRPr="0012420B" w:rsidRDefault="003B66D3" w:rsidP="00E448A5">
            <w:pPr>
              <w:jc w:val="both"/>
              <w:rPr>
                <w:rFonts w:ascii="Arial" w:hAnsi="Arial" w:cs="Arial"/>
                <w:b/>
                <w:bCs/>
              </w:rPr>
            </w:pPr>
            <w:r w:rsidRPr="0012420B">
              <w:rPr>
                <w:rFonts w:ascii="Arial" w:hAnsi="Arial" w:cs="Arial"/>
                <w:b/>
                <w:bCs/>
              </w:rPr>
              <w:t>Location</w:t>
            </w:r>
          </w:p>
        </w:tc>
        <w:tc>
          <w:tcPr>
            <w:tcW w:w="7626" w:type="dxa"/>
            <w:vAlign w:val="center"/>
          </w:tcPr>
          <w:p w14:paraId="18B3E4CF" w14:textId="10382C4D" w:rsidR="003B66D3" w:rsidRPr="0012420B" w:rsidRDefault="006F2F5E" w:rsidP="00E448A5">
            <w:pPr>
              <w:jc w:val="both"/>
              <w:rPr>
                <w:rFonts w:ascii="Arial" w:hAnsi="Arial" w:cs="Arial"/>
              </w:rPr>
            </w:pPr>
            <w:r w:rsidRPr="006F2F5E">
              <w:rPr>
                <w:rFonts w:ascii="Arial" w:hAnsi="Arial" w:cs="Arial"/>
              </w:rPr>
              <w:t>Approved location within the County of Durham, but you may be required to work at any Council workplace within County Durham.</w:t>
            </w:r>
          </w:p>
        </w:tc>
      </w:tr>
      <w:tr w:rsidR="0012420B" w:rsidRPr="0012420B" w14:paraId="6F366687" w14:textId="77777777" w:rsidTr="009A0DCF">
        <w:trPr>
          <w:trHeight w:val="506"/>
        </w:trPr>
        <w:tc>
          <w:tcPr>
            <w:tcW w:w="2830" w:type="dxa"/>
            <w:vAlign w:val="center"/>
          </w:tcPr>
          <w:p w14:paraId="1FA0BDB6" w14:textId="4B625378" w:rsidR="0012420B" w:rsidRPr="0012420B" w:rsidRDefault="003B66D3" w:rsidP="00E448A5">
            <w:pPr>
              <w:jc w:val="both"/>
              <w:rPr>
                <w:rFonts w:ascii="Arial" w:hAnsi="Arial" w:cs="Arial"/>
                <w:b/>
                <w:bCs/>
              </w:rPr>
            </w:pPr>
            <w:r w:rsidRPr="0012420B">
              <w:rPr>
                <w:rFonts w:ascii="Arial" w:hAnsi="Arial" w:cs="Arial"/>
                <w:b/>
                <w:bCs/>
              </w:rPr>
              <w:t>D</w:t>
            </w:r>
            <w:r w:rsidR="006853DB">
              <w:rPr>
                <w:rFonts w:ascii="Arial" w:hAnsi="Arial" w:cs="Arial"/>
                <w:b/>
                <w:bCs/>
              </w:rPr>
              <w:t>isclosure and Barring Service (DBS)</w:t>
            </w:r>
          </w:p>
        </w:tc>
        <w:tc>
          <w:tcPr>
            <w:tcW w:w="7626" w:type="dxa"/>
            <w:vAlign w:val="center"/>
          </w:tcPr>
          <w:p w14:paraId="749ABC4A" w14:textId="4D68A271" w:rsidR="00872135" w:rsidRPr="0012420B" w:rsidRDefault="002F7FE7" w:rsidP="00E448A5">
            <w:pPr>
              <w:jc w:val="both"/>
              <w:rPr>
                <w:rFonts w:ascii="Arial" w:hAnsi="Arial" w:cs="Arial"/>
              </w:rPr>
            </w:pPr>
            <w:r w:rsidRPr="002F7FE7">
              <w:rPr>
                <w:rFonts w:ascii="Arial" w:hAnsi="Arial" w:cs="Arial"/>
              </w:rPr>
              <w:t xml:space="preserve">This post </w:t>
            </w:r>
            <w:r w:rsidRPr="002F7FE7">
              <w:rPr>
                <w:rFonts w:ascii="Arial" w:hAnsi="Arial" w:cs="Arial"/>
                <w:b/>
                <w:bCs/>
              </w:rPr>
              <w:t xml:space="preserve">is </w:t>
            </w:r>
            <w:r w:rsidRPr="00935842">
              <w:rPr>
                <w:rFonts w:ascii="Arial" w:hAnsi="Arial" w:cs="Arial"/>
              </w:rPr>
              <w:t>subject to a</w:t>
            </w:r>
            <w:r w:rsidR="006F2F5E">
              <w:rPr>
                <w:rFonts w:ascii="Arial" w:hAnsi="Arial" w:cs="Arial"/>
              </w:rPr>
              <w:t xml:space="preserve">n </w:t>
            </w:r>
            <w:r w:rsidRPr="00935842">
              <w:rPr>
                <w:rFonts w:ascii="Arial" w:hAnsi="Arial" w:cs="Arial"/>
              </w:rPr>
              <w:t>Enhanced Disclosure</w:t>
            </w:r>
            <w:r w:rsidR="006F2F5E">
              <w:rPr>
                <w:rFonts w:ascii="Arial" w:hAnsi="Arial" w:cs="Arial"/>
              </w:rPr>
              <w:t xml:space="preserve"> for</w:t>
            </w:r>
            <w:r w:rsidR="006F2F5E">
              <w:t xml:space="preserve"> </w:t>
            </w:r>
            <w:r w:rsidR="006F2F5E" w:rsidRPr="006F2F5E">
              <w:rPr>
                <w:rFonts w:ascii="Arial" w:hAnsi="Arial" w:cs="Arial"/>
              </w:rPr>
              <w:t>Children &amp; Adults.</w:t>
            </w:r>
          </w:p>
        </w:tc>
      </w:tr>
      <w:tr w:rsidR="0012420B" w:rsidRPr="0012420B" w14:paraId="62E230D1" w14:textId="77777777" w:rsidTr="009A0DCF">
        <w:trPr>
          <w:trHeight w:val="506"/>
        </w:trPr>
        <w:tc>
          <w:tcPr>
            <w:tcW w:w="2830" w:type="dxa"/>
            <w:vAlign w:val="center"/>
          </w:tcPr>
          <w:p w14:paraId="27D436ED" w14:textId="1629104B" w:rsidR="0012420B" w:rsidRPr="0012420B" w:rsidRDefault="003B66D3" w:rsidP="00E448A5">
            <w:pPr>
              <w:jc w:val="both"/>
              <w:rPr>
                <w:rFonts w:ascii="Arial" w:hAnsi="Arial" w:cs="Arial"/>
                <w:b/>
                <w:bCs/>
              </w:rPr>
            </w:pPr>
            <w:r w:rsidRPr="0012420B">
              <w:rPr>
                <w:rFonts w:ascii="Arial" w:hAnsi="Arial" w:cs="Arial"/>
                <w:b/>
                <w:bCs/>
              </w:rPr>
              <w:t>Flexitime</w:t>
            </w:r>
          </w:p>
        </w:tc>
        <w:tc>
          <w:tcPr>
            <w:tcW w:w="7626" w:type="dxa"/>
            <w:vAlign w:val="center"/>
          </w:tcPr>
          <w:p w14:paraId="134BED7B" w14:textId="40E4264B" w:rsidR="003B66D3" w:rsidRPr="0012420B" w:rsidRDefault="006853DB" w:rsidP="00E448A5">
            <w:pPr>
              <w:jc w:val="both"/>
              <w:rPr>
                <w:rFonts w:ascii="Arial" w:hAnsi="Arial" w:cs="Arial"/>
              </w:rPr>
            </w:pPr>
            <w:r w:rsidRPr="006853DB">
              <w:rPr>
                <w:rFonts w:ascii="Arial" w:hAnsi="Arial" w:cs="Arial"/>
              </w:rPr>
              <w:t xml:space="preserve">This post </w:t>
            </w:r>
            <w:r w:rsidRPr="00935842">
              <w:rPr>
                <w:rFonts w:ascii="Arial" w:hAnsi="Arial" w:cs="Arial"/>
                <w:b/>
                <w:bCs/>
              </w:rPr>
              <w:t>is</w:t>
            </w:r>
            <w:r w:rsidRPr="006853DB">
              <w:rPr>
                <w:rFonts w:ascii="Arial" w:hAnsi="Arial" w:cs="Arial"/>
              </w:rPr>
              <w:t xml:space="preserve"> eligible for flexitime</w:t>
            </w:r>
          </w:p>
        </w:tc>
      </w:tr>
      <w:tr w:rsidR="0012420B" w:rsidRPr="0012420B" w14:paraId="43D7633C" w14:textId="77777777" w:rsidTr="0058091B">
        <w:tc>
          <w:tcPr>
            <w:tcW w:w="2830" w:type="dxa"/>
            <w:vAlign w:val="center"/>
          </w:tcPr>
          <w:p w14:paraId="0AA18DA2" w14:textId="4062BDBA" w:rsidR="0012420B" w:rsidRPr="0012420B" w:rsidRDefault="003B66D3" w:rsidP="00E448A5">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1BA6E940" w:rsidR="003B66D3" w:rsidRPr="0012420B" w:rsidRDefault="006853DB" w:rsidP="00E448A5">
            <w:pPr>
              <w:jc w:val="both"/>
              <w:rPr>
                <w:rFonts w:ascii="Arial" w:hAnsi="Arial" w:cs="Arial"/>
              </w:rPr>
            </w:pPr>
            <w:r w:rsidRPr="006853DB">
              <w:rPr>
                <w:rFonts w:ascii="Arial" w:hAnsi="Arial" w:cs="Arial"/>
              </w:rPr>
              <w:t xml:space="preserve">This post </w:t>
            </w:r>
            <w:r w:rsidRPr="00935842">
              <w:rPr>
                <w:rFonts w:ascii="Arial" w:hAnsi="Arial" w:cs="Arial"/>
                <w:b/>
                <w:bCs/>
              </w:rPr>
              <w:t>i</w:t>
            </w:r>
            <w:r w:rsidR="006F2F5E">
              <w:rPr>
                <w:rFonts w:ascii="Arial" w:hAnsi="Arial" w:cs="Arial"/>
                <w:b/>
                <w:bCs/>
              </w:rPr>
              <w:t>s</w:t>
            </w:r>
            <w:r>
              <w:rPr>
                <w:rFonts w:ascii="Arial" w:hAnsi="Arial" w:cs="Arial"/>
              </w:rPr>
              <w:t xml:space="preserve">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6BE55BDC" w14:textId="6066B19D" w:rsidR="006F2F5E" w:rsidRPr="006F2F5E" w:rsidRDefault="006F2F5E" w:rsidP="006F2F5E">
      <w:pPr>
        <w:jc w:val="both"/>
        <w:rPr>
          <w:rFonts w:ascii="Arial" w:eastAsiaTheme="majorEastAsia" w:hAnsi="Arial" w:cs="Arial"/>
          <w:sz w:val="26"/>
          <w:szCs w:val="26"/>
        </w:rPr>
      </w:pPr>
      <w:r w:rsidRPr="006F2F5E">
        <w:rPr>
          <w:rFonts w:ascii="Arial" w:eastAsiaTheme="majorEastAsia" w:hAnsi="Arial" w:cs="Arial"/>
          <w:sz w:val="26"/>
          <w:szCs w:val="26"/>
        </w:rPr>
        <w:t xml:space="preserve">The post-holder will manage the Shared Lives </w:t>
      </w:r>
      <w:proofErr w:type="gramStart"/>
      <w:r w:rsidRPr="006F2F5E">
        <w:rPr>
          <w:rFonts w:ascii="Arial" w:eastAsiaTheme="majorEastAsia" w:hAnsi="Arial" w:cs="Arial"/>
          <w:sz w:val="26"/>
          <w:szCs w:val="26"/>
        </w:rPr>
        <w:t>scheme,</w:t>
      </w:r>
      <w:proofErr w:type="gramEnd"/>
      <w:r w:rsidRPr="006F2F5E">
        <w:rPr>
          <w:rFonts w:ascii="Arial" w:eastAsiaTheme="majorEastAsia" w:hAnsi="Arial" w:cs="Arial"/>
          <w:sz w:val="26"/>
          <w:szCs w:val="26"/>
        </w:rPr>
        <w:t xml:space="preserve"> a scheme registered with the Care Quality Commission (CQC).  The Registered Manager is legally responsible for how the service is run and for the quality and safety of the care provided. </w:t>
      </w:r>
    </w:p>
    <w:p w14:paraId="3A37B212" w14:textId="5EB8B3DE" w:rsidR="006F2F5E" w:rsidRPr="006F2F5E" w:rsidRDefault="006F2F5E" w:rsidP="006F2F5E">
      <w:pPr>
        <w:jc w:val="both"/>
        <w:rPr>
          <w:rFonts w:ascii="Arial" w:eastAsiaTheme="majorEastAsia" w:hAnsi="Arial" w:cs="Arial"/>
          <w:sz w:val="26"/>
          <w:szCs w:val="26"/>
        </w:rPr>
      </w:pPr>
      <w:r w:rsidRPr="006F2F5E">
        <w:rPr>
          <w:rFonts w:ascii="Arial" w:eastAsiaTheme="majorEastAsia" w:hAnsi="Arial" w:cs="Arial"/>
          <w:sz w:val="26"/>
          <w:szCs w:val="26"/>
        </w:rPr>
        <w:t>The post-holder will ensure the Shared Lives scheme is safe, responsive, well led, effective and caring, ensuring the best possible outcomes are achieved for people using the service.</w:t>
      </w:r>
    </w:p>
    <w:p w14:paraId="5EDF2DBB" w14:textId="6ED931B3" w:rsidR="006F2F5E" w:rsidRPr="006F2F5E" w:rsidRDefault="006F2F5E" w:rsidP="006F2F5E">
      <w:pPr>
        <w:jc w:val="both"/>
        <w:rPr>
          <w:rFonts w:ascii="Arial" w:eastAsiaTheme="majorEastAsia" w:hAnsi="Arial" w:cs="Arial"/>
          <w:sz w:val="26"/>
          <w:szCs w:val="26"/>
        </w:rPr>
      </w:pPr>
      <w:r w:rsidRPr="006F2F5E">
        <w:rPr>
          <w:rFonts w:ascii="Arial" w:eastAsiaTheme="majorEastAsia" w:hAnsi="Arial" w:cs="Arial"/>
          <w:sz w:val="26"/>
          <w:szCs w:val="26"/>
        </w:rPr>
        <w:t xml:space="preserve">The Shared Lives scheme provides people with long-term placements, short breaks and respite care, within Shared Lives Provider’s own homes. The service supports younger and older people living with a learning disability and/or mental health </w:t>
      </w:r>
      <w:proofErr w:type="gramStart"/>
      <w:r w:rsidRPr="006F2F5E">
        <w:rPr>
          <w:rFonts w:ascii="Arial" w:eastAsiaTheme="majorEastAsia" w:hAnsi="Arial" w:cs="Arial"/>
          <w:sz w:val="26"/>
          <w:szCs w:val="26"/>
        </w:rPr>
        <w:t>needs</w:t>
      </w:r>
      <w:proofErr w:type="gramEnd"/>
      <w:r w:rsidRPr="006F2F5E">
        <w:rPr>
          <w:rFonts w:ascii="Arial" w:eastAsiaTheme="majorEastAsia" w:hAnsi="Arial" w:cs="Arial"/>
          <w:sz w:val="26"/>
          <w:szCs w:val="26"/>
        </w:rPr>
        <w:t xml:space="preserve">. </w:t>
      </w:r>
    </w:p>
    <w:p w14:paraId="6031A2D9" w14:textId="1D548901" w:rsidR="006F2F5E" w:rsidRPr="006F2F5E" w:rsidRDefault="006F2F5E" w:rsidP="006F2F5E">
      <w:pPr>
        <w:jc w:val="both"/>
        <w:rPr>
          <w:rFonts w:ascii="Arial" w:eastAsiaTheme="majorEastAsia" w:hAnsi="Arial" w:cs="Arial"/>
          <w:sz w:val="26"/>
          <w:szCs w:val="26"/>
        </w:rPr>
      </w:pPr>
      <w:r w:rsidRPr="006F2F5E">
        <w:rPr>
          <w:rFonts w:ascii="Arial" w:eastAsiaTheme="majorEastAsia" w:hAnsi="Arial" w:cs="Arial"/>
          <w:sz w:val="26"/>
          <w:szCs w:val="26"/>
        </w:rPr>
        <w:t xml:space="preserve">The </w:t>
      </w:r>
      <w:proofErr w:type="gramStart"/>
      <w:r w:rsidRPr="006F2F5E">
        <w:rPr>
          <w:rFonts w:ascii="Arial" w:eastAsiaTheme="majorEastAsia" w:hAnsi="Arial" w:cs="Arial"/>
          <w:sz w:val="26"/>
          <w:szCs w:val="26"/>
        </w:rPr>
        <w:t>Post- holder</w:t>
      </w:r>
      <w:proofErr w:type="gramEnd"/>
      <w:r w:rsidRPr="006F2F5E">
        <w:rPr>
          <w:rFonts w:ascii="Arial" w:eastAsiaTheme="majorEastAsia" w:hAnsi="Arial" w:cs="Arial"/>
          <w:sz w:val="26"/>
          <w:szCs w:val="26"/>
        </w:rPr>
        <w:t xml:space="preserve"> will manage, supervise and support a staff team made up of support managers and monitoring/support.</w:t>
      </w:r>
    </w:p>
    <w:p w14:paraId="428674DE" w14:textId="4F18B145" w:rsidR="006F2F5E" w:rsidRPr="006F2F5E" w:rsidRDefault="006F2F5E" w:rsidP="006F2F5E">
      <w:pPr>
        <w:jc w:val="both"/>
        <w:rPr>
          <w:rFonts w:ascii="Arial" w:eastAsiaTheme="majorEastAsia" w:hAnsi="Arial" w:cs="Arial"/>
          <w:sz w:val="26"/>
          <w:szCs w:val="26"/>
        </w:rPr>
      </w:pPr>
      <w:r w:rsidRPr="006F2F5E">
        <w:rPr>
          <w:rFonts w:ascii="Arial" w:eastAsiaTheme="majorEastAsia" w:hAnsi="Arial" w:cs="Arial"/>
          <w:sz w:val="26"/>
          <w:szCs w:val="26"/>
        </w:rPr>
        <w:t>To provide a Management Function to Hartlepool Borough Council to help grow and develop Shared Lives in their area.</w:t>
      </w:r>
    </w:p>
    <w:p w14:paraId="1FBF3804" w14:textId="3B3E4EED" w:rsidR="003228DD" w:rsidRPr="003228DD" w:rsidRDefault="006F2F5E" w:rsidP="006F2F5E">
      <w:pPr>
        <w:jc w:val="both"/>
      </w:pPr>
      <w:r w:rsidRPr="006F2F5E">
        <w:rPr>
          <w:rFonts w:ascii="Arial" w:eastAsiaTheme="majorEastAsia" w:hAnsi="Arial" w:cs="Arial"/>
          <w:sz w:val="26"/>
          <w:szCs w:val="26"/>
        </w:rPr>
        <w:t>To promote digital technology within the service and One Touch Health</w:t>
      </w: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E448A5">
      <w:pPr>
        <w:spacing w:after="0"/>
        <w:jc w:val="both"/>
        <w:rPr>
          <w:rFonts w:ascii="Arial" w:hAnsi="Arial" w:cs="Arial"/>
        </w:rPr>
      </w:pPr>
    </w:p>
    <w:p w14:paraId="592DCB6F" w14:textId="77777777" w:rsidR="003228DD" w:rsidRPr="0012420B" w:rsidRDefault="003228DD" w:rsidP="00E448A5">
      <w:pPr>
        <w:spacing w:after="0"/>
        <w:jc w:val="both"/>
        <w:rPr>
          <w:rFonts w:ascii="Arial" w:hAnsi="Arial" w:cs="Arial"/>
        </w:rPr>
      </w:pPr>
    </w:p>
    <w:p w14:paraId="6C8046A8" w14:textId="77777777" w:rsidR="006F2F5E" w:rsidRPr="006F2F5E" w:rsidRDefault="006F2F5E" w:rsidP="006F2F5E">
      <w:pPr>
        <w:spacing w:after="0" w:line="240" w:lineRule="auto"/>
        <w:rPr>
          <w:rFonts w:ascii="Arial" w:eastAsia="Times New Roman" w:hAnsi="Arial" w:cs="Times New Roman"/>
          <w:sz w:val="24"/>
          <w:lang w:bidi="en-US"/>
        </w:rPr>
      </w:pPr>
      <w:r w:rsidRPr="006F2F5E">
        <w:rPr>
          <w:rFonts w:ascii="Arial" w:eastAsia="Times New Roman" w:hAnsi="Arial" w:cs="Times New Roman"/>
          <w:sz w:val="24"/>
          <w:lang w:bidi="en-US"/>
        </w:rPr>
        <w:t>To provide leadership, management and governance of Durham Shared Lives scheme ensuring high-quality, person-centred and safe care is promoted in an open and fair culture.</w:t>
      </w:r>
    </w:p>
    <w:p w14:paraId="102396BE" w14:textId="77777777" w:rsidR="006F2F5E" w:rsidRPr="006F2F5E" w:rsidRDefault="006F2F5E" w:rsidP="006F2F5E">
      <w:pPr>
        <w:spacing w:after="0" w:line="240" w:lineRule="auto"/>
        <w:rPr>
          <w:rFonts w:ascii="Arial" w:eastAsia="Times New Roman" w:hAnsi="Arial" w:cs="Times New Roman"/>
          <w:sz w:val="24"/>
          <w:lang w:bidi="en-US"/>
        </w:rPr>
      </w:pPr>
    </w:p>
    <w:p w14:paraId="405AA64E" w14:textId="77777777" w:rsidR="006F2F5E" w:rsidRPr="006F2F5E" w:rsidRDefault="006F2F5E" w:rsidP="006F2F5E">
      <w:pPr>
        <w:spacing w:after="0" w:line="240" w:lineRule="auto"/>
        <w:rPr>
          <w:rFonts w:ascii="Arial" w:eastAsia="Times New Roman" w:hAnsi="Arial" w:cs="Arial"/>
          <w:bCs/>
          <w:sz w:val="24"/>
          <w:szCs w:val="24"/>
          <w:lang w:bidi="en-US"/>
        </w:rPr>
      </w:pPr>
      <w:r w:rsidRPr="006F2F5E">
        <w:rPr>
          <w:rFonts w:ascii="Arial" w:eastAsia="Times New Roman" w:hAnsi="Arial" w:cs="Times New Roman"/>
          <w:sz w:val="24"/>
          <w:lang w:bidi="en-US"/>
        </w:rPr>
        <w:t xml:space="preserve">To work closely with the Care Quality Commission, completing an annual Provider Information Return (PIR), ensuring standards are met and notifiable incidents are reported. Working towards an outstanding rating in all areas. </w:t>
      </w:r>
    </w:p>
    <w:p w14:paraId="70AAC969" w14:textId="77777777" w:rsidR="006F2F5E" w:rsidRPr="006F2F5E" w:rsidRDefault="006F2F5E" w:rsidP="006F2F5E">
      <w:pPr>
        <w:spacing w:after="0" w:line="240" w:lineRule="auto"/>
        <w:rPr>
          <w:rFonts w:ascii="Arial" w:eastAsia="Times New Roman" w:hAnsi="Arial" w:cs="Arial"/>
          <w:sz w:val="24"/>
          <w:lang w:bidi="en-US"/>
        </w:rPr>
      </w:pPr>
    </w:p>
    <w:p w14:paraId="62FDC17F" w14:textId="77777777" w:rsidR="006F2F5E" w:rsidRPr="006F2F5E" w:rsidRDefault="006F2F5E" w:rsidP="006F2F5E">
      <w:pPr>
        <w:spacing w:after="0" w:line="240" w:lineRule="auto"/>
        <w:rPr>
          <w:rFonts w:ascii="Arial" w:eastAsia="Times New Roman" w:hAnsi="Arial" w:cs="Arial"/>
          <w:sz w:val="24"/>
          <w:lang w:bidi="en-US"/>
        </w:rPr>
      </w:pPr>
      <w:r w:rsidRPr="006F2F5E">
        <w:rPr>
          <w:rFonts w:ascii="Arial" w:eastAsia="Times New Roman" w:hAnsi="Arial" w:cs="Arial"/>
          <w:sz w:val="24"/>
          <w:lang w:bidi="en-US"/>
        </w:rPr>
        <w:lastRenderedPageBreak/>
        <w:t>To manage the marketing, recruitment, selection, assessment, induction and development of Shared Lives Providers within County Durham and Hartlepool Borough Council.</w:t>
      </w:r>
    </w:p>
    <w:p w14:paraId="3BF504D2" w14:textId="77777777" w:rsidR="006F2F5E" w:rsidRPr="006F2F5E" w:rsidRDefault="006F2F5E" w:rsidP="006F2F5E">
      <w:pPr>
        <w:spacing w:after="0" w:line="240" w:lineRule="auto"/>
        <w:rPr>
          <w:rFonts w:ascii="Arial" w:eastAsia="Times New Roman" w:hAnsi="Arial" w:cs="Arial"/>
          <w:sz w:val="24"/>
          <w:lang w:bidi="en-US"/>
        </w:rPr>
      </w:pPr>
    </w:p>
    <w:p w14:paraId="41C6C468" w14:textId="77777777" w:rsidR="006F2F5E" w:rsidRPr="006F2F5E" w:rsidRDefault="006F2F5E" w:rsidP="006F2F5E">
      <w:pPr>
        <w:spacing w:after="0" w:line="240" w:lineRule="auto"/>
        <w:rPr>
          <w:rFonts w:ascii="Arial" w:eastAsia="Times New Roman" w:hAnsi="Arial" w:cs="Arial"/>
          <w:sz w:val="24"/>
          <w:lang w:bidi="en-US"/>
        </w:rPr>
      </w:pPr>
      <w:r w:rsidRPr="006F2F5E">
        <w:rPr>
          <w:rFonts w:ascii="Arial" w:eastAsia="Times New Roman" w:hAnsi="Arial" w:cs="Arial"/>
          <w:sz w:val="24"/>
          <w:lang w:bidi="en-US"/>
        </w:rPr>
        <w:t>To carry out initial assessment visits with relevant support manager to ensure the quality of applicant and safety of home environment.</w:t>
      </w:r>
    </w:p>
    <w:p w14:paraId="016994A4" w14:textId="77777777" w:rsidR="006F2F5E" w:rsidRPr="006F2F5E" w:rsidRDefault="006F2F5E" w:rsidP="006F2F5E">
      <w:pPr>
        <w:spacing w:after="0" w:line="240" w:lineRule="auto"/>
        <w:rPr>
          <w:rFonts w:ascii="Arial" w:eastAsia="Times New Roman" w:hAnsi="Arial" w:cs="Arial"/>
          <w:sz w:val="24"/>
          <w:lang w:bidi="en-US"/>
        </w:rPr>
      </w:pPr>
    </w:p>
    <w:p w14:paraId="4A77F64C" w14:textId="77777777" w:rsidR="006F2F5E" w:rsidRPr="006F2F5E" w:rsidRDefault="006F2F5E" w:rsidP="006F2F5E">
      <w:pPr>
        <w:spacing w:after="0" w:line="240" w:lineRule="auto"/>
        <w:rPr>
          <w:rFonts w:ascii="Arial" w:eastAsia="Times New Roman" w:hAnsi="Arial" w:cs="Arial"/>
          <w:sz w:val="24"/>
          <w:lang w:bidi="en-US"/>
        </w:rPr>
      </w:pPr>
      <w:r w:rsidRPr="006F2F5E">
        <w:rPr>
          <w:rFonts w:ascii="Arial" w:eastAsia="Times New Roman" w:hAnsi="Arial" w:cs="Arial"/>
          <w:sz w:val="24"/>
          <w:lang w:bidi="en-US"/>
        </w:rPr>
        <w:t>To manage the recruitment, selection and induction processes of all new staff coming into the Shared Lives service.</w:t>
      </w:r>
    </w:p>
    <w:p w14:paraId="7730AD94" w14:textId="77777777" w:rsidR="006F2F5E" w:rsidRPr="006F2F5E" w:rsidRDefault="006F2F5E" w:rsidP="006F2F5E">
      <w:pPr>
        <w:spacing w:after="0" w:line="240" w:lineRule="auto"/>
        <w:rPr>
          <w:rFonts w:ascii="Arial" w:eastAsia="Times New Roman" w:hAnsi="Arial" w:cs="Arial"/>
          <w:sz w:val="24"/>
          <w:lang w:bidi="en-US"/>
        </w:rPr>
      </w:pPr>
    </w:p>
    <w:p w14:paraId="2180089E" w14:textId="77777777" w:rsidR="006F2F5E" w:rsidRPr="006F2F5E" w:rsidRDefault="006F2F5E" w:rsidP="006F2F5E">
      <w:pPr>
        <w:spacing w:after="0" w:line="240" w:lineRule="auto"/>
        <w:rPr>
          <w:rFonts w:ascii="Arial" w:eastAsia="Times New Roman" w:hAnsi="Arial" w:cs="Arial"/>
          <w:sz w:val="24"/>
          <w:lang w:bidi="en-US"/>
        </w:rPr>
      </w:pPr>
      <w:r w:rsidRPr="006F2F5E">
        <w:rPr>
          <w:rFonts w:ascii="Arial" w:eastAsia="Times New Roman" w:hAnsi="Arial" w:cs="Arial"/>
          <w:sz w:val="24"/>
          <w:lang w:bidi="en-US"/>
        </w:rPr>
        <w:t>Management of the supervision and appraisal process, ensuring that ongoing training and development needs of the workforce are identified.</w:t>
      </w:r>
    </w:p>
    <w:p w14:paraId="47D766FF" w14:textId="77777777" w:rsidR="006F2F5E" w:rsidRPr="006F2F5E" w:rsidRDefault="006F2F5E" w:rsidP="006F2F5E">
      <w:pPr>
        <w:spacing w:after="0" w:line="240" w:lineRule="auto"/>
        <w:rPr>
          <w:rFonts w:ascii="Arial" w:eastAsia="Times New Roman" w:hAnsi="Arial" w:cs="Arial"/>
          <w:sz w:val="24"/>
          <w:lang w:bidi="en-US"/>
        </w:rPr>
      </w:pPr>
    </w:p>
    <w:p w14:paraId="2D97170F" w14:textId="77777777" w:rsidR="006F2F5E" w:rsidRPr="006F2F5E" w:rsidRDefault="006F2F5E" w:rsidP="006F2F5E">
      <w:pPr>
        <w:spacing w:after="0" w:line="240" w:lineRule="auto"/>
        <w:rPr>
          <w:rFonts w:ascii="Arial" w:eastAsia="Times New Roman" w:hAnsi="Arial" w:cs="Arial"/>
          <w:sz w:val="24"/>
          <w:lang w:bidi="en-US"/>
        </w:rPr>
      </w:pPr>
      <w:r w:rsidRPr="006F2F5E">
        <w:rPr>
          <w:rFonts w:ascii="Arial" w:eastAsia="Times New Roman" w:hAnsi="Arial" w:cs="Arial"/>
          <w:sz w:val="24"/>
          <w:lang w:bidi="en-US"/>
        </w:rPr>
        <w:t>Management of sickness monitoring to ensure the wellbeing of staff.</w:t>
      </w:r>
    </w:p>
    <w:p w14:paraId="185C6CCC" w14:textId="77777777" w:rsidR="006F2F5E" w:rsidRPr="006F2F5E" w:rsidRDefault="006F2F5E" w:rsidP="006F2F5E">
      <w:pPr>
        <w:spacing w:after="0" w:line="240" w:lineRule="auto"/>
        <w:rPr>
          <w:rFonts w:ascii="Arial" w:eastAsia="Times New Roman" w:hAnsi="Arial" w:cs="Arial"/>
          <w:sz w:val="24"/>
          <w:lang w:bidi="en-US"/>
        </w:rPr>
      </w:pPr>
    </w:p>
    <w:p w14:paraId="2CC6997D" w14:textId="77777777" w:rsidR="006F2F5E" w:rsidRPr="006F2F5E" w:rsidRDefault="006F2F5E" w:rsidP="006F2F5E">
      <w:pPr>
        <w:spacing w:after="0" w:line="240" w:lineRule="auto"/>
        <w:rPr>
          <w:rFonts w:ascii="Arial" w:eastAsia="Times New Roman" w:hAnsi="Arial" w:cs="Arial"/>
          <w:sz w:val="24"/>
          <w:lang w:bidi="en-US"/>
        </w:rPr>
      </w:pPr>
      <w:r w:rsidRPr="006F2F5E">
        <w:rPr>
          <w:rFonts w:ascii="Arial" w:eastAsia="Times New Roman" w:hAnsi="Arial" w:cs="Arial"/>
          <w:sz w:val="24"/>
          <w:lang w:bidi="en-US"/>
        </w:rPr>
        <w:t>To chair monthly team meetings, allocating tasks and caseloads to the team, ensuring actions/targets and performance figures have been met</w:t>
      </w:r>
    </w:p>
    <w:p w14:paraId="59FB1FE8" w14:textId="77777777" w:rsidR="006F2F5E" w:rsidRPr="006F2F5E" w:rsidRDefault="006F2F5E" w:rsidP="006F2F5E">
      <w:pPr>
        <w:spacing w:after="0" w:line="240" w:lineRule="auto"/>
        <w:rPr>
          <w:rFonts w:ascii="Arial" w:eastAsia="Times New Roman" w:hAnsi="Arial" w:cs="Arial"/>
          <w:sz w:val="24"/>
          <w:lang w:bidi="en-US"/>
        </w:rPr>
      </w:pPr>
    </w:p>
    <w:p w14:paraId="1203FCC6" w14:textId="77777777" w:rsidR="006F2F5E" w:rsidRPr="006F2F5E" w:rsidRDefault="006F2F5E" w:rsidP="006F2F5E">
      <w:pPr>
        <w:autoSpaceDE w:val="0"/>
        <w:autoSpaceDN w:val="0"/>
        <w:adjustRightInd w:val="0"/>
        <w:spacing w:after="0" w:line="240" w:lineRule="auto"/>
        <w:rPr>
          <w:rFonts w:ascii="Myriad Pro" w:eastAsia="Calibri" w:hAnsi="Myriad Pro" w:cs="Arial"/>
          <w:color w:val="000000"/>
          <w:sz w:val="24"/>
          <w:szCs w:val="24"/>
        </w:rPr>
      </w:pPr>
      <w:r w:rsidRPr="006F2F5E">
        <w:rPr>
          <w:rFonts w:ascii="Arial" w:eastAsia="Calibri" w:hAnsi="Arial" w:cs="Arial"/>
          <w:color w:val="000000"/>
          <w:sz w:val="24"/>
          <w:szCs w:val="24"/>
        </w:rPr>
        <w:t xml:space="preserve">To manage Durham Shared Lives approval panel process and take on the role of Panel Advisor during meetings. </w:t>
      </w:r>
    </w:p>
    <w:p w14:paraId="3E04E436" w14:textId="77777777" w:rsidR="006F2F5E" w:rsidRPr="006F2F5E" w:rsidRDefault="006F2F5E" w:rsidP="006F2F5E">
      <w:pPr>
        <w:spacing w:after="0" w:line="240" w:lineRule="auto"/>
        <w:rPr>
          <w:rFonts w:ascii="Arial" w:eastAsia="Times New Roman" w:hAnsi="Arial" w:cs="Arial"/>
          <w:sz w:val="24"/>
          <w:lang w:bidi="en-US"/>
        </w:rPr>
      </w:pPr>
    </w:p>
    <w:p w14:paraId="5CB3D2DE" w14:textId="77777777" w:rsidR="006F2F5E" w:rsidRPr="006F2F5E" w:rsidRDefault="006F2F5E" w:rsidP="006F2F5E">
      <w:pPr>
        <w:spacing w:after="0" w:line="240" w:lineRule="auto"/>
        <w:rPr>
          <w:rFonts w:ascii="Arial" w:eastAsia="Times New Roman" w:hAnsi="Arial" w:cs="Arial"/>
          <w:sz w:val="24"/>
          <w:lang w:bidi="en-US"/>
        </w:rPr>
      </w:pPr>
      <w:r w:rsidRPr="006F2F5E">
        <w:rPr>
          <w:rFonts w:ascii="Arial" w:eastAsia="Times New Roman" w:hAnsi="Arial" w:cs="Arial"/>
          <w:sz w:val="24"/>
          <w:lang w:bidi="en-US"/>
        </w:rPr>
        <w:t>To carry out annual Registered Manager site visits to ensure Providers are complying with agreed Policies /Procedures and CQC Regulations, that</w:t>
      </w:r>
      <w:r w:rsidRPr="006F2F5E">
        <w:rPr>
          <w:rFonts w:ascii="Arial" w:eastAsia="Times New Roman" w:hAnsi="Arial" w:cs="Arial"/>
          <w:bCs/>
          <w:sz w:val="24"/>
          <w:szCs w:val="24"/>
          <w:lang w:bidi="en-US"/>
        </w:rPr>
        <w:t xml:space="preserve"> the best possible outcomes are being achieved for the people who use our service in a safe and comfortable environment.</w:t>
      </w:r>
    </w:p>
    <w:p w14:paraId="79AD7406" w14:textId="77777777" w:rsidR="006F2F5E" w:rsidRPr="006F2F5E" w:rsidRDefault="006F2F5E" w:rsidP="006F2F5E">
      <w:pPr>
        <w:spacing w:after="0" w:line="240" w:lineRule="auto"/>
        <w:rPr>
          <w:rFonts w:ascii="Arial" w:eastAsia="Times New Roman" w:hAnsi="Arial" w:cs="Arial"/>
          <w:sz w:val="24"/>
          <w:lang w:bidi="en-US"/>
        </w:rPr>
      </w:pPr>
    </w:p>
    <w:p w14:paraId="0E49012B" w14:textId="77777777" w:rsidR="006F2F5E" w:rsidRPr="006F2F5E" w:rsidRDefault="006F2F5E" w:rsidP="006F2F5E">
      <w:pPr>
        <w:spacing w:after="0" w:line="240" w:lineRule="auto"/>
        <w:jc w:val="both"/>
        <w:rPr>
          <w:rFonts w:ascii="Arial" w:eastAsia="Times New Roman" w:hAnsi="Arial" w:cs="Arial"/>
          <w:sz w:val="24"/>
          <w:lang w:bidi="en-US"/>
        </w:rPr>
      </w:pPr>
      <w:r w:rsidRPr="006F2F5E">
        <w:rPr>
          <w:rFonts w:ascii="Arial" w:eastAsia="Times New Roman" w:hAnsi="Arial" w:cs="Arial"/>
          <w:sz w:val="24"/>
          <w:lang w:bidi="en-US"/>
        </w:rPr>
        <w:t>Management of Health and Safety relating to users of the service, Providers and staff.</w:t>
      </w:r>
    </w:p>
    <w:p w14:paraId="21BE932F" w14:textId="77777777" w:rsidR="006F2F5E" w:rsidRPr="006F2F5E" w:rsidRDefault="006F2F5E" w:rsidP="006F2F5E">
      <w:pPr>
        <w:spacing w:after="0" w:line="240" w:lineRule="auto"/>
        <w:jc w:val="both"/>
        <w:rPr>
          <w:rFonts w:ascii="Arial" w:eastAsia="Times New Roman" w:hAnsi="Arial" w:cs="Arial"/>
          <w:sz w:val="24"/>
          <w:lang w:bidi="en-US"/>
        </w:rPr>
      </w:pPr>
    </w:p>
    <w:p w14:paraId="27212D45" w14:textId="77777777" w:rsidR="006F2F5E" w:rsidRPr="006F2F5E" w:rsidRDefault="006F2F5E" w:rsidP="006F2F5E">
      <w:pPr>
        <w:spacing w:after="0" w:line="240" w:lineRule="auto"/>
        <w:jc w:val="both"/>
        <w:rPr>
          <w:rFonts w:ascii="Arial" w:eastAsia="Times New Roman" w:hAnsi="Arial" w:cs="Arial"/>
          <w:sz w:val="24"/>
          <w:lang w:bidi="en-US"/>
        </w:rPr>
      </w:pPr>
      <w:r w:rsidRPr="006F2F5E">
        <w:rPr>
          <w:rFonts w:ascii="Arial" w:eastAsia="Times New Roman" w:hAnsi="Arial" w:cs="Arial"/>
          <w:sz w:val="24"/>
          <w:lang w:bidi="en-US"/>
        </w:rPr>
        <w:t>Management of resources to ensure the safe, effective delivery of service, making recommendations and controlling expenditure against budgets.</w:t>
      </w:r>
    </w:p>
    <w:p w14:paraId="3ED27693" w14:textId="77777777" w:rsidR="006F2F5E" w:rsidRPr="006F2F5E" w:rsidRDefault="006F2F5E" w:rsidP="006F2F5E">
      <w:pPr>
        <w:spacing w:after="0" w:line="240" w:lineRule="auto"/>
        <w:jc w:val="both"/>
        <w:rPr>
          <w:rFonts w:ascii="Arial" w:eastAsia="Times New Roman" w:hAnsi="Arial" w:cs="Arial"/>
          <w:sz w:val="24"/>
          <w:lang w:bidi="en-US"/>
        </w:rPr>
      </w:pPr>
    </w:p>
    <w:p w14:paraId="2B1BBC52" w14:textId="77777777" w:rsidR="006F2F5E" w:rsidRPr="006F2F5E" w:rsidRDefault="006F2F5E" w:rsidP="006F2F5E">
      <w:pPr>
        <w:spacing w:after="0" w:line="240" w:lineRule="auto"/>
        <w:jc w:val="both"/>
        <w:rPr>
          <w:rFonts w:ascii="Arial" w:eastAsia="Times New Roman" w:hAnsi="Arial" w:cs="Arial"/>
          <w:sz w:val="24"/>
          <w:lang w:bidi="en-US"/>
        </w:rPr>
      </w:pPr>
      <w:r w:rsidRPr="006F2F5E">
        <w:rPr>
          <w:rFonts w:ascii="Arial" w:eastAsia="Times New Roman" w:hAnsi="Arial" w:cs="Arial"/>
          <w:sz w:val="24"/>
          <w:lang w:bidi="en-US"/>
        </w:rPr>
        <w:t>To audit case files to ensure that records are being completed to the standard required by a Registered Service.</w:t>
      </w:r>
    </w:p>
    <w:p w14:paraId="6214643D" w14:textId="77777777" w:rsidR="006F2F5E" w:rsidRPr="006F2F5E" w:rsidRDefault="006F2F5E" w:rsidP="006F2F5E">
      <w:pPr>
        <w:spacing w:after="0" w:line="240" w:lineRule="auto"/>
        <w:jc w:val="both"/>
        <w:rPr>
          <w:rFonts w:ascii="Arial" w:eastAsia="Times New Roman" w:hAnsi="Arial" w:cs="Arial"/>
          <w:sz w:val="24"/>
          <w:lang w:bidi="en-US"/>
        </w:rPr>
      </w:pPr>
    </w:p>
    <w:p w14:paraId="435658D1" w14:textId="77777777" w:rsidR="006F2F5E" w:rsidRPr="006F2F5E" w:rsidRDefault="006F2F5E" w:rsidP="006F2F5E">
      <w:pPr>
        <w:spacing w:after="0" w:line="240" w:lineRule="auto"/>
        <w:jc w:val="both"/>
        <w:rPr>
          <w:rFonts w:ascii="Arial" w:eastAsia="Times New Roman" w:hAnsi="Arial" w:cs="Arial"/>
          <w:sz w:val="24"/>
          <w:lang w:bidi="en-US"/>
        </w:rPr>
      </w:pPr>
      <w:r w:rsidRPr="006F2F5E">
        <w:rPr>
          <w:rFonts w:ascii="Arial" w:eastAsia="Times New Roman" w:hAnsi="Arial" w:cs="Arial"/>
          <w:sz w:val="24"/>
          <w:lang w:bidi="en-US"/>
        </w:rPr>
        <w:t>Signing off support plans ensuring they are accurate, current and reflect service provision.</w:t>
      </w:r>
    </w:p>
    <w:p w14:paraId="629A2FE7" w14:textId="77777777" w:rsidR="006F2F5E" w:rsidRPr="006F2F5E" w:rsidRDefault="006F2F5E" w:rsidP="006F2F5E">
      <w:pPr>
        <w:spacing w:after="0" w:line="240" w:lineRule="auto"/>
        <w:jc w:val="both"/>
        <w:rPr>
          <w:rFonts w:ascii="Arial" w:eastAsia="Times New Roman" w:hAnsi="Arial" w:cs="Arial"/>
          <w:sz w:val="24"/>
          <w:lang w:bidi="en-US"/>
        </w:rPr>
      </w:pPr>
    </w:p>
    <w:p w14:paraId="502C92EC" w14:textId="77777777" w:rsidR="006F2F5E" w:rsidRPr="006F2F5E" w:rsidRDefault="006F2F5E" w:rsidP="006F2F5E">
      <w:pPr>
        <w:spacing w:after="0" w:line="240" w:lineRule="auto"/>
        <w:rPr>
          <w:rFonts w:ascii="Arial" w:eastAsia="Times New Roman" w:hAnsi="Arial" w:cs="Arial"/>
          <w:bCs/>
          <w:sz w:val="24"/>
          <w:szCs w:val="24"/>
          <w:lang w:bidi="en-US"/>
        </w:rPr>
      </w:pPr>
      <w:r w:rsidRPr="006F2F5E">
        <w:rPr>
          <w:rFonts w:ascii="Arial" w:eastAsia="Times New Roman" w:hAnsi="Arial" w:cs="Arial"/>
          <w:bCs/>
          <w:sz w:val="24"/>
          <w:szCs w:val="24"/>
          <w:lang w:bidi="en-US"/>
        </w:rPr>
        <w:t>To collate relevant information required for Performance Figures.</w:t>
      </w:r>
    </w:p>
    <w:p w14:paraId="590D580D" w14:textId="77777777" w:rsidR="006F2F5E" w:rsidRPr="006F2F5E" w:rsidRDefault="006F2F5E" w:rsidP="006F2F5E">
      <w:pPr>
        <w:spacing w:after="0" w:line="240" w:lineRule="auto"/>
        <w:rPr>
          <w:rFonts w:ascii="Arial" w:eastAsia="Times New Roman" w:hAnsi="Arial" w:cs="Arial"/>
          <w:bCs/>
          <w:sz w:val="24"/>
          <w:szCs w:val="24"/>
          <w:lang w:bidi="en-US"/>
        </w:rPr>
      </w:pPr>
    </w:p>
    <w:p w14:paraId="6FF7CF46" w14:textId="77777777" w:rsidR="006F2F5E" w:rsidRPr="006F2F5E" w:rsidRDefault="006F2F5E" w:rsidP="006F2F5E">
      <w:pPr>
        <w:spacing w:after="0" w:line="240" w:lineRule="auto"/>
        <w:rPr>
          <w:rFonts w:ascii="Arial" w:eastAsia="Times New Roman" w:hAnsi="Arial" w:cs="Arial"/>
          <w:bCs/>
          <w:sz w:val="24"/>
          <w:szCs w:val="24"/>
          <w:lang w:bidi="en-US"/>
        </w:rPr>
      </w:pPr>
      <w:r w:rsidRPr="006F2F5E">
        <w:rPr>
          <w:rFonts w:ascii="Arial" w:eastAsia="Times New Roman" w:hAnsi="Arial" w:cs="Arial"/>
          <w:bCs/>
          <w:sz w:val="24"/>
          <w:szCs w:val="24"/>
          <w:lang w:bidi="en-US"/>
        </w:rPr>
        <w:t>To implement, devise and review Shared Lives Policies and Procedures.</w:t>
      </w:r>
    </w:p>
    <w:p w14:paraId="10D7A77E" w14:textId="77777777" w:rsidR="006F2F5E" w:rsidRPr="006F2F5E" w:rsidRDefault="006F2F5E" w:rsidP="006F2F5E">
      <w:pPr>
        <w:spacing w:after="0" w:line="240" w:lineRule="auto"/>
        <w:rPr>
          <w:rFonts w:ascii="Arial" w:eastAsia="Times New Roman" w:hAnsi="Arial" w:cs="Arial"/>
          <w:bCs/>
          <w:sz w:val="24"/>
          <w:szCs w:val="24"/>
          <w:lang w:bidi="en-US"/>
        </w:rPr>
      </w:pPr>
    </w:p>
    <w:p w14:paraId="3C415860" w14:textId="77777777" w:rsidR="006F2F5E" w:rsidRPr="006F2F5E" w:rsidRDefault="006F2F5E" w:rsidP="006F2F5E">
      <w:pPr>
        <w:spacing w:after="0" w:line="240" w:lineRule="auto"/>
        <w:rPr>
          <w:rFonts w:ascii="Arial" w:eastAsia="Times New Roman" w:hAnsi="Arial" w:cs="Arial"/>
          <w:bCs/>
          <w:sz w:val="24"/>
          <w:szCs w:val="24"/>
          <w:lang w:bidi="en-US"/>
        </w:rPr>
      </w:pPr>
      <w:r w:rsidRPr="006F2F5E">
        <w:rPr>
          <w:rFonts w:ascii="Arial" w:eastAsia="Times New Roman" w:hAnsi="Arial" w:cs="Arial"/>
          <w:bCs/>
          <w:sz w:val="24"/>
          <w:szCs w:val="24"/>
          <w:lang w:bidi="en-US"/>
        </w:rPr>
        <w:t>Responsible for ensuring that quality systems are developed, implemented, maintained and audited to ensure quality of service provision.</w:t>
      </w:r>
    </w:p>
    <w:p w14:paraId="31E83F48" w14:textId="77777777" w:rsidR="006F2F5E" w:rsidRPr="006F2F5E" w:rsidRDefault="006F2F5E" w:rsidP="006F2F5E">
      <w:pPr>
        <w:spacing w:after="0" w:line="240" w:lineRule="auto"/>
        <w:rPr>
          <w:rFonts w:ascii="Arial" w:eastAsia="Times New Roman" w:hAnsi="Arial" w:cs="Arial"/>
          <w:bCs/>
          <w:sz w:val="24"/>
          <w:szCs w:val="24"/>
          <w:lang w:bidi="en-US"/>
        </w:rPr>
      </w:pPr>
    </w:p>
    <w:p w14:paraId="35D06FEB" w14:textId="77777777" w:rsidR="006F2F5E" w:rsidRPr="006F2F5E" w:rsidRDefault="006F2F5E" w:rsidP="006F2F5E">
      <w:pPr>
        <w:spacing w:after="0" w:line="240" w:lineRule="auto"/>
        <w:rPr>
          <w:rFonts w:ascii="Arial" w:eastAsia="Times New Roman" w:hAnsi="Arial" w:cs="Arial"/>
          <w:bCs/>
          <w:sz w:val="24"/>
          <w:szCs w:val="24"/>
          <w:lang w:bidi="en-US"/>
        </w:rPr>
      </w:pPr>
      <w:r w:rsidRPr="006F2F5E">
        <w:rPr>
          <w:rFonts w:ascii="Arial" w:eastAsia="Times New Roman" w:hAnsi="Arial" w:cs="Arial"/>
          <w:bCs/>
          <w:sz w:val="24"/>
          <w:szCs w:val="24"/>
          <w:lang w:bidi="en-US"/>
        </w:rPr>
        <w:t>To work effectively with other professionals in line with the delivery of the service.</w:t>
      </w:r>
    </w:p>
    <w:p w14:paraId="18625E25" w14:textId="77777777" w:rsidR="006F2F5E" w:rsidRPr="006F2F5E" w:rsidRDefault="006F2F5E" w:rsidP="006F2F5E">
      <w:pPr>
        <w:spacing w:after="0" w:line="240" w:lineRule="auto"/>
        <w:rPr>
          <w:rFonts w:ascii="Arial" w:eastAsia="Times New Roman" w:hAnsi="Arial" w:cs="Arial"/>
          <w:bCs/>
          <w:sz w:val="24"/>
          <w:szCs w:val="24"/>
          <w:lang w:bidi="en-US"/>
        </w:rPr>
      </w:pPr>
    </w:p>
    <w:p w14:paraId="10C267C5" w14:textId="77777777" w:rsidR="006F2F5E" w:rsidRPr="006F2F5E" w:rsidRDefault="006F2F5E" w:rsidP="006F2F5E">
      <w:pPr>
        <w:spacing w:after="0" w:line="240" w:lineRule="auto"/>
        <w:rPr>
          <w:rFonts w:ascii="Arial" w:eastAsia="Times New Roman" w:hAnsi="Arial" w:cs="Arial"/>
          <w:bCs/>
          <w:sz w:val="24"/>
          <w:szCs w:val="24"/>
          <w:lang w:bidi="en-US"/>
        </w:rPr>
      </w:pPr>
      <w:r w:rsidRPr="006F2F5E">
        <w:rPr>
          <w:rFonts w:ascii="Arial" w:eastAsia="Times New Roman" w:hAnsi="Arial" w:cs="Arial"/>
          <w:bCs/>
          <w:sz w:val="24"/>
          <w:szCs w:val="24"/>
          <w:lang w:bidi="en-US"/>
        </w:rPr>
        <w:t>To take responsibility for, and deal with appropriately, any emergencies that may arise, including safeguarding concerns.</w:t>
      </w:r>
    </w:p>
    <w:p w14:paraId="0D139822" w14:textId="77777777" w:rsidR="006F2F5E" w:rsidRPr="006F2F5E" w:rsidRDefault="006F2F5E" w:rsidP="006F2F5E">
      <w:pPr>
        <w:spacing w:after="0" w:line="240" w:lineRule="auto"/>
        <w:rPr>
          <w:rFonts w:ascii="Arial" w:eastAsia="Times New Roman" w:hAnsi="Arial" w:cs="Arial"/>
          <w:bCs/>
          <w:sz w:val="24"/>
          <w:szCs w:val="24"/>
          <w:lang w:bidi="en-US"/>
        </w:rPr>
      </w:pPr>
    </w:p>
    <w:p w14:paraId="43C0003B" w14:textId="77777777" w:rsidR="006F2F5E" w:rsidRPr="006F2F5E" w:rsidRDefault="006F2F5E" w:rsidP="006F2F5E">
      <w:pPr>
        <w:spacing w:after="0" w:line="240" w:lineRule="auto"/>
        <w:rPr>
          <w:rFonts w:ascii="Arial" w:eastAsia="Times New Roman" w:hAnsi="Arial" w:cs="Arial"/>
          <w:bCs/>
          <w:sz w:val="24"/>
          <w:szCs w:val="24"/>
          <w:lang w:bidi="en-US"/>
        </w:rPr>
      </w:pPr>
      <w:r w:rsidRPr="006F2F5E">
        <w:rPr>
          <w:rFonts w:ascii="Arial" w:eastAsia="Times New Roman" w:hAnsi="Arial" w:cs="Arial"/>
          <w:bCs/>
          <w:sz w:val="24"/>
          <w:szCs w:val="24"/>
          <w:lang w:bidi="en-US"/>
        </w:rPr>
        <w:t>Promote mechanisms to ensure full engagement for users of the service.</w:t>
      </w:r>
    </w:p>
    <w:p w14:paraId="37D5B3E5" w14:textId="77777777" w:rsidR="006F2F5E" w:rsidRPr="006F2F5E" w:rsidRDefault="006F2F5E" w:rsidP="006F2F5E">
      <w:pPr>
        <w:spacing w:after="0" w:line="240" w:lineRule="auto"/>
        <w:rPr>
          <w:rFonts w:ascii="Arial" w:eastAsia="Times New Roman" w:hAnsi="Arial" w:cs="Arial"/>
          <w:bCs/>
          <w:sz w:val="24"/>
          <w:szCs w:val="24"/>
          <w:lang w:bidi="en-US"/>
        </w:rPr>
      </w:pPr>
    </w:p>
    <w:p w14:paraId="1C633794" w14:textId="77777777" w:rsidR="006F2F5E" w:rsidRPr="006F2F5E" w:rsidRDefault="006F2F5E" w:rsidP="006F2F5E">
      <w:pPr>
        <w:spacing w:after="0" w:line="240" w:lineRule="auto"/>
        <w:rPr>
          <w:rFonts w:ascii="Arial" w:eastAsia="Times New Roman" w:hAnsi="Arial" w:cs="Arial"/>
          <w:bCs/>
          <w:sz w:val="24"/>
          <w:szCs w:val="24"/>
          <w:lang w:bidi="en-US"/>
        </w:rPr>
      </w:pPr>
      <w:r w:rsidRPr="006F2F5E">
        <w:rPr>
          <w:rFonts w:ascii="Arial" w:eastAsia="Times New Roman" w:hAnsi="Arial" w:cs="Arial"/>
          <w:bCs/>
          <w:sz w:val="24"/>
          <w:szCs w:val="24"/>
          <w:lang w:bidi="en-US"/>
        </w:rPr>
        <w:t>Management of systems to ensure confidentiality and data protection.</w:t>
      </w:r>
    </w:p>
    <w:p w14:paraId="2557E503" w14:textId="77777777" w:rsidR="006F2F5E" w:rsidRPr="006F2F5E" w:rsidRDefault="006F2F5E" w:rsidP="006F2F5E">
      <w:pPr>
        <w:spacing w:after="0" w:line="240" w:lineRule="auto"/>
        <w:rPr>
          <w:rFonts w:ascii="Arial" w:eastAsia="Times New Roman" w:hAnsi="Arial" w:cs="Arial"/>
          <w:bCs/>
          <w:sz w:val="24"/>
          <w:szCs w:val="24"/>
          <w:lang w:bidi="en-US"/>
        </w:rPr>
      </w:pPr>
    </w:p>
    <w:p w14:paraId="37F95911" w14:textId="77777777" w:rsidR="006F2F5E" w:rsidRPr="006F2F5E" w:rsidRDefault="006F2F5E" w:rsidP="006F2F5E">
      <w:pPr>
        <w:spacing w:after="0" w:line="240" w:lineRule="auto"/>
        <w:rPr>
          <w:rFonts w:ascii="Arial" w:eastAsia="Times New Roman" w:hAnsi="Arial" w:cs="Arial"/>
          <w:bCs/>
          <w:sz w:val="24"/>
          <w:szCs w:val="24"/>
          <w:lang w:bidi="en-US"/>
        </w:rPr>
      </w:pPr>
      <w:r w:rsidRPr="006F2F5E">
        <w:rPr>
          <w:rFonts w:ascii="Arial" w:eastAsia="Times New Roman" w:hAnsi="Arial" w:cs="Arial"/>
          <w:bCs/>
          <w:sz w:val="24"/>
          <w:szCs w:val="24"/>
          <w:lang w:bidi="en-US"/>
        </w:rPr>
        <w:t>The postholder will be required to work on their own initiative managing their time effectively, prioritising their workload.</w:t>
      </w:r>
    </w:p>
    <w:p w14:paraId="73DAA4C2" w14:textId="77777777" w:rsidR="006F2F5E" w:rsidRPr="006F2F5E" w:rsidRDefault="006F2F5E" w:rsidP="006F2F5E">
      <w:pPr>
        <w:spacing w:after="0" w:line="240" w:lineRule="auto"/>
        <w:rPr>
          <w:rFonts w:ascii="Arial" w:eastAsia="Times New Roman" w:hAnsi="Arial" w:cs="Arial"/>
          <w:bCs/>
          <w:sz w:val="24"/>
          <w:szCs w:val="24"/>
          <w:lang w:bidi="en-US"/>
        </w:rPr>
      </w:pPr>
    </w:p>
    <w:p w14:paraId="25EFA089" w14:textId="77777777" w:rsidR="006F2F5E" w:rsidRPr="006F2F5E" w:rsidRDefault="006F2F5E" w:rsidP="006F2F5E">
      <w:pPr>
        <w:spacing w:after="0" w:line="240" w:lineRule="auto"/>
        <w:rPr>
          <w:rFonts w:ascii="Arial" w:eastAsia="Times New Roman" w:hAnsi="Arial" w:cs="Arial"/>
          <w:bCs/>
          <w:sz w:val="24"/>
          <w:szCs w:val="24"/>
          <w:lang w:bidi="en-US"/>
        </w:rPr>
      </w:pPr>
      <w:r w:rsidRPr="006F2F5E">
        <w:rPr>
          <w:rFonts w:ascii="Arial" w:eastAsia="Times New Roman" w:hAnsi="Arial" w:cs="Arial"/>
          <w:bCs/>
          <w:sz w:val="24"/>
          <w:szCs w:val="24"/>
          <w:lang w:bidi="en-US"/>
        </w:rPr>
        <w:t>To communicate effectively with the team, Partners, Providers, Users of the service and their families.</w:t>
      </w:r>
    </w:p>
    <w:p w14:paraId="74EE7D8F" w14:textId="77777777" w:rsidR="006F2F5E" w:rsidRPr="006F2F5E" w:rsidRDefault="006F2F5E" w:rsidP="006F2F5E">
      <w:pPr>
        <w:spacing w:after="0" w:line="240" w:lineRule="auto"/>
        <w:rPr>
          <w:rFonts w:ascii="Arial" w:eastAsia="Times New Roman" w:hAnsi="Arial" w:cs="Arial"/>
          <w:bCs/>
          <w:sz w:val="24"/>
          <w:szCs w:val="24"/>
          <w:lang w:bidi="en-US"/>
        </w:rPr>
      </w:pPr>
    </w:p>
    <w:p w14:paraId="7C53D653" w14:textId="77777777" w:rsidR="006F2F5E" w:rsidRPr="006F2F5E" w:rsidRDefault="006F2F5E" w:rsidP="006F2F5E">
      <w:pPr>
        <w:spacing w:after="0" w:line="240" w:lineRule="auto"/>
        <w:rPr>
          <w:rFonts w:ascii="Arial" w:eastAsia="Times New Roman" w:hAnsi="Arial" w:cs="Arial"/>
          <w:bCs/>
          <w:sz w:val="24"/>
          <w:szCs w:val="24"/>
          <w:lang w:bidi="en-US"/>
        </w:rPr>
      </w:pPr>
      <w:r w:rsidRPr="006F2F5E">
        <w:rPr>
          <w:rFonts w:ascii="Arial" w:eastAsia="Times New Roman" w:hAnsi="Arial" w:cs="Arial"/>
          <w:bCs/>
          <w:sz w:val="24"/>
          <w:szCs w:val="24"/>
          <w:lang w:bidi="en-US"/>
        </w:rPr>
        <w:t>To be committed to continuous professional development.</w:t>
      </w:r>
    </w:p>
    <w:p w14:paraId="37522643" w14:textId="77777777" w:rsidR="006F2F5E" w:rsidRPr="006F2F5E" w:rsidRDefault="006F2F5E" w:rsidP="006F2F5E">
      <w:pPr>
        <w:spacing w:after="0" w:line="240" w:lineRule="auto"/>
        <w:rPr>
          <w:rFonts w:ascii="Arial" w:eastAsia="Times New Roman" w:hAnsi="Arial" w:cs="Arial"/>
          <w:bCs/>
          <w:sz w:val="24"/>
          <w:szCs w:val="24"/>
          <w:lang w:bidi="en-US"/>
        </w:rPr>
      </w:pPr>
    </w:p>
    <w:p w14:paraId="6592B8C5" w14:textId="77777777" w:rsidR="006F2F5E" w:rsidRPr="006F2F5E" w:rsidRDefault="006F2F5E" w:rsidP="006F2F5E">
      <w:pPr>
        <w:spacing w:after="0" w:line="240" w:lineRule="auto"/>
        <w:rPr>
          <w:rFonts w:ascii="Arial" w:eastAsia="Times New Roman" w:hAnsi="Arial" w:cs="Arial"/>
          <w:bCs/>
          <w:sz w:val="24"/>
          <w:szCs w:val="24"/>
          <w:lang w:bidi="en-US"/>
        </w:rPr>
      </w:pPr>
      <w:r w:rsidRPr="006F2F5E">
        <w:rPr>
          <w:rFonts w:ascii="Arial" w:eastAsia="Times New Roman" w:hAnsi="Arial" w:cs="Arial"/>
          <w:bCs/>
          <w:sz w:val="24"/>
          <w:szCs w:val="24"/>
          <w:lang w:bidi="en-US"/>
        </w:rPr>
        <w:t>To work within professional boundaries</w:t>
      </w:r>
    </w:p>
    <w:p w14:paraId="02ED2423" w14:textId="79443871" w:rsidR="0058091B" w:rsidRDefault="0058091B" w:rsidP="00E448A5">
      <w:pPr>
        <w:jc w:val="both"/>
        <w:rPr>
          <w:rFonts w:ascii="Arial" w:eastAsiaTheme="majorEastAsia" w:hAnsi="Arial" w:cs="Arial"/>
          <w:b/>
          <w:bCs/>
          <w:sz w:val="26"/>
          <w:szCs w:val="26"/>
        </w:rPr>
      </w:pP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E448A5">
        <w:rPr>
          <w:rFonts w:ascii="Arial" w:hAnsi="Arial" w:cs="Arial"/>
          <w:sz w:val="21"/>
          <w:szCs w:val="21"/>
        </w:rPr>
        <w:t>quality of service</w:t>
      </w:r>
      <w:proofErr w:type="gramEnd"/>
      <w:r w:rsidRPr="00E448A5">
        <w:rPr>
          <w:rFonts w:ascii="Arial" w:hAnsi="Arial" w:cs="Arial"/>
          <w:sz w:val="21"/>
          <w:szCs w:val="21"/>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lastRenderedPageBreak/>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6F2F5E" w:rsidRPr="001E413E" w14:paraId="4CBB13F3" w14:textId="77777777" w:rsidTr="00D1070A">
        <w:tc>
          <w:tcPr>
            <w:tcW w:w="3114" w:type="dxa"/>
          </w:tcPr>
          <w:p w14:paraId="7FBD5925" w14:textId="77777777" w:rsidR="006F2F5E" w:rsidRDefault="006F2F5E" w:rsidP="006F2F5E">
            <w:pPr>
              <w:jc w:val="both"/>
              <w:rPr>
                <w:rFonts w:ascii="Arial" w:hAnsi="Arial" w:cs="Arial"/>
                <w:b/>
                <w:bCs/>
              </w:rPr>
            </w:pPr>
          </w:p>
          <w:p w14:paraId="1DC08802" w14:textId="71DB28E9" w:rsidR="006F2F5E" w:rsidRDefault="006F2F5E" w:rsidP="006F2F5E">
            <w:pPr>
              <w:jc w:val="both"/>
              <w:rPr>
                <w:rFonts w:ascii="Arial" w:hAnsi="Arial" w:cs="Arial"/>
                <w:b/>
                <w:bCs/>
              </w:rPr>
            </w:pPr>
            <w:r w:rsidRPr="001E413E">
              <w:rPr>
                <w:rFonts w:ascii="Arial" w:hAnsi="Arial" w:cs="Arial"/>
                <w:b/>
                <w:bCs/>
              </w:rPr>
              <w:t>Qualifications</w:t>
            </w:r>
          </w:p>
          <w:p w14:paraId="65C93162" w14:textId="46DDF09E" w:rsidR="006F2F5E" w:rsidRPr="001E413E" w:rsidRDefault="006F2F5E" w:rsidP="006F2F5E">
            <w:pPr>
              <w:jc w:val="both"/>
              <w:rPr>
                <w:rFonts w:ascii="Arial" w:hAnsi="Arial" w:cs="Arial"/>
                <w:b/>
                <w:bCs/>
              </w:rPr>
            </w:pPr>
          </w:p>
        </w:tc>
        <w:tc>
          <w:tcPr>
            <w:tcW w:w="6237" w:type="dxa"/>
            <w:tcBorders>
              <w:left w:val="single" w:sz="4" w:space="0" w:color="auto"/>
            </w:tcBorders>
          </w:tcPr>
          <w:p w14:paraId="2ECF5CDC" w14:textId="77777777" w:rsidR="006F2F5E" w:rsidRDefault="006F2F5E" w:rsidP="006F2F5E">
            <w:pPr>
              <w:rPr>
                <w:rFonts w:ascii="Arial (W1)" w:hAnsi="Arial (W1)"/>
                <w:sz w:val="20"/>
                <w:szCs w:val="20"/>
              </w:rPr>
            </w:pPr>
            <w:r w:rsidRPr="008B712C">
              <w:t xml:space="preserve">A recognised professional qualification in Care and Management e.g. </w:t>
            </w:r>
            <w:proofErr w:type="spellStart"/>
            <w:r w:rsidRPr="008B712C">
              <w:t>DipSW</w:t>
            </w:r>
            <w:proofErr w:type="spellEnd"/>
            <w:r w:rsidRPr="008B712C">
              <w:t>, CQSW, CSS, NVQ 4 Care, NVQ</w:t>
            </w:r>
            <w:r>
              <w:t xml:space="preserve"> 4</w:t>
            </w:r>
            <w:r w:rsidRPr="008B712C">
              <w:t xml:space="preserve"> Management, RGN (LD</w:t>
            </w:r>
            <w:r>
              <w:rPr>
                <w:sz w:val="20"/>
                <w:szCs w:val="20"/>
              </w:rPr>
              <w:t>).</w:t>
            </w:r>
            <w:r>
              <w:rPr>
                <w:sz w:val="20"/>
                <w:szCs w:val="20"/>
              </w:rPr>
              <w:fldChar w:fldCharType="begin"/>
            </w:r>
            <w:r>
              <w:rPr>
                <w:sz w:val="20"/>
                <w:szCs w:val="20"/>
              </w:rPr>
              <w:instrText xml:space="preserve">  </w:instrText>
            </w:r>
            <w:r>
              <w:rPr>
                <w:sz w:val="20"/>
                <w:szCs w:val="20"/>
              </w:rPr>
              <w:fldChar w:fldCharType="end"/>
            </w:r>
          </w:p>
          <w:p w14:paraId="642A2FD3" w14:textId="77777777" w:rsidR="006F2F5E" w:rsidRPr="00964C71" w:rsidRDefault="006F2F5E" w:rsidP="006F2F5E">
            <w:pPr>
              <w:jc w:val="both"/>
            </w:pPr>
          </w:p>
          <w:p w14:paraId="72786B7E" w14:textId="72C39156" w:rsidR="006F2F5E" w:rsidRPr="006F2F5E" w:rsidRDefault="006F2F5E" w:rsidP="006F2F5E">
            <w:pPr>
              <w:jc w:val="both"/>
              <w:rPr>
                <w:rFonts w:ascii="Arial" w:hAnsi="Arial" w:cs="Arial"/>
              </w:rPr>
            </w:pPr>
          </w:p>
        </w:tc>
        <w:tc>
          <w:tcPr>
            <w:tcW w:w="6037" w:type="dxa"/>
          </w:tcPr>
          <w:p w14:paraId="10C0BA63" w14:textId="4B5DC93B" w:rsidR="006F2F5E" w:rsidRPr="006F2F5E" w:rsidRDefault="006F2F5E" w:rsidP="006F2F5E">
            <w:pPr>
              <w:jc w:val="both"/>
              <w:rPr>
                <w:rFonts w:ascii="Arial" w:hAnsi="Arial" w:cs="Arial"/>
              </w:rPr>
            </w:pPr>
            <w:r w:rsidRPr="008B712C">
              <w:t>Recognised alterative qualification Management Qualification e.g. CMS, DMA, BSc or a Certificate of Institute in Management.</w:t>
            </w:r>
          </w:p>
        </w:tc>
      </w:tr>
      <w:tr w:rsidR="006F2F5E" w:rsidRPr="001E413E" w14:paraId="34EC0C0E" w14:textId="77777777" w:rsidTr="001E413E">
        <w:tc>
          <w:tcPr>
            <w:tcW w:w="3114" w:type="dxa"/>
          </w:tcPr>
          <w:p w14:paraId="2BED0DD5" w14:textId="77777777" w:rsidR="006F2F5E" w:rsidRDefault="006F2F5E" w:rsidP="006F2F5E">
            <w:pPr>
              <w:jc w:val="both"/>
              <w:rPr>
                <w:rFonts w:ascii="Arial" w:hAnsi="Arial" w:cs="Arial"/>
                <w:b/>
                <w:bCs/>
              </w:rPr>
            </w:pPr>
          </w:p>
          <w:p w14:paraId="0C043E20" w14:textId="1E11CCDD" w:rsidR="006F2F5E" w:rsidRDefault="006F2F5E" w:rsidP="006F2F5E">
            <w:pPr>
              <w:jc w:val="both"/>
              <w:rPr>
                <w:rFonts w:ascii="Arial" w:hAnsi="Arial" w:cs="Arial"/>
                <w:b/>
                <w:bCs/>
              </w:rPr>
            </w:pPr>
            <w:r w:rsidRPr="001E413E">
              <w:rPr>
                <w:rFonts w:ascii="Arial" w:hAnsi="Arial" w:cs="Arial"/>
                <w:b/>
                <w:bCs/>
              </w:rPr>
              <w:t>Experience</w:t>
            </w:r>
          </w:p>
          <w:p w14:paraId="3FF91CA8" w14:textId="1B687906" w:rsidR="006F2F5E" w:rsidRPr="001E413E" w:rsidRDefault="006F2F5E" w:rsidP="006F2F5E">
            <w:pPr>
              <w:jc w:val="both"/>
              <w:rPr>
                <w:rFonts w:ascii="Arial" w:hAnsi="Arial" w:cs="Arial"/>
                <w:b/>
                <w:bCs/>
              </w:rPr>
            </w:pPr>
          </w:p>
        </w:tc>
        <w:tc>
          <w:tcPr>
            <w:tcW w:w="6237" w:type="dxa"/>
          </w:tcPr>
          <w:p w14:paraId="41798B91" w14:textId="77777777" w:rsidR="006F2F5E" w:rsidRPr="00AD5910" w:rsidRDefault="006F2F5E" w:rsidP="006F2F5E">
            <w:pPr>
              <w:pStyle w:val="aTitle"/>
              <w:tabs>
                <w:tab w:val="clear" w:pos="4513"/>
                <w:tab w:val="clear" w:pos="9026"/>
              </w:tabs>
              <w:rPr>
                <w:b w:val="0"/>
                <w:bCs/>
                <w:color w:val="auto"/>
                <w:sz w:val="22"/>
              </w:rPr>
            </w:pPr>
            <w:r w:rsidRPr="00AD5910">
              <w:rPr>
                <w:b w:val="0"/>
                <w:bCs/>
                <w:color w:val="auto"/>
                <w:sz w:val="22"/>
              </w:rPr>
              <w:t>Substantial experience of managing in a health or care environment</w:t>
            </w:r>
          </w:p>
          <w:p w14:paraId="6EEC1250" w14:textId="77777777" w:rsidR="006F2F5E" w:rsidRPr="00AD5910" w:rsidRDefault="006F2F5E" w:rsidP="006F2F5E">
            <w:pPr>
              <w:pStyle w:val="aTitle"/>
              <w:rPr>
                <w:rFonts w:cs="Arial"/>
                <w:b w:val="0"/>
                <w:bCs/>
                <w:color w:val="auto"/>
                <w:sz w:val="22"/>
                <w:lang w:eastAsia="en-GB"/>
              </w:rPr>
            </w:pPr>
            <w:r w:rsidRPr="00AD5910">
              <w:rPr>
                <w:rFonts w:cs="Arial"/>
                <w:b w:val="0"/>
                <w:bCs/>
                <w:color w:val="auto"/>
                <w:sz w:val="22"/>
                <w:lang w:eastAsia="en-GB"/>
              </w:rPr>
              <w:t>Significant experience of working with adults who have a disability.</w:t>
            </w:r>
          </w:p>
          <w:p w14:paraId="718782B1" w14:textId="77777777" w:rsidR="006F2F5E" w:rsidRPr="00AD5910" w:rsidRDefault="006F2F5E" w:rsidP="006F2F5E">
            <w:pPr>
              <w:pStyle w:val="aTitle"/>
              <w:rPr>
                <w:rFonts w:cs="Arial"/>
                <w:b w:val="0"/>
                <w:bCs/>
                <w:color w:val="auto"/>
                <w:sz w:val="22"/>
                <w:lang w:eastAsia="en-GB"/>
              </w:rPr>
            </w:pPr>
            <w:r w:rsidRPr="00AD5910">
              <w:rPr>
                <w:rFonts w:cs="Arial"/>
                <w:b w:val="0"/>
                <w:bCs/>
                <w:color w:val="auto"/>
                <w:sz w:val="22"/>
                <w:lang w:eastAsia="en-GB"/>
              </w:rPr>
              <w:t>Experience of providing effective management and leadership to a team</w:t>
            </w:r>
          </w:p>
          <w:p w14:paraId="76ADB569" w14:textId="77777777" w:rsidR="006F2F5E" w:rsidRPr="00AD5910" w:rsidRDefault="006F2F5E" w:rsidP="006F2F5E">
            <w:pPr>
              <w:pStyle w:val="aTitle"/>
              <w:rPr>
                <w:rFonts w:cs="Arial"/>
                <w:b w:val="0"/>
                <w:bCs/>
                <w:color w:val="auto"/>
                <w:sz w:val="22"/>
                <w:lang w:eastAsia="en-GB"/>
              </w:rPr>
            </w:pPr>
            <w:r w:rsidRPr="00AD5910">
              <w:rPr>
                <w:rFonts w:cs="Arial"/>
                <w:b w:val="0"/>
                <w:bCs/>
                <w:color w:val="auto"/>
                <w:sz w:val="22"/>
                <w:lang w:eastAsia="en-GB"/>
              </w:rPr>
              <w:t>Substantial experience in a role requiring the supervision and management of staff working in a care role</w:t>
            </w:r>
          </w:p>
          <w:p w14:paraId="011579C1" w14:textId="77777777" w:rsidR="006F2F5E" w:rsidRPr="00AD5910" w:rsidRDefault="006F2F5E" w:rsidP="006F2F5E">
            <w:pPr>
              <w:pStyle w:val="aTitle"/>
              <w:rPr>
                <w:rFonts w:cs="Arial"/>
                <w:b w:val="0"/>
                <w:bCs/>
                <w:color w:val="auto"/>
                <w:sz w:val="22"/>
                <w:lang w:eastAsia="en-GB"/>
              </w:rPr>
            </w:pPr>
            <w:r w:rsidRPr="00AD5910">
              <w:rPr>
                <w:rFonts w:cs="Arial"/>
                <w:b w:val="0"/>
                <w:bCs/>
                <w:color w:val="auto"/>
                <w:sz w:val="22"/>
                <w:lang w:eastAsia="en-GB"/>
              </w:rPr>
              <w:t>Experience of Adult protection and working within policies and procedures</w:t>
            </w:r>
          </w:p>
          <w:p w14:paraId="2FEC974A" w14:textId="77777777" w:rsidR="006F2F5E" w:rsidRPr="00AD5910" w:rsidRDefault="006F2F5E" w:rsidP="006F2F5E">
            <w:pPr>
              <w:pStyle w:val="aTitle"/>
              <w:rPr>
                <w:rFonts w:cs="Arial"/>
                <w:b w:val="0"/>
                <w:bCs/>
                <w:color w:val="auto"/>
                <w:sz w:val="22"/>
                <w:lang w:eastAsia="en-GB"/>
              </w:rPr>
            </w:pPr>
            <w:r w:rsidRPr="00AD5910">
              <w:rPr>
                <w:rFonts w:cs="Arial"/>
                <w:b w:val="0"/>
                <w:bCs/>
                <w:color w:val="auto"/>
                <w:sz w:val="22"/>
                <w:lang w:eastAsia="en-GB"/>
              </w:rPr>
              <w:t xml:space="preserve">Experience of networking and partnership working with other external agencies and professionals </w:t>
            </w:r>
          </w:p>
          <w:p w14:paraId="52CD2888" w14:textId="2274B1E0" w:rsidR="006F2F5E" w:rsidRPr="00651440" w:rsidRDefault="006F2F5E" w:rsidP="006F2F5E">
            <w:pPr>
              <w:pStyle w:val="ListParagraph"/>
              <w:jc w:val="both"/>
              <w:rPr>
                <w:rFonts w:ascii="Arial" w:hAnsi="Arial" w:cs="Arial"/>
              </w:rPr>
            </w:pPr>
            <w:r w:rsidRPr="00AD5910">
              <w:rPr>
                <w:rFonts w:cs="Arial"/>
                <w:bCs/>
                <w:lang w:eastAsia="en-GB"/>
              </w:rPr>
              <w:t>Budget and financial management skills</w:t>
            </w:r>
          </w:p>
        </w:tc>
        <w:tc>
          <w:tcPr>
            <w:tcW w:w="6037" w:type="dxa"/>
          </w:tcPr>
          <w:p w14:paraId="67FDB572" w14:textId="77777777" w:rsidR="006F2F5E" w:rsidRPr="008B712C" w:rsidRDefault="006F2F5E" w:rsidP="006F2F5E">
            <w:r w:rsidRPr="008B712C">
              <w:t>Budget Management</w:t>
            </w:r>
          </w:p>
          <w:p w14:paraId="0B26CE87" w14:textId="77777777" w:rsidR="006F2F5E" w:rsidRPr="008B712C" w:rsidRDefault="006F2F5E" w:rsidP="006F2F5E">
            <w:r w:rsidRPr="008B712C">
              <w:t>Human Resources Practices</w:t>
            </w:r>
          </w:p>
          <w:p w14:paraId="6ACDCB09" w14:textId="77777777" w:rsidR="006F2F5E" w:rsidRPr="008B712C" w:rsidRDefault="006F2F5E" w:rsidP="006F2F5E">
            <w:r w:rsidRPr="008B712C">
              <w:t>Developing and Monitoring systems.</w:t>
            </w:r>
          </w:p>
          <w:p w14:paraId="2398B888" w14:textId="73F308BC" w:rsidR="006F2F5E" w:rsidRPr="006F2F5E" w:rsidRDefault="006F2F5E" w:rsidP="006F2F5E">
            <w:pPr>
              <w:jc w:val="both"/>
              <w:rPr>
                <w:rFonts w:ascii="Arial" w:hAnsi="Arial" w:cs="Arial"/>
              </w:rPr>
            </w:pPr>
            <w:r w:rsidRPr="008B712C">
              <w:t>Organising and co-ordinating delivery of service</w:t>
            </w:r>
            <w:r w:rsidRPr="006F2F5E">
              <w:rPr>
                <w:sz w:val="20"/>
                <w:szCs w:val="20"/>
              </w:rPr>
              <w:t>.</w:t>
            </w:r>
          </w:p>
        </w:tc>
      </w:tr>
      <w:tr w:rsidR="006F2F5E" w:rsidRPr="001E413E" w14:paraId="7C30EDD8" w14:textId="77777777" w:rsidTr="001E413E">
        <w:tc>
          <w:tcPr>
            <w:tcW w:w="3114" w:type="dxa"/>
          </w:tcPr>
          <w:p w14:paraId="4F9A3B2F" w14:textId="77777777" w:rsidR="006F2F5E" w:rsidRDefault="006F2F5E" w:rsidP="006F2F5E">
            <w:pPr>
              <w:jc w:val="both"/>
              <w:rPr>
                <w:rFonts w:ascii="Arial" w:hAnsi="Arial" w:cs="Arial"/>
                <w:b/>
                <w:bCs/>
              </w:rPr>
            </w:pPr>
          </w:p>
          <w:p w14:paraId="2F98CFC5" w14:textId="40386C29" w:rsidR="006F2F5E" w:rsidRDefault="006F2F5E" w:rsidP="006F2F5E">
            <w:pPr>
              <w:jc w:val="both"/>
              <w:rPr>
                <w:rFonts w:ascii="Arial" w:hAnsi="Arial" w:cs="Arial"/>
                <w:b/>
                <w:bCs/>
              </w:rPr>
            </w:pPr>
            <w:r w:rsidRPr="001E413E">
              <w:rPr>
                <w:rFonts w:ascii="Arial" w:hAnsi="Arial" w:cs="Arial"/>
                <w:b/>
                <w:bCs/>
              </w:rPr>
              <w:t xml:space="preserve">Skills and Knowledge </w:t>
            </w:r>
          </w:p>
          <w:p w14:paraId="6DFCE551" w14:textId="588E1B09" w:rsidR="006F2F5E" w:rsidRPr="001E413E" w:rsidRDefault="006F2F5E" w:rsidP="006F2F5E">
            <w:pPr>
              <w:jc w:val="both"/>
              <w:rPr>
                <w:rFonts w:ascii="Arial" w:hAnsi="Arial" w:cs="Arial"/>
                <w:b/>
                <w:bCs/>
              </w:rPr>
            </w:pPr>
          </w:p>
        </w:tc>
        <w:tc>
          <w:tcPr>
            <w:tcW w:w="6237" w:type="dxa"/>
          </w:tcPr>
          <w:p w14:paraId="71D8A1FF"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 xml:space="preserve">Knowledge and understanding of the Care Quality Commission </w:t>
            </w:r>
          </w:p>
          <w:p w14:paraId="1ECB9E00"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Ability to lead a team</w:t>
            </w:r>
          </w:p>
          <w:p w14:paraId="04792684"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Ability to motivate staff</w:t>
            </w:r>
          </w:p>
          <w:p w14:paraId="36C7587E"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Ability to take new initiatives forward</w:t>
            </w:r>
          </w:p>
          <w:p w14:paraId="189A98A4"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Ability to offer support and guidance in a constructive way</w:t>
            </w:r>
          </w:p>
          <w:p w14:paraId="7DDE8E43"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 xml:space="preserve">Management skills </w:t>
            </w:r>
          </w:p>
          <w:p w14:paraId="5E049381"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Excellent communication and listening skills</w:t>
            </w:r>
          </w:p>
          <w:p w14:paraId="709B9CBE"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Be computer literate.</w:t>
            </w:r>
          </w:p>
          <w:p w14:paraId="1CD91FE9"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 xml:space="preserve">Excellent report writing skills. </w:t>
            </w:r>
          </w:p>
          <w:p w14:paraId="50A9DCEC"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Good interpersonal skills</w:t>
            </w:r>
          </w:p>
          <w:p w14:paraId="1F8D3B2E"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Good understanding of needs of people with a learning disability</w:t>
            </w:r>
          </w:p>
          <w:p w14:paraId="08240757"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Effective time management</w:t>
            </w:r>
          </w:p>
          <w:p w14:paraId="693A4DD9"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 xml:space="preserve">Assessment and support planning skills </w:t>
            </w:r>
          </w:p>
          <w:p w14:paraId="7CC97557"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 xml:space="preserve">Good understanding of Quality Assurance Frameworks </w:t>
            </w:r>
          </w:p>
          <w:p w14:paraId="57A77FF1"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 xml:space="preserve">Planning, monitoring and assessment skills </w:t>
            </w:r>
          </w:p>
          <w:p w14:paraId="4FE42BC6"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Ability to adhere to Professional Boundaries</w:t>
            </w:r>
          </w:p>
          <w:p w14:paraId="19F63409" w14:textId="7F7021FE" w:rsidR="006F2F5E" w:rsidRPr="00E448A5" w:rsidRDefault="006F2F5E" w:rsidP="006F2F5E">
            <w:pPr>
              <w:ind w:left="172"/>
              <w:jc w:val="both"/>
              <w:rPr>
                <w:rFonts w:ascii="Arial" w:hAnsi="Arial" w:cs="Arial"/>
              </w:rPr>
            </w:pPr>
            <w:r w:rsidRPr="00AD5910">
              <w:rPr>
                <w:rFonts w:cs="Arial"/>
                <w:lang w:eastAsia="en-GB"/>
              </w:rPr>
              <w:lastRenderedPageBreak/>
              <w:t>Ability to work on their own initiative and as a member of a team</w:t>
            </w:r>
          </w:p>
        </w:tc>
        <w:tc>
          <w:tcPr>
            <w:tcW w:w="6037" w:type="dxa"/>
          </w:tcPr>
          <w:p w14:paraId="15370E6B" w14:textId="597B9300" w:rsidR="006F2F5E" w:rsidRPr="00651440" w:rsidRDefault="006F2F5E" w:rsidP="006F2F5E">
            <w:pPr>
              <w:pStyle w:val="ListParagraph"/>
              <w:jc w:val="both"/>
              <w:rPr>
                <w:rFonts w:ascii="Arial" w:hAnsi="Arial" w:cs="Arial"/>
              </w:rPr>
            </w:pPr>
          </w:p>
        </w:tc>
      </w:tr>
      <w:tr w:rsidR="006F2F5E" w:rsidRPr="001E413E" w14:paraId="52EFE2D0" w14:textId="77777777" w:rsidTr="001E413E">
        <w:tc>
          <w:tcPr>
            <w:tcW w:w="3114" w:type="dxa"/>
          </w:tcPr>
          <w:p w14:paraId="4733F1D4" w14:textId="77777777" w:rsidR="006F2F5E" w:rsidRDefault="006F2F5E" w:rsidP="006F2F5E">
            <w:pPr>
              <w:jc w:val="both"/>
              <w:rPr>
                <w:rFonts w:ascii="Arial" w:hAnsi="Arial" w:cs="Arial"/>
                <w:b/>
                <w:bCs/>
              </w:rPr>
            </w:pPr>
          </w:p>
          <w:p w14:paraId="3C34A579" w14:textId="6ADD4F31" w:rsidR="006F2F5E" w:rsidRDefault="006F2F5E" w:rsidP="006F2F5E">
            <w:pPr>
              <w:jc w:val="both"/>
              <w:rPr>
                <w:rFonts w:ascii="Arial" w:hAnsi="Arial" w:cs="Arial"/>
                <w:b/>
                <w:bCs/>
              </w:rPr>
            </w:pPr>
            <w:r w:rsidRPr="001E413E">
              <w:rPr>
                <w:rFonts w:ascii="Arial" w:hAnsi="Arial" w:cs="Arial"/>
                <w:b/>
                <w:bCs/>
              </w:rPr>
              <w:t>Personal Qualities</w:t>
            </w:r>
          </w:p>
          <w:p w14:paraId="61679D80" w14:textId="17C3647B" w:rsidR="006F2F5E" w:rsidRPr="001E413E" w:rsidRDefault="006F2F5E" w:rsidP="006F2F5E">
            <w:pPr>
              <w:jc w:val="both"/>
              <w:rPr>
                <w:rFonts w:ascii="Arial" w:hAnsi="Arial" w:cs="Arial"/>
                <w:b/>
                <w:bCs/>
              </w:rPr>
            </w:pPr>
          </w:p>
        </w:tc>
        <w:tc>
          <w:tcPr>
            <w:tcW w:w="6237" w:type="dxa"/>
          </w:tcPr>
          <w:p w14:paraId="0BD51007" w14:textId="77777777" w:rsidR="006F2F5E" w:rsidRPr="00AD5910" w:rsidRDefault="006F2F5E" w:rsidP="006F2F5E">
            <w:pPr>
              <w:pStyle w:val="aTitle"/>
              <w:rPr>
                <w:rFonts w:cs="Arial"/>
                <w:b w:val="0"/>
                <w:color w:val="auto"/>
                <w:sz w:val="22"/>
                <w:lang w:eastAsia="en-GB"/>
              </w:rPr>
            </w:pPr>
          </w:p>
          <w:p w14:paraId="07D48EAC"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 xml:space="preserve">Good leadership qualities and the ability to lead by example </w:t>
            </w:r>
          </w:p>
          <w:p w14:paraId="007223D2"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Service User and Provider orientated.</w:t>
            </w:r>
          </w:p>
          <w:p w14:paraId="35D4DFC5"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 xml:space="preserve">Person centred </w:t>
            </w:r>
          </w:p>
          <w:p w14:paraId="4299500D"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 xml:space="preserve">Emotional resilience and maturity </w:t>
            </w:r>
          </w:p>
          <w:p w14:paraId="0EA0CC9B"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Self-motivating</w:t>
            </w:r>
          </w:p>
          <w:p w14:paraId="49D60D88"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Empathetic approach</w:t>
            </w:r>
          </w:p>
          <w:p w14:paraId="33D1EF3A"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 xml:space="preserve">Ability to work under pressure </w:t>
            </w:r>
          </w:p>
          <w:p w14:paraId="17D34F3A"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 xml:space="preserve">Positive outlook </w:t>
            </w:r>
          </w:p>
          <w:p w14:paraId="20931EAB"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Commitment to equal opportunities</w:t>
            </w:r>
          </w:p>
          <w:p w14:paraId="470C3B3F"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Openness to new ideas and ways of working</w:t>
            </w:r>
          </w:p>
          <w:p w14:paraId="3B49B169"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Flexible approach to work by responding to the needs of the service including, at times, requirements to work beyond normal working hours.</w:t>
            </w:r>
          </w:p>
          <w:p w14:paraId="1527D49A"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Willingness to undertake training to meet organisational requirements</w:t>
            </w:r>
          </w:p>
          <w:p w14:paraId="3413C80D"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 xml:space="preserve">Willingness to achieve relevant qualifications in care, management or other appropriate subject as required by the needs of the service.  </w:t>
            </w:r>
          </w:p>
          <w:p w14:paraId="75EE65B9" w14:textId="77777777" w:rsidR="006F2F5E" w:rsidRPr="00AD5910" w:rsidRDefault="006F2F5E" w:rsidP="006F2F5E">
            <w:pPr>
              <w:pStyle w:val="aTitle"/>
              <w:rPr>
                <w:rFonts w:cs="Arial"/>
                <w:b w:val="0"/>
                <w:color w:val="auto"/>
                <w:sz w:val="22"/>
                <w:lang w:eastAsia="en-GB"/>
              </w:rPr>
            </w:pPr>
          </w:p>
          <w:p w14:paraId="55C16397"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Special Requirement:</w:t>
            </w:r>
          </w:p>
          <w:p w14:paraId="77167B95" w14:textId="77777777" w:rsidR="006F2F5E" w:rsidRPr="00AD5910" w:rsidRDefault="006F2F5E" w:rsidP="006F2F5E">
            <w:pPr>
              <w:pStyle w:val="aTitle"/>
              <w:rPr>
                <w:rFonts w:cs="Arial"/>
                <w:b w:val="0"/>
                <w:color w:val="auto"/>
                <w:sz w:val="22"/>
                <w:lang w:eastAsia="en-GB"/>
              </w:rPr>
            </w:pPr>
            <w:r w:rsidRPr="00AD5910">
              <w:rPr>
                <w:rFonts w:cs="Arial"/>
                <w:b w:val="0"/>
                <w:color w:val="auto"/>
                <w:sz w:val="22"/>
                <w:lang w:eastAsia="en-GB"/>
              </w:rPr>
              <w:t>Access to a car or access to a means of mobility support (if driving must have a current valid driving licence and appropriate insurance).</w:t>
            </w:r>
          </w:p>
          <w:p w14:paraId="348FFA44" w14:textId="77777777" w:rsidR="006F2F5E" w:rsidRPr="00AD5910" w:rsidRDefault="006F2F5E" w:rsidP="006F2F5E">
            <w:pPr>
              <w:pStyle w:val="aTitle"/>
              <w:rPr>
                <w:rFonts w:cs="Arial"/>
                <w:b w:val="0"/>
                <w:color w:val="auto"/>
                <w:sz w:val="22"/>
                <w:lang w:eastAsia="en-GB"/>
              </w:rPr>
            </w:pPr>
          </w:p>
          <w:p w14:paraId="1280D55A" w14:textId="77777777" w:rsidR="006F2F5E" w:rsidRPr="00AD5910" w:rsidRDefault="006F2F5E" w:rsidP="006F2F5E">
            <w:pPr>
              <w:pStyle w:val="aTitle"/>
              <w:rPr>
                <w:rFonts w:cs="Arial"/>
                <w:b w:val="0"/>
                <w:color w:val="auto"/>
                <w:sz w:val="22"/>
                <w:lang w:eastAsia="en-GB"/>
              </w:rPr>
            </w:pPr>
          </w:p>
          <w:p w14:paraId="5F121DED" w14:textId="0D2EA876" w:rsidR="006F2F5E" w:rsidRPr="006F2F5E" w:rsidRDefault="006F2F5E" w:rsidP="006F2F5E">
            <w:pPr>
              <w:jc w:val="both"/>
              <w:rPr>
                <w:rFonts w:ascii="Arial" w:hAnsi="Arial" w:cs="Arial"/>
              </w:rPr>
            </w:pPr>
          </w:p>
        </w:tc>
        <w:tc>
          <w:tcPr>
            <w:tcW w:w="6037" w:type="dxa"/>
          </w:tcPr>
          <w:p w14:paraId="5512F28D" w14:textId="5CC4DFD0" w:rsidR="006F2F5E" w:rsidRPr="00E448A5" w:rsidRDefault="006F2F5E" w:rsidP="006F2F5E">
            <w:pPr>
              <w:ind w:left="172"/>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30AB0" w14:textId="77777777" w:rsidR="00C02912" w:rsidRDefault="00C02912" w:rsidP="00935842">
      <w:pPr>
        <w:spacing w:after="0" w:line="240" w:lineRule="auto"/>
      </w:pPr>
      <w:r>
        <w:separator/>
      </w:r>
    </w:p>
  </w:endnote>
  <w:endnote w:type="continuationSeparator" w:id="0">
    <w:p w14:paraId="3A124ED8" w14:textId="77777777" w:rsidR="00C02912" w:rsidRDefault="00C0291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Arial (W1)">
    <w:altName w:val="Arial"/>
    <w:charset w:val="00"/>
    <w:family w:val="swiss"/>
    <w:pitch w:val="variable"/>
    <w:sig w:usb0="20007A87"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73B57" w14:textId="77777777" w:rsidR="00C02912" w:rsidRDefault="00C02912" w:rsidP="00935842">
      <w:pPr>
        <w:spacing w:after="0" w:line="240" w:lineRule="auto"/>
      </w:pPr>
      <w:r>
        <w:separator/>
      </w:r>
    </w:p>
  </w:footnote>
  <w:footnote w:type="continuationSeparator" w:id="0">
    <w:p w14:paraId="56EF050F" w14:textId="77777777" w:rsidR="00C02912" w:rsidRDefault="00C0291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A4808"/>
    <w:multiLevelType w:val="hybridMultilevel"/>
    <w:tmpl w:val="EF74F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052D13"/>
    <w:multiLevelType w:val="hybridMultilevel"/>
    <w:tmpl w:val="D04A5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7D26A7"/>
    <w:multiLevelType w:val="hybridMultilevel"/>
    <w:tmpl w:val="221CE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1578AC"/>
    <w:multiLevelType w:val="hybridMultilevel"/>
    <w:tmpl w:val="306CF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C73CF9"/>
    <w:multiLevelType w:val="hybridMultilevel"/>
    <w:tmpl w:val="BBE0F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B606AF"/>
    <w:multiLevelType w:val="hybridMultilevel"/>
    <w:tmpl w:val="D3063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E6724B"/>
    <w:multiLevelType w:val="hybridMultilevel"/>
    <w:tmpl w:val="62443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1370EA"/>
    <w:multiLevelType w:val="hybridMultilevel"/>
    <w:tmpl w:val="35846ECE"/>
    <w:lvl w:ilvl="0" w:tplc="1CFE7D70">
      <w:start w:val="1"/>
      <w:numFmt w:val="bullet"/>
      <w:lvlText w:val=""/>
      <w:lvlJc w:val="left"/>
      <w:pPr>
        <w:tabs>
          <w:tab w:val="num" w:pos="720"/>
        </w:tabs>
        <w:ind w:left="720" w:hanging="360"/>
      </w:pPr>
      <w:rPr>
        <w:rFonts w:ascii="Symbol" w:hAnsi="Symbol" w:hint="default"/>
        <w:b w:val="0"/>
        <w:i w:val="0"/>
        <w:color w:val="auto"/>
        <w:sz w:val="22"/>
        <w:szCs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BB25A24"/>
    <w:multiLevelType w:val="hybridMultilevel"/>
    <w:tmpl w:val="B6A67058"/>
    <w:lvl w:ilvl="0" w:tplc="08090001">
      <w:start w:val="1"/>
      <w:numFmt w:val="bullet"/>
      <w:lvlText w:val=""/>
      <w:lvlJc w:val="left"/>
      <w:pPr>
        <w:ind w:left="892" w:hanging="360"/>
      </w:pPr>
      <w:rPr>
        <w:rFonts w:ascii="Symbol" w:hAnsi="Symbol" w:hint="default"/>
      </w:rPr>
    </w:lvl>
    <w:lvl w:ilvl="1" w:tplc="08090003" w:tentative="1">
      <w:start w:val="1"/>
      <w:numFmt w:val="bullet"/>
      <w:lvlText w:val="o"/>
      <w:lvlJc w:val="left"/>
      <w:pPr>
        <w:ind w:left="1612" w:hanging="360"/>
      </w:pPr>
      <w:rPr>
        <w:rFonts w:ascii="Courier New" w:hAnsi="Courier New" w:cs="Courier New" w:hint="default"/>
      </w:rPr>
    </w:lvl>
    <w:lvl w:ilvl="2" w:tplc="08090005" w:tentative="1">
      <w:start w:val="1"/>
      <w:numFmt w:val="bullet"/>
      <w:lvlText w:val=""/>
      <w:lvlJc w:val="left"/>
      <w:pPr>
        <w:ind w:left="2332" w:hanging="360"/>
      </w:pPr>
      <w:rPr>
        <w:rFonts w:ascii="Wingdings" w:hAnsi="Wingdings" w:hint="default"/>
      </w:rPr>
    </w:lvl>
    <w:lvl w:ilvl="3" w:tplc="08090001" w:tentative="1">
      <w:start w:val="1"/>
      <w:numFmt w:val="bullet"/>
      <w:lvlText w:val=""/>
      <w:lvlJc w:val="left"/>
      <w:pPr>
        <w:ind w:left="3052" w:hanging="360"/>
      </w:pPr>
      <w:rPr>
        <w:rFonts w:ascii="Symbol" w:hAnsi="Symbol" w:hint="default"/>
      </w:rPr>
    </w:lvl>
    <w:lvl w:ilvl="4" w:tplc="08090003" w:tentative="1">
      <w:start w:val="1"/>
      <w:numFmt w:val="bullet"/>
      <w:lvlText w:val="o"/>
      <w:lvlJc w:val="left"/>
      <w:pPr>
        <w:ind w:left="3772" w:hanging="360"/>
      </w:pPr>
      <w:rPr>
        <w:rFonts w:ascii="Courier New" w:hAnsi="Courier New" w:cs="Courier New" w:hint="default"/>
      </w:rPr>
    </w:lvl>
    <w:lvl w:ilvl="5" w:tplc="08090005" w:tentative="1">
      <w:start w:val="1"/>
      <w:numFmt w:val="bullet"/>
      <w:lvlText w:val=""/>
      <w:lvlJc w:val="left"/>
      <w:pPr>
        <w:ind w:left="4492" w:hanging="360"/>
      </w:pPr>
      <w:rPr>
        <w:rFonts w:ascii="Wingdings" w:hAnsi="Wingdings" w:hint="default"/>
      </w:rPr>
    </w:lvl>
    <w:lvl w:ilvl="6" w:tplc="08090001" w:tentative="1">
      <w:start w:val="1"/>
      <w:numFmt w:val="bullet"/>
      <w:lvlText w:val=""/>
      <w:lvlJc w:val="left"/>
      <w:pPr>
        <w:ind w:left="5212" w:hanging="360"/>
      </w:pPr>
      <w:rPr>
        <w:rFonts w:ascii="Symbol" w:hAnsi="Symbol" w:hint="default"/>
      </w:rPr>
    </w:lvl>
    <w:lvl w:ilvl="7" w:tplc="08090003" w:tentative="1">
      <w:start w:val="1"/>
      <w:numFmt w:val="bullet"/>
      <w:lvlText w:val="o"/>
      <w:lvlJc w:val="left"/>
      <w:pPr>
        <w:ind w:left="5932" w:hanging="360"/>
      </w:pPr>
      <w:rPr>
        <w:rFonts w:ascii="Courier New" w:hAnsi="Courier New" w:cs="Courier New" w:hint="default"/>
      </w:rPr>
    </w:lvl>
    <w:lvl w:ilvl="8" w:tplc="08090005" w:tentative="1">
      <w:start w:val="1"/>
      <w:numFmt w:val="bullet"/>
      <w:lvlText w:val=""/>
      <w:lvlJc w:val="left"/>
      <w:pPr>
        <w:ind w:left="6652" w:hanging="360"/>
      </w:pPr>
      <w:rPr>
        <w:rFonts w:ascii="Wingdings" w:hAnsi="Wingdings" w:hint="default"/>
      </w:rPr>
    </w:lvl>
  </w:abstractNum>
  <w:num w:numId="1" w16cid:durableId="402803444">
    <w:abstractNumId w:val="4"/>
  </w:num>
  <w:num w:numId="2" w16cid:durableId="1540775959">
    <w:abstractNumId w:val="8"/>
  </w:num>
  <w:num w:numId="3" w16cid:durableId="2050304017">
    <w:abstractNumId w:val="6"/>
  </w:num>
  <w:num w:numId="4" w16cid:durableId="860316434">
    <w:abstractNumId w:val="7"/>
  </w:num>
  <w:num w:numId="5" w16cid:durableId="1111629106">
    <w:abstractNumId w:val="5"/>
  </w:num>
  <w:num w:numId="6" w16cid:durableId="1051347636">
    <w:abstractNumId w:val="0"/>
  </w:num>
  <w:num w:numId="7" w16cid:durableId="605234829">
    <w:abstractNumId w:val="3"/>
  </w:num>
  <w:num w:numId="8" w16cid:durableId="1428574477">
    <w:abstractNumId w:val="1"/>
  </w:num>
  <w:num w:numId="9" w16cid:durableId="1493373998">
    <w:abstractNumId w:val="9"/>
  </w:num>
  <w:num w:numId="10" w16cid:durableId="8245896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21E78"/>
    <w:rsid w:val="0012420B"/>
    <w:rsid w:val="001E413E"/>
    <w:rsid w:val="002F7FE7"/>
    <w:rsid w:val="003228DD"/>
    <w:rsid w:val="003B66D3"/>
    <w:rsid w:val="0040733E"/>
    <w:rsid w:val="00437BED"/>
    <w:rsid w:val="00571D0A"/>
    <w:rsid w:val="0058091B"/>
    <w:rsid w:val="005F2687"/>
    <w:rsid w:val="00647B73"/>
    <w:rsid w:val="00651440"/>
    <w:rsid w:val="006853DB"/>
    <w:rsid w:val="006F2F5E"/>
    <w:rsid w:val="00872135"/>
    <w:rsid w:val="00883387"/>
    <w:rsid w:val="00935842"/>
    <w:rsid w:val="00956BED"/>
    <w:rsid w:val="00962758"/>
    <w:rsid w:val="009933D7"/>
    <w:rsid w:val="009A0AC3"/>
    <w:rsid w:val="009A0DCF"/>
    <w:rsid w:val="009C292B"/>
    <w:rsid w:val="009F771D"/>
    <w:rsid w:val="00A667E7"/>
    <w:rsid w:val="00B33837"/>
    <w:rsid w:val="00C02645"/>
    <w:rsid w:val="00C02912"/>
    <w:rsid w:val="00C10FC2"/>
    <w:rsid w:val="00E20CA2"/>
    <w:rsid w:val="00E43FB9"/>
    <w:rsid w:val="00E448A5"/>
    <w:rsid w:val="00EC0657"/>
    <w:rsid w:val="00FA3BFC"/>
    <w:rsid w:val="00FE03F9"/>
    <w:rsid w:val="00FE20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customStyle="1" w:styleId="aTitle">
    <w:name w:val="aTitle"/>
    <w:basedOn w:val="Header"/>
    <w:link w:val="aTitleChar"/>
    <w:qFormat/>
    <w:rsid w:val="00651440"/>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51440"/>
    <w:rPr>
      <w:rFonts w:ascii="Arial" w:eastAsia="Times New Roman" w:hAnsi="Arial" w:cs="Times New Roman"/>
      <w:b/>
      <w:color w:val="44546A" w:themeColor="text2"/>
      <w:sz w:val="7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1568</Words>
  <Characters>8939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Emma Stratton</cp:lastModifiedBy>
  <cp:revision>3</cp:revision>
  <dcterms:created xsi:type="dcterms:W3CDTF">2026-10-06T15:45:00Z</dcterms:created>
  <dcterms:modified xsi:type="dcterms:W3CDTF">2026-10-07T08:33:00Z</dcterms:modified>
</cp:coreProperties>
</file>