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B54B" w14:textId="77777777" w:rsidR="00CC1E2F" w:rsidRDefault="00CC1E2F"/>
    <w:p w14:paraId="2AF7FEF9" w14:textId="77777777" w:rsidR="0070092E" w:rsidRDefault="0070092E"/>
    <w:p w14:paraId="06FD72B3" w14:textId="196A0F58" w:rsidR="000911FF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 </w:t>
      </w:r>
      <w:r w:rsidR="000856FD">
        <w:rPr>
          <w:rFonts w:ascii="Arial" w:hAnsi="Arial" w:cs="Arial"/>
          <w:b/>
          <w:sz w:val="24"/>
        </w:rPr>
        <w:t>Welfare Support Officer</w:t>
      </w:r>
    </w:p>
    <w:p w14:paraId="4425E125" w14:textId="7D0EFA59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4631C4">
        <w:rPr>
          <w:rFonts w:ascii="Arial" w:hAnsi="Arial" w:cs="Arial"/>
          <w:b/>
          <w:bCs/>
          <w:sz w:val="24"/>
        </w:rPr>
        <w:t>107252</w:t>
      </w:r>
    </w:p>
    <w:p w14:paraId="7C3B110B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0109D394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71067C8D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20E51860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2872C2" w14:paraId="007B5C16" w14:textId="77777777" w:rsidTr="00C06DC9">
        <w:tc>
          <w:tcPr>
            <w:tcW w:w="3166" w:type="dxa"/>
            <w:shd w:val="clear" w:color="auto" w:fill="E0E0E0"/>
          </w:tcPr>
          <w:p w14:paraId="0FE4D027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58122143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4A92F0EA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0231183A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07B2D08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535FC75D" w14:textId="77777777" w:rsidTr="00C06DC9">
        <w:tc>
          <w:tcPr>
            <w:tcW w:w="3166" w:type="dxa"/>
          </w:tcPr>
          <w:p w14:paraId="178869BF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74D8F3D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257D0E1C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9931C64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2BB50876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5B12726E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6DBCBE7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CE32F78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D859C3A" w14:textId="6A4336A9" w:rsidR="004E254E" w:rsidRPr="005A385F" w:rsidRDefault="00EA3009" w:rsidP="004E254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4E254E" w:rsidRPr="005A385F">
              <w:rPr>
                <w:rFonts w:ascii="Arial" w:hAnsi="Arial" w:cs="Arial"/>
                <w:sz w:val="22"/>
              </w:rPr>
              <w:t>Level 2 - Grade C/ 4 or above GCSEs in Maths and English</w:t>
            </w:r>
            <w:r w:rsidR="005A385F">
              <w:rPr>
                <w:rFonts w:ascii="Arial" w:hAnsi="Arial" w:cs="Arial"/>
                <w:sz w:val="22"/>
              </w:rPr>
              <w:t xml:space="preserve"> (F)</w:t>
            </w:r>
          </w:p>
          <w:p w14:paraId="49C732DD" w14:textId="77777777" w:rsidR="004E254E" w:rsidRPr="005A385F" w:rsidRDefault="004E254E" w:rsidP="004E254E">
            <w:pPr>
              <w:rPr>
                <w:rFonts w:ascii="Arial" w:hAnsi="Arial" w:cs="Arial"/>
                <w:sz w:val="22"/>
              </w:rPr>
            </w:pPr>
          </w:p>
          <w:p w14:paraId="79F7214C" w14:textId="1B32E004" w:rsidR="004E254E" w:rsidRPr="005A385F" w:rsidRDefault="004E254E" w:rsidP="004E254E">
            <w:pPr>
              <w:rPr>
                <w:rFonts w:ascii="Arial" w:hAnsi="Arial" w:cs="Arial"/>
                <w:sz w:val="22"/>
              </w:rPr>
            </w:pPr>
            <w:r w:rsidRPr="005A385F">
              <w:rPr>
                <w:rFonts w:ascii="Arial" w:hAnsi="Arial" w:cs="Arial"/>
                <w:sz w:val="22"/>
              </w:rPr>
              <w:t>Commitment to undertaking Money Guiders training</w:t>
            </w:r>
            <w:r w:rsidR="005A385F">
              <w:rPr>
                <w:rFonts w:ascii="Arial" w:hAnsi="Arial" w:cs="Arial"/>
                <w:sz w:val="22"/>
              </w:rPr>
              <w:t xml:space="preserve"> (F)</w:t>
            </w:r>
          </w:p>
          <w:p w14:paraId="32A10BCD" w14:textId="18C558B9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428192C" w14:textId="77777777" w:rsidR="00517260" w:rsidRPr="00901FAC" w:rsidRDefault="00517260" w:rsidP="00517260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Level </w:t>
            </w:r>
            <w:r>
              <w:rPr>
                <w:rFonts w:ascii="Arial" w:hAnsi="Arial" w:cs="Arial"/>
                <w:sz w:val="22"/>
              </w:rPr>
              <w:t>3</w:t>
            </w:r>
            <w:r w:rsidRPr="00901FAC">
              <w:rPr>
                <w:rFonts w:ascii="Arial" w:hAnsi="Arial" w:cs="Arial"/>
                <w:sz w:val="22"/>
              </w:rPr>
              <w:t xml:space="preserve"> or higher qualification in a relevant subject field relating to: advice/ guidance and support; or working with complex vulnerable people; or benefits and welfare services (F)  </w:t>
            </w:r>
          </w:p>
          <w:p w14:paraId="496C1B4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D65302" w:rsidRPr="002872C2" w14:paraId="371B71D2" w14:textId="77777777" w:rsidTr="00C06DC9">
        <w:tc>
          <w:tcPr>
            <w:tcW w:w="3166" w:type="dxa"/>
          </w:tcPr>
          <w:p w14:paraId="1C7020B1" w14:textId="77777777" w:rsidR="00D65302" w:rsidRPr="002872C2" w:rsidRDefault="00D65302" w:rsidP="00D65302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4A2DAFA" w14:textId="77777777" w:rsidR="00D65302" w:rsidRPr="002872C2" w:rsidRDefault="00D65302" w:rsidP="00D65302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46B776E5" w14:textId="77777777" w:rsidR="00D65302" w:rsidRPr="002872C2" w:rsidRDefault="00D65302" w:rsidP="00D65302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7591360" w14:textId="77777777" w:rsidR="00D65302" w:rsidRPr="002872C2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7F48F7BA" w14:textId="77777777" w:rsidR="00D65302" w:rsidRPr="002872C2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2D54A111" w14:textId="77777777" w:rsidR="00D65302" w:rsidRPr="002872C2" w:rsidRDefault="00D65302" w:rsidP="00D6530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085B0304" w14:textId="77777777" w:rsidR="00D65302" w:rsidRPr="005A385F" w:rsidRDefault="00D65302" w:rsidP="00D65302">
            <w:pPr>
              <w:rPr>
                <w:rFonts w:ascii="Arial" w:hAnsi="Arial" w:cs="Arial"/>
                <w:sz w:val="22"/>
              </w:rPr>
            </w:pPr>
            <w:r w:rsidRPr="005A385F">
              <w:rPr>
                <w:rFonts w:ascii="Arial" w:hAnsi="Arial" w:cs="Arial"/>
                <w:sz w:val="22"/>
              </w:rPr>
              <w:t xml:space="preserve">Experience of working with residents in hardship at risk of hardship in a confidential and sensitive manner (F) (I) </w:t>
            </w:r>
          </w:p>
          <w:p w14:paraId="268F7085" w14:textId="77777777" w:rsidR="00D65302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67DC5D67" w14:textId="77777777" w:rsidR="00D65302" w:rsidRPr="00335932" w:rsidRDefault="00D65302" w:rsidP="00D65302">
            <w:pPr>
              <w:rPr>
                <w:rFonts w:ascii="Arial" w:hAnsi="Arial" w:cs="Arial"/>
                <w:sz w:val="22"/>
              </w:rPr>
            </w:pPr>
            <w:r w:rsidRPr="00335932">
              <w:rPr>
                <w:rFonts w:ascii="Arial" w:hAnsi="Arial" w:cs="Arial"/>
                <w:sz w:val="22"/>
              </w:rPr>
              <w:t>Knowledge of and experience in providing welfare and benefit advice (F) (I)</w:t>
            </w:r>
          </w:p>
          <w:p w14:paraId="0BF83660" w14:textId="777777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6AE6FBFE" w14:textId="777777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3A5E28A0" w14:textId="41A301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lastRenderedPageBreak/>
              <w:t xml:space="preserve">Experience of managing cases involving individuals that require a </w:t>
            </w:r>
            <w:r w:rsidR="00410D5A" w:rsidRPr="00901FAC">
              <w:rPr>
                <w:rFonts w:ascii="Arial" w:hAnsi="Arial" w:cs="Arial"/>
                <w:sz w:val="22"/>
              </w:rPr>
              <w:t>multi-agency</w:t>
            </w:r>
            <w:r w:rsidRPr="00901FAC">
              <w:rPr>
                <w:rFonts w:ascii="Arial" w:hAnsi="Arial" w:cs="Arial"/>
                <w:sz w:val="22"/>
              </w:rPr>
              <w:t xml:space="preserve"> co-ordinated response (F) (I) </w:t>
            </w:r>
          </w:p>
          <w:p w14:paraId="49494496" w14:textId="777777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1AD90CC1" w14:textId="777777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Experience of working with a wide range of support agencies that specialise in services to vulnerable and complex people (F) (I) </w:t>
            </w:r>
          </w:p>
          <w:p w14:paraId="13CB0EEC" w14:textId="77777777" w:rsidR="00D65302" w:rsidRPr="00901FAC" w:rsidRDefault="00D65302" w:rsidP="00D65302">
            <w:pPr>
              <w:rPr>
                <w:rFonts w:ascii="Arial" w:hAnsi="Arial" w:cs="Arial"/>
                <w:sz w:val="22"/>
              </w:rPr>
            </w:pPr>
          </w:p>
          <w:p w14:paraId="6A5DDF05" w14:textId="70084029" w:rsidR="00D65302" w:rsidRPr="002872C2" w:rsidRDefault="00D65302" w:rsidP="00D65302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Experience of dealing with complex vulnerable people with challenging behaviours (F) (I) </w:t>
            </w:r>
          </w:p>
        </w:tc>
        <w:tc>
          <w:tcPr>
            <w:tcW w:w="5455" w:type="dxa"/>
          </w:tcPr>
          <w:p w14:paraId="7CC2B8AE" w14:textId="53793144" w:rsidR="009E30F9" w:rsidRPr="00901FAC" w:rsidRDefault="009E30F9" w:rsidP="009E30F9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lastRenderedPageBreak/>
              <w:t xml:space="preserve">Experience </w:t>
            </w:r>
            <w:r>
              <w:rPr>
                <w:rFonts w:ascii="Arial" w:hAnsi="Arial" w:cs="Arial"/>
                <w:sz w:val="22"/>
              </w:rPr>
              <w:t xml:space="preserve">of assessing </w:t>
            </w:r>
            <w:r w:rsidRPr="00901FAC">
              <w:rPr>
                <w:rFonts w:ascii="Arial" w:hAnsi="Arial" w:cs="Arial"/>
                <w:sz w:val="22"/>
              </w:rPr>
              <w:t xml:space="preserve">applications for welfare support services (F) (I) </w:t>
            </w:r>
          </w:p>
          <w:p w14:paraId="5533F8E6" w14:textId="77777777" w:rsidR="009E30F9" w:rsidRPr="00901FAC" w:rsidRDefault="009E30F9" w:rsidP="009E30F9">
            <w:pPr>
              <w:rPr>
                <w:rFonts w:ascii="Arial" w:hAnsi="Arial" w:cs="Arial"/>
                <w:sz w:val="22"/>
              </w:rPr>
            </w:pPr>
          </w:p>
          <w:p w14:paraId="287F4F8C" w14:textId="45E07BFA" w:rsidR="00D65302" w:rsidRPr="002872C2" w:rsidRDefault="009E30F9" w:rsidP="009E30F9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>Knowledge of money advice/ debt services and options available to those adversely affected (F) (I)</w:t>
            </w:r>
          </w:p>
        </w:tc>
      </w:tr>
      <w:tr w:rsidR="00D65302" w:rsidRPr="002872C2" w14:paraId="62DD7757" w14:textId="77777777" w:rsidTr="00C06DC9">
        <w:tc>
          <w:tcPr>
            <w:tcW w:w="14760" w:type="dxa"/>
            <w:gridSpan w:val="3"/>
          </w:tcPr>
          <w:p w14:paraId="32EA5577" w14:textId="77777777" w:rsidR="00D65302" w:rsidRPr="002872C2" w:rsidRDefault="00D65302" w:rsidP="00D65302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  <w:tr w:rsidR="00D65302" w:rsidRPr="002872C2" w14:paraId="611F0708" w14:textId="77777777" w:rsidTr="00C06DC9">
        <w:tc>
          <w:tcPr>
            <w:tcW w:w="3166" w:type="dxa"/>
            <w:shd w:val="clear" w:color="auto" w:fill="E0E0E0"/>
          </w:tcPr>
          <w:p w14:paraId="65383EE3" w14:textId="77777777" w:rsidR="00D65302" w:rsidRPr="002872C2" w:rsidRDefault="00D65302" w:rsidP="00D65302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9D17517" w14:textId="77777777" w:rsidR="00D65302" w:rsidRPr="002872C2" w:rsidRDefault="00D65302" w:rsidP="00D65302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385B90A" w14:textId="77777777" w:rsidR="00D65302" w:rsidRPr="002872C2" w:rsidRDefault="00D65302" w:rsidP="00D6530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2C188BA0" w14:textId="77777777" w:rsidR="00D65302" w:rsidRPr="002872C2" w:rsidRDefault="00D65302" w:rsidP="00D65302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44B14E8B" w14:textId="77777777" w:rsidR="00D65302" w:rsidRPr="002872C2" w:rsidRDefault="00D65302" w:rsidP="00D6530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CB4114" w:rsidRPr="002872C2" w14:paraId="65E2CA03" w14:textId="77777777" w:rsidTr="00C06DC9">
        <w:tc>
          <w:tcPr>
            <w:tcW w:w="3166" w:type="dxa"/>
          </w:tcPr>
          <w:p w14:paraId="7E5DA441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69735675" w14:textId="77777777" w:rsidR="00CB4114" w:rsidRDefault="00CB4114" w:rsidP="00CB41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59641C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08C8C8A8" w14:textId="77777777" w:rsidR="00CB4114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9C69C11" w14:textId="77777777" w:rsidR="00CB4114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35DF324" w14:textId="77777777" w:rsidR="00CB4114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45AA67" w14:textId="77777777" w:rsidR="00CB4114" w:rsidRPr="0059641C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9A73B35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E4182BD" w14:textId="257C0135" w:rsidR="00CB4114" w:rsidRPr="00410D5A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Ability to manage a case load of complex and challenging clients that require a co-ordinated response in order to achieve positive outcomes </w:t>
            </w:r>
            <w:r w:rsidRPr="00410D5A">
              <w:rPr>
                <w:rFonts w:ascii="Arial" w:hAnsi="Arial" w:cs="Arial"/>
                <w:sz w:val="22"/>
              </w:rPr>
              <w:t xml:space="preserve">including building up resident’s financial resilience (F) (I) </w:t>
            </w:r>
          </w:p>
          <w:p w14:paraId="4241593D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60094510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Excellent communication skills including verbal and written with an ability to explain complex information in a way that meets client needs (F) (I) </w:t>
            </w:r>
          </w:p>
          <w:p w14:paraId="5EAB50BA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6D44C835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Ability to work in a fast paced, demanding service environment with demands on a physical and emotional level (F) (I)  </w:t>
            </w:r>
          </w:p>
          <w:p w14:paraId="02C194E4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0BFC618E" w14:textId="77777777" w:rsidR="00CB4114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>Experience of assessing risk in relation to delivering services to complex vulnerable people (F) (I)</w:t>
            </w:r>
          </w:p>
          <w:p w14:paraId="1DD60AD5" w14:textId="77777777" w:rsidR="00EA4BA3" w:rsidRDefault="00EA4BA3" w:rsidP="00CB4114">
            <w:pPr>
              <w:rPr>
                <w:rFonts w:ascii="Arial" w:hAnsi="Arial" w:cs="Arial"/>
                <w:sz w:val="22"/>
              </w:rPr>
            </w:pPr>
          </w:p>
          <w:p w14:paraId="17D523E2" w14:textId="6F11A7D7" w:rsidR="00EA4BA3" w:rsidRPr="00EA4BA3" w:rsidRDefault="00EA4BA3" w:rsidP="00EA4BA3">
            <w:pPr>
              <w:rPr>
                <w:rFonts w:ascii="Arial" w:hAnsi="Arial" w:cs="Arial"/>
                <w:sz w:val="22"/>
              </w:rPr>
            </w:pPr>
            <w:r w:rsidRPr="00EA4BA3">
              <w:rPr>
                <w:rFonts w:ascii="Arial" w:hAnsi="Arial" w:cs="Arial"/>
                <w:sz w:val="22"/>
              </w:rPr>
              <w:t>Requirement to understand and apply knowledge and principles around Crisis Resilience/Housing Payment and other welfare funds when working with clients</w:t>
            </w:r>
            <w:r w:rsidR="00F82897">
              <w:rPr>
                <w:rFonts w:ascii="Arial" w:hAnsi="Arial" w:cs="Arial"/>
                <w:sz w:val="22"/>
              </w:rPr>
              <w:t xml:space="preserve"> (F, I)</w:t>
            </w:r>
          </w:p>
          <w:p w14:paraId="4F9761F4" w14:textId="57799737" w:rsidR="00EA4BA3" w:rsidRPr="002872C2" w:rsidRDefault="00EA4BA3" w:rsidP="00CB411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0E3E3EF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Sound knowledge of the government’s approach to welfare support including benefits and entitlements that are in place (F) (I) </w:t>
            </w:r>
          </w:p>
          <w:p w14:paraId="61ABFF92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1E786346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Knowledge of the children and/ or adult social care processes (F) (I) </w:t>
            </w:r>
          </w:p>
          <w:p w14:paraId="0B85491A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135227AA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Sound knowledge of the voluntary and community sector and the services they are able to provide (F) (I) </w:t>
            </w:r>
          </w:p>
          <w:p w14:paraId="51C86798" w14:textId="77777777" w:rsidR="00CB4114" w:rsidRPr="00901FAC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103B0CF6" w14:textId="77777777" w:rsidR="00CB4114" w:rsidRPr="00901FAC" w:rsidRDefault="00CB4114" w:rsidP="00CB4114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</w:p>
          <w:p w14:paraId="73B0EF8C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</w:tc>
      </w:tr>
      <w:tr w:rsidR="00CB4114" w:rsidRPr="002872C2" w14:paraId="2B169C51" w14:textId="77777777" w:rsidTr="00C06DC9">
        <w:tc>
          <w:tcPr>
            <w:tcW w:w="3166" w:type="dxa"/>
          </w:tcPr>
          <w:p w14:paraId="486CD48B" w14:textId="77777777" w:rsidR="00CB4114" w:rsidRPr="002872C2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222B137" w14:textId="77777777" w:rsidR="00CB4114" w:rsidRDefault="00CB4114" w:rsidP="00CB4114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57F540DA" w14:textId="77777777" w:rsidR="00CB4114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C5DC09" w14:textId="77777777" w:rsidR="00CB4114" w:rsidRPr="002872C2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F97343E" w14:textId="77777777" w:rsidR="00CB4114" w:rsidRPr="002872C2" w:rsidRDefault="00CB4114" w:rsidP="00CB411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6BBE274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70EB2AE5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08D97A39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1A3286E5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5CE404B0" w14:textId="77777777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Good ICT skills including Microsoft Office and bespoke ICT packages to track cases (F) (I) </w:t>
            </w:r>
          </w:p>
          <w:p w14:paraId="3294C082" w14:textId="77777777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</w:p>
          <w:p w14:paraId="0FAA1CA3" w14:textId="3EAF56DC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Ability to work on own initiative and to be </w:t>
            </w:r>
            <w:r w:rsidR="00410D5A" w:rsidRPr="00901FAC">
              <w:rPr>
                <w:rFonts w:ascii="Arial" w:hAnsi="Arial" w:cs="Arial"/>
                <w:sz w:val="22"/>
              </w:rPr>
              <w:t>self-driven</w:t>
            </w:r>
            <w:r w:rsidRPr="00901FAC">
              <w:rPr>
                <w:rFonts w:ascii="Arial" w:hAnsi="Arial" w:cs="Arial"/>
                <w:sz w:val="22"/>
              </w:rPr>
              <w:t xml:space="preserve"> (F) (I)</w:t>
            </w:r>
          </w:p>
          <w:p w14:paraId="0C1951CA" w14:textId="77777777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</w:p>
          <w:p w14:paraId="42636B2E" w14:textId="1D9B6AE4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Ability to make own decisions based on an agreed </w:t>
            </w:r>
            <w:r w:rsidR="00410D5A" w:rsidRPr="00901FAC">
              <w:rPr>
                <w:rFonts w:ascii="Arial" w:hAnsi="Arial" w:cs="Arial"/>
                <w:sz w:val="22"/>
              </w:rPr>
              <w:t>framework (</w:t>
            </w:r>
            <w:r w:rsidRPr="00901FAC">
              <w:rPr>
                <w:rFonts w:ascii="Arial" w:hAnsi="Arial" w:cs="Arial"/>
                <w:sz w:val="22"/>
              </w:rPr>
              <w:t xml:space="preserve">F) (I) </w:t>
            </w:r>
          </w:p>
          <w:p w14:paraId="7B139169" w14:textId="77777777" w:rsidR="00B34865" w:rsidRPr="00901FAC" w:rsidRDefault="00B34865" w:rsidP="00B34865">
            <w:pPr>
              <w:rPr>
                <w:rFonts w:ascii="Arial" w:hAnsi="Arial" w:cs="Arial"/>
                <w:sz w:val="22"/>
              </w:rPr>
            </w:pPr>
          </w:p>
          <w:p w14:paraId="38BE50D9" w14:textId="77777777" w:rsidR="00B34865" w:rsidRDefault="00B34865" w:rsidP="00B34865">
            <w:pPr>
              <w:rPr>
                <w:rFonts w:ascii="Arial" w:hAnsi="Arial" w:cs="Arial"/>
                <w:sz w:val="22"/>
              </w:rPr>
            </w:pPr>
            <w:r w:rsidRPr="00901FAC">
              <w:rPr>
                <w:rFonts w:ascii="Arial" w:hAnsi="Arial" w:cs="Arial"/>
                <w:sz w:val="22"/>
              </w:rPr>
              <w:t xml:space="preserve">Capable of independent travel (F) (I) </w:t>
            </w:r>
          </w:p>
          <w:p w14:paraId="7830574A" w14:textId="77777777" w:rsidR="00B34865" w:rsidRDefault="00B34865" w:rsidP="00B34865">
            <w:pPr>
              <w:rPr>
                <w:rFonts w:ascii="Arial" w:hAnsi="Arial" w:cs="Arial"/>
                <w:sz w:val="22"/>
              </w:rPr>
            </w:pPr>
          </w:p>
          <w:p w14:paraId="1F6DBCC9" w14:textId="7191B681" w:rsidR="00CB4114" w:rsidRPr="002872C2" w:rsidRDefault="00B34865" w:rsidP="00B34865">
            <w:pPr>
              <w:rPr>
                <w:rFonts w:ascii="Arial" w:hAnsi="Arial" w:cs="Arial"/>
                <w:sz w:val="22"/>
              </w:rPr>
            </w:pPr>
            <w:r w:rsidRPr="003B67A5">
              <w:rPr>
                <w:rFonts w:ascii="Arial" w:hAnsi="Arial" w:cs="Arial"/>
                <w:sz w:val="22"/>
              </w:rPr>
              <w:t>Aligned to the Council’s vision, values and behaviours (F,I)</w:t>
            </w:r>
          </w:p>
        </w:tc>
        <w:tc>
          <w:tcPr>
            <w:tcW w:w="5455" w:type="dxa"/>
          </w:tcPr>
          <w:p w14:paraId="4FF02A55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</w:p>
          <w:p w14:paraId="4B94EB60" w14:textId="77777777" w:rsidR="00CB4114" w:rsidRPr="002872C2" w:rsidRDefault="00CB4114" w:rsidP="00CB411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CB4114" w:rsidRPr="002872C2" w14:paraId="0E4739B0" w14:textId="77777777" w:rsidTr="00C06DC9">
        <w:tc>
          <w:tcPr>
            <w:tcW w:w="14760" w:type="dxa"/>
            <w:gridSpan w:val="3"/>
          </w:tcPr>
          <w:p w14:paraId="1D778C1F" w14:textId="77777777" w:rsidR="00CB4114" w:rsidRPr="002872C2" w:rsidRDefault="00CB4114" w:rsidP="00CB4114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5D7CBFCC" w14:textId="77777777" w:rsidR="0070092E" w:rsidRPr="008A5233" w:rsidRDefault="0070092E" w:rsidP="005B2DB3">
      <w:pPr>
        <w:rPr>
          <w:rFonts w:ascii="Arial" w:hAnsi="Arial" w:cs="Arial"/>
          <w:b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2EFA737A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92CC8DD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2622B34F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75049AAD" w14:textId="77777777" w:rsidTr="00794094">
        <w:tc>
          <w:tcPr>
            <w:tcW w:w="7048" w:type="dxa"/>
            <w:shd w:val="clear" w:color="auto" w:fill="BFBFBF" w:themeFill="background1" w:themeFillShade="BF"/>
          </w:tcPr>
          <w:p w14:paraId="1C459C31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85CA02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68A39022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DD4749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94094" w14:paraId="087AA9BE" w14:textId="77777777" w:rsidTr="00794094">
        <w:tc>
          <w:tcPr>
            <w:tcW w:w="7048" w:type="dxa"/>
          </w:tcPr>
          <w:p w14:paraId="017341C9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Information Governance </w:t>
            </w:r>
          </w:p>
          <w:p w14:paraId="3DAF7604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Safeguarding Adults </w:t>
            </w:r>
          </w:p>
          <w:p w14:paraId="0F4F4190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Safeguarding Children </w:t>
            </w:r>
          </w:p>
          <w:p w14:paraId="6E92E28A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EPR </w:t>
            </w:r>
          </w:p>
          <w:p w14:paraId="1409AEF0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Violence and Aggression</w:t>
            </w:r>
          </w:p>
          <w:p w14:paraId="5288E8C1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Managing Challenging Behaviours </w:t>
            </w:r>
          </w:p>
          <w:p w14:paraId="69561D76" w14:textId="77777777" w:rsidR="00794094" w:rsidRPr="00901FAC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Emotional Wellbeing and Support </w:t>
            </w:r>
          </w:p>
          <w:p w14:paraId="27B5208B" w14:textId="77777777" w:rsidR="00794094" w:rsidRPr="00FB35CD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FB35CD">
              <w:rPr>
                <w:rFonts w:ascii="Arial" w:hAnsi="Arial" w:cs="Arial"/>
                <w:sz w:val="22"/>
                <w:szCs w:val="22"/>
              </w:rPr>
              <w:t xml:space="preserve">Welfare, benefits and entitlements </w:t>
            </w:r>
          </w:p>
          <w:p w14:paraId="69DE1C6B" w14:textId="6AAE44D1" w:rsidR="00794094" w:rsidRDefault="00794094" w:rsidP="00794094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FB35CD">
              <w:rPr>
                <w:rFonts w:ascii="Arial" w:hAnsi="Arial" w:cs="Arial"/>
                <w:sz w:val="22"/>
                <w:szCs w:val="22"/>
              </w:rPr>
              <w:t>Money Guiders Training</w:t>
            </w:r>
          </w:p>
        </w:tc>
        <w:tc>
          <w:tcPr>
            <w:tcW w:w="6900" w:type="dxa"/>
          </w:tcPr>
          <w:p w14:paraId="0D484A9C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Every three years </w:t>
            </w:r>
          </w:p>
          <w:p w14:paraId="29630CED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57F3BA29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3C399D79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095AF7FD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3-5 years</w:t>
            </w:r>
          </w:p>
          <w:p w14:paraId="01E84DE6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3-5 years</w:t>
            </w:r>
          </w:p>
          <w:p w14:paraId="480131BE" w14:textId="77777777" w:rsidR="004F2641" w:rsidRPr="00901FAC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>Every 3-5 years</w:t>
            </w:r>
          </w:p>
          <w:p w14:paraId="70DE20E9" w14:textId="77777777" w:rsidR="004F2641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901FAC">
              <w:rPr>
                <w:rFonts w:ascii="Arial" w:hAnsi="Arial" w:cs="Arial"/>
                <w:sz w:val="22"/>
                <w:szCs w:val="22"/>
              </w:rPr>
              <w:t xml:space="preserve">Annually </w:t>
            </w:r>
          </w:p>
          <w:p w14:paraId="3F8C67E6" w14:textId="28441061" w:rsidR="00794094" w:rsidRPr="00FB35CD" w:rsidRDefault="004F2641" w:rsidP="004F264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FB35CD">
              <w:rPr>
                <w:rFonts w:ascii="Arial" w:hAnsi="Arial" w:cs="Arial"/>
                <w:sz w:val="22"/>
                <w:szCs w:val="22"/>
              </w:rPr>
              <w:t xml:space="preserve">Ongoing </w:t>
            </w:r>
          </w:p>
        </w:tc>
      </w:tr>
    </w:tbl>
    <w:p w14:paraId="64CE8090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1270A66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31C6CF16" w14:textId="77777777" w:rsidR="0070092E" w:rsidRDefault="0070092E" w:rsidP="002E7B81"/>
    <w:p w14:paraId="33034547" w14:textId="77777777" w:rsidR="0047013F" w:rsidRDefault="0047013F" w:rsidP="002E7B81"/>
    <w:p w14:paraId="1F8576CF" w14:textId="21F5C8E5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FB35CD">
        <w:rPr>
          <w:rFonts w:ascii="Arial" w:hAnsi="Arial" w:cs="Arial"/>
        </w:rPr>
        <w:t>August 2026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F53C" w14:textId="77777777" w:rsidR="00044B32" w:rsidRDefault="00044B32" w:rsidP="00BE4C4D">
      <w:r>
        <w:separator/>
      </w:r>
    </w:p>
  </w:endnote>
  <w:endnote w:type="continuationSeparator" w:id="0">
    <w:p w14:paraId="07C4D830" w14:textId="77777777" w:rsidR="00044B32" w:rsidRDefault="00044B32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F523" w14:textId="77777777" w:rsidR="00044B32" w:rsidRDefault="00044B32" w:rsidP="00BE4C4D">
      <w:r>
        <w:separator/>
      </w:r>
    </w:p>
  </w:footnote>
  <w:footnote w:type="continuationSeparator" w:id="0">
    <w:p w14:paraId="4923C088" w14:textId="77777777" w:rsidR="00044B32" w:rsidRDefault="00044B32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D3DF" w14:textId="01D483F2" w:rsidR="00BE4C4D" w:rsidRPr="00BE4C4D" w:rsidRDefault="00407753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58883CA0" wp14:editId="2F4B965F">
              <wp:extent cx="304800" cy="304800"/>
              <wp:effectExtent l="0" t="0" r="0" b="0"/>
              <wp:docPr id="1002902673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36AEDA8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08160DF2" w14:textId="77777777" w:rsidR="00BE4C4D" w:rsidRDefault="00BE4C4D">
    <w:pPr>
      <w:pStyle w:val="Header"/>
    </w:pPr>
  </w:p>
  <w:p w14:paraId="5121C12C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86E5" w14:textId="77777777" w:rsidR="00694BA6" w:rsidRDefault="008A6D20">
    <w:pPr>
      <w:pStyle w:val="Header"/>
    </w:pPr>
    <w:r w:rsidRPr="008A6D20">
      <w:rPr>
        <w:rFonts w:asciiTheme="minorHAnsi" w:hAnsiTheme="minorHAnsi"/>
        <w:noProof/>
      </w:rPr>
      <w:drawing>
        <wp:inline distT="0" distB="0" distL="0" distR="0" wp14:anchorId="4AD9D062" wp14:editId="211C2608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1702521">
    <w:abstractNumId w:val="12"/>
  </w:num>
  <w:num w:numId="2" w16cid:durableId="144131436">
    <w:abstractNumId w:val="14"/>
  </w:num>
  <w:num w:numId="3" w16cid:durableId="27873061">
    <w:abstractNumId w:val="13"/>
  </w:num>
  <w:num w:numId="4" w16cid:durableId="89812332">
    <w:abstractNumId w:val="5"/>
  </w:num>
  <w:num w:numId="5" w16cid:durableId="545871023">
    <w:abstractNumId w:val="2"/>
  </w:num>
  <w:num w:numId="6" w16cid:durableId="2100054956">
    <w:abstractNumId w:val="6"/>
  </w:num>
  <w:num w:numId="7" w16cid:durableId="1145859036">
    <w:abstractNumId w:val="3"/>
  </w:num>
  <w:num w:numId="8" w16cid:durableId="441808615">
    <w:abstractNumId w:val="9"/>
  </w:num>
  <w:num w:numId="9" w16cid:durableId="1579821583">
    <w:abstractNumId w:val="11"/>
  </w:num>
  <w:num w:numId="10" w16cid:durableId="902060486">
    <w:abstractNumId w:val="4"/>
  </w:num>
  <w:num w:numId="11" w16cid:durableId="1516454850">
    <w:abstractNumId w:val="8"/>
  </w:num>
  <w:num w:numId="12" w16cid:durableId="1049956440">
    <w:abstractNumId w:val="1"/>
  </w:num>
  <w:num w:numId="13" w16cid:durableId="629239085">
    <w:abstractNumId w:val="0"/>
  </w:num>
  <w:num w:numId="14" w16cid:durableId="328292452">
    <w:abstractNumId w:val="7"/>
  </w:num>
  <w:num w:numId="15" w16cid:durableId="944968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44B32"/>
    <w:rsid w:val="000856FD"/>
    <w:rsid w:val="000911FF"/>
    <w:rsid w:val="000C7362"/>
    <w:rsid w:val="000C7460"/>
    <w:rsid w:val="000D0544"/>
    <w:rsid w:val="0010083B"/>
    <w:rsid w:val="001272FD"/>
    <w:rsid w:val="001700B3"/>
    <w:rsid w:val="00180F38"/>
    <w:rsid w:val="001C588F"/>
    <w:rsid w:val="00223068"/>
    <w:rsid w:val="002369EE"/>
    <w:rsid w:val="002510EA"/>
    <w:rsid w:val="002872C2"/>
    <w:rsid w:val="002B1916"/>
    <w:rsid w:val="002E7B81"/>
    <w:rsid w:val="003111EF"/>
    <w:rsid w:val="003234B4"/>
    <w:rsid w:val="00335932"/>
    <w:rsid w:val="00345389"/>
    <w:rsid w:val="003B67A5"/>
    <w:rsid w:val="003C4387"/>
    <w:rsid w:val="003C7875"/>
    <w:rsid w:val="003F3CEB"/>
    <w:rsid w:val="00407753"/>
    <w:rsid w:val="00410D5A"/>
    <w:rsid w:val="00422896"/>
    <w:rsid w:val="00423026"/>
    <w:rsid w:val="004402B5"/>
    <w:rsid w:val="004631C4"/>
    <w:rsid w:val="0047013F"/>
    <w:rsid w:val="004744A5"/>
    <w:rsid w:val="00490663"/>
    <w:rsid w:val="004973F2"/>
    <w:rsid w:val="004A4B8E"/>
    <w:rsid w:val="004E254E"/>
    <w:rsid w:val="004F2356"/>
    <w:rsid w:val="004F2641"/>
    <w:rsid w:val="00517260"/>
    <w:rsid w:val="00572AD2"/>
    <w:rsid w:val="00592847"/>
    <w:rsid w:val="0059641C"/>
    <w:rsid w:val="005A385F"/>
    <w:rsid w:val="005B2DB3"/>
    <w:rsid w:val="005C4B24"/>
    <w:rsid w:val="00610F04"/>
    <w:rsid w:val="00631193"/>
    <w:rsid w:val="00691FC1"/>
    <w:rsid w:val="00694577"/>
    <w:rsid w:val="00694BA6"/>
    <w:rsid w:val="006E5C4D"/>
    <w:rsid w:val="0070092E"/>
    <w:rsid w:val="007575FA"/>
    <w:rsid w:val="00793EE5"/>
    <w:rsid w:val="00794094"/>
    <w:rsid w:val="007A5976"/>
    <w:rsid w:val="007C05C9"/>
    <w:rsid w:val="007C5796"/>
    <w:rsid w:val="007E0293"/>
    <w:rsid w:val="007F4ED6"/>
    <w:rsid w:val="007F5D37"/>
    <w:rsid w:val="00817975"/>
    <w:rsid w:val="00833BA5"/>
    <w:rsid w:val="008A5233"/>
    <w:rsid w:val="008A6D20"/>
    <w:rsid w:val="008C6703"/>
    <w:rsid w:val="009005D7"/>
    <w:rsid w:val="009661C6"/>
    <w:rsid w:val="009C141A"/>
    <w:rsid w:val="009E30F9"/>
    <w:rsid w:val="009F11DB"/>
    <w:rsid w:val="009F36DD"/>
    <w:rsid w:val="00A142AF"/>
    <w:rsid w:val="00A250BC"/>
    <w:rsid w:val="00A2665D"/>
    <w:rsid w:val="00AA7692"/>
    <w:rsid w:val="00AB31E4"/>
    <w:rsid w:val="00B177AF"/>
    <w:rsid w:val="00B17C65"/>
    <w:rsid w:val="00B30358"/>
    <w:rsid w:val="00B34865"/>
    <w:rsid w:val="00B52626"/>
    <w:rsid w:val="00B83A85"/>
    <w:rsid w:val="00B97514"/>
    <w:rsid w:val="00B9785D"/>
    <w:rsid w:val="00BA1C7A"/>
    <w:rsid w:val="00BC62F4"/>
    <w:rsid w:val="00BE4C4D"/>
    <w:rsid w:val="00C06DC9"/>
    <w:rsid w:val="00C92C00"/>
    <w:rsid w:val="00CB4114"/>
    <w:rsid w:val="00CC1E2F"/>
    <w:rsid w:val="00D153A8"/>
    <w:rsid w:val="00D6309E"/>
    <w:rsid w:val="00D65302"/>
    <w:rsid w:val="00E579E1"/>
    <w:rsid w:val="00E7437B"/>
    <w:rsid w:val="00E81386"/>
    <w:rsid w:val="00E91881"/>
    <w:rsid w:val="00E96FCB"/>
    <w:rsid w:val="00EA3009"/>
    <w:rsid w:val="00EA4BA3"/>
    <w:rsid w:val="00F10966"/>
    <w:rsid w:val="00F22C13"/>
    <w:rsid w:val="00F51E60"/>
    <w:rsid w:val="00F82897"/>
    <w:rsid w:val="00FB077B"/>
    <w:rsid w:val="00FB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4EAEE0F1"/>
  <w14:defaultImageDpi w14:val="0"/>
  <w15:docId w15:val="{54F7CB05-F800-4E94-B658-096D2123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D6530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53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5302"/>
    <w:rPr>
      <w:rFonts w:ascii="Times New Roman" w:hAnsi="Times New Roman" w:cs="Times New Roman"/>
      <w:kern w:val="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C8E33-F1DC-4AC5-AB2C-162FF73204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Karen Kelly</cp:lastModifiedBy>
  <cp:revision>5</cp:revision>
  <dcterms:created xsi:type="dcterms:W3CDTF">2026-09-17T14:40:00Z</dcterms:created>
  <dcterms:modified xsi:type="dcterms:W3CDTF">2026-09-17T14:42:00Z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