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A6B8C" w14:textId="434A2BF9" w:rsidR="00597F4B" w:rsidRPr="00783691" w:rsidRDefault="00783691" w:rsidP="00783691">
      <w:pPr>
        <w:jc w:val="both"/>
        <w:rPr>
          <w:rFonts w:ascii="Trebuchet MS" w:eastAsia="Arial" w:hAnsi="Trebuchet MS" w:cs="Arial"/>
          <w:sz w:val="20"/>
          <w:szCs w:val="20"/>
        </w:rPr>
      </w:pPr>
      <w:r w:rsidRPr="00783691">
        <w:rPr>
          <w:rFonts w:ascii="Trebuchet MS" w:eastAsia="Arial" w:hAnsi="Trebuchet MS" w:cs="Arial"/>
          <w:noProof/>
          <w:sz w:val="20"/>
          <w:szCs w:val="20"/>
        </w:rPr>
        <w:drawing>
          <wp:anchor distT="0" distB="0" distL="114300" distR="114300" simplePos="0" relativeHeight="251659264" behindDoc="1" locked="0" layoutInCell="1" allowOverlap="1" wp14:anchorId="7D86DD34" wp14:editId="6A83802A">
            <wp:simplePos x="0" y="0"/>
            <wp:positionH relativeFrom="margin">
              <wp:align>right</wp:align>
            </wp:positionH>
            <wp:positionV relativeFrom="paragraph">
              <wp:posOffset>-387350</wp:posOffset>
            </wp:positionV>
            <wp:extent cx="925830" cy="732790"/>
            <wp:effectExtent l="0" t="0" r="762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925830" cy="732790"/>
                    </a:xfrm>
                    <a:prstGeom prst="rect">
                      <a:avLst/>
                    </a:prstGeom>
                    <a:ln/>
                  </pic:spPr>
                </pic:pic>
              </a:graphicData>
            </a:graphic>
            <wp14:sizeRelH relativeFrom="page">
              <wp14:pctWidth>0</wp14:pctWidth>
            </wp14:sizeRelH>
            <wp14:sizeRelV relativeFrom="page">
              <wp14:pctHeight>0</wp14:pctHeight>
            </wp14:sizeRelV>
          </wp:anchor>
        </w:drawing>
      </w:r>
      <w:r w:rsidR="00D32079" w:rsidRPr="00783691">
        <w:rPr>
          <w:rFonts w:ascii="Trebuchet MS" w:hAnsi="Trebuchet MS"/>
          <w:noProof/>
          <w:sz w:val="20"/>
          <w:szCs w:val="20"/>
        </w:rPr>
        <mc:AlternateContent>
          <mc:Choice Requires="wpg">
            <w:drawing>
              <wp:anchor distT="0" distB="0" distL="114300" distR="114300" simplePos="0" relativeHeight="251658240" behindDoc="0" locked="0" layoutInCell="1" hidden="0" allowOverlap="1" wp14:anchorId="7A24B39A" wp14:editId="6D0B05CA">
                <wp:simplePos x="0" y="0"/>
                <wp:positionH relativeFrom="column">
                  <wp:posOffset>-203196</wp:posOffset>
                </wp:positionH>
                <wp:positionV relativeFrom="paragraph">
                  <wp:posOffset>-165097</wp:posOffset>
                </wp:positionV>
                <wp:extent cx="2421255" cy="654050"/>
                <wp:effectExtent l="0" t="0" r="0" b="0"/>
                <wp:wrapNone/>
                <wp:docPr id="1" name="Group 1"/>
                <wp:cNvGraphicFramePr/>
                <a:graphic xmlns:a="http://schemas.openxmlformats.org/drawingml/2006/main">
                  <a:graphicData uri="http://schemas.microsoft.com/office/word/2010/wordprocessingGroup">
                    <wpg:wgp>
                      <wpg:cNvGrpSpPr/>
                      <wpg:grpSpPr>
                        <a:xfrm>
                          <a:off x="0" y="0"/>
                          <a:ext cx="2421255" cy="654050"/>
                          <a:chOff x="4135350" y="3452975"/>
                          <a:chExt cx="2421300" cy="654050"/>
                        </a:xfrm>
                      </wpg:grpSpPr>
                      <wpg:grpSp>
                        <wpg:cNvPr id="481288358" name="Group 481288358"/>
                        <wpg:cNvGrpSpPr/>
                        <wpg:grpSpPr>
                          <a:xfrm>
                            <a:off x="4135373" y="3452975"/>
                            <a:ext cx="2421255" cy="654050"/>
                            <a:chOff x="4135350" y="3452975"/>
                            <a:chExt cx="2421300" cy="654075"/>
                          </a:xfrm>
                        </wpg:grpSpPr>
                        <wps:wsp>
                          <wps:cNvPr id="2133406382" name="Rectangle 2133406382"/>
                          <wps:cNvSpPr/>
                          <wps:spPr>
                            <a:xfrm>
                              <a:off x="4135350" y="3452975"/>
                              <a:ext cx="2421300" cy="654075"/>
                            </a:xfrm>
                            <a:prstGeom prst="rect">
                              <a:avLst/>
                            </a:prstGeom>
                            <a:noFill/>
                            <a:ln>
                              <a:noFill/>
                            </a:ln>
                          </wps:spPr>
                          <wps:txbx>
                            <w:txbxContent>
                              <w:p w14:paraId="1882D2C7" w14:textId="77777777" w:rsidR="00597F4B" w:rsidRDefault="00597F4B">
                                <w:pPr>
                                  <w:textDirection w:val="btLr"/>
                                </w:pPr>
                              </w:p>
                            </w:txbxContent>
                          </wps:txbx>
                          <wps:bodyPr spcFirstLastPara="1" wrap="square" lIns="91425" tIns="91425" rIns="91425" bIns="91425" anchor="ctr" anchorCtr="0">
                            <a:noAutofit/>
                          </wps:bodyPr>
                        </wps:wsp>
                        <wpg:grpSp>
                          <wpg:cNvPr id="503813397" name="Group 503813397"/>
                          <wpg:cNvGrpSpPr/>
                          <wpg:grpSpPr>
                            <a:xfrm>
                              <a:off x="4135373" y="3452975"/>
                              <a:ext cx="2421255" cy="654050"/>
                              <a:chOff x="4135373" y="3452975"/>
                              <a:chExt cx="2421255" cy="654050"/>
                            </a:xfrm>
                          </wpg:grpSpPr>
                          <wps:wsp>
                            <wps:cNvPr id="651134312" name="Rectangle 651134312"/>
                            <wps:cNvSpPr/>
                            <wps:spPr>
                              <a:xfrm>
                                <a:off x="4135373" y="3452975"/>
                                <a:ext cx="2421250" cy="654050"/>
                              </a:xfrm>
                              <a:prstGeom prst="rect">
                                <a:avLst/>
                              </a:prstGeom>
                              <a:noFill/>
                              <a:ln>
                                <a:noFill/>
                              </a:ln>
                            </wps:spPr>
                            <wps:txbx>
                              <w:txbxContent>
                                <w:p w14:paraId="4F0C7CD8" w14:textId="77777777" w:rsidR="00597F4B" w:rsidRDefault="00597F4B">
                                  <w:pPr>
                                    <w:textDirection w:val="btLr"/>
                                  </w:pPr>
                                </w:p>
                              </w:txbxContent>
                            </wps:txbx>
                            <wps:bodyPr spcFirstLastPara="1" wrap="square" lIns="91425" tIns="91425" rIns="91425" bIns="91425" anchor="ctr" anchorCtr="0">
                              <a:noAutofit/>
                            </wps:bodyPr>
                          </wps:wsp>
                          <wpg:grpSp>
                            <wpg:cNvPr id="1812153051" name="Group 1812153051"/>
                            <wpg:cNvGrpSpPr/>
                            <wpg:grpSpPr>
                              <a:xfrm>
                                <a:off x="4135373" y="3452975"/>
                                <a:ext cx="2421255" cy="654050"/>
                                <a:chOff x="4200" y="2196"/>
                                <a:chExt cx="3813" cy="1030"/>
                              </a:xfrm>
                            </wpg:grpSpPr>
                            <wps:wsp>
                              <wps:cNvPr id="1348985892" name="Rectangle 1348985892"/>
                              <wps:cNvSpPr/>
                              <wps:spPr>
                                <a:xfrm>
                                  <a:off x="4200" y="2196"/>
                                  <a:ext cx="3800" cy="1025"/>
                                </a:xfrm>
                                <a:prstGeom prst="rect">
                                  <a:avLst/>
                                </a:prstGeom>
                                <a:noFill/>
                                <a:ln>
                                  <a:noFill/>
                                </a:ln>
                              </wps:spPr>
                              <wps:txbx>
                                <w:txbxContent>
                                  <w:p w14:paraId="7ED3097C" w14:textId="77777777" w:rsidR="00597F4B" w:rsidRDefault="00597F4B">
                                    <w:pPr>
                                      <w:textDirection w:val="btLr"/>
                                    </w:pPr>
                                  </w:p>
                                </w:txbxContent>
                              </wps:txbx>
                              <wps:bodyPr spcFirstLastPara="1" wrap="square" lIns="91425" tIns="91425" rIns="91425" bIns="91425" anchor="ctr" anchorCtr="0">
                                <a:noAutofit/>
                              </wps:bodyPr>
                            </wps:wsp>
                            <wps:wsp>
                              <wps:cNvPr id="1896999676" name="Rectangle 1896999676"/>
                              <wps:cNvSpPr/>
                              <wps:spPr>
                                <a:xfrm>
                                  <a:off x="4200" y="2817"/>
                                  <a:ext cx="3813" cy="409"/>
                                </a:xfrm>
                                <a:prstGeom prst="rect">
                                  <a:avLst/>
                                </a:prstGeom>
                                <a:noFill/>
                                <a:ln>
                                  <a:noFill/>
                                </a:ln>
                              </wps:spPr>
                              <wps:txbx>
                                <w:txbxContent>
                                  <w:p w14:paraId="3FC506D3" w14:textId="77777777" w:rsidR="00597F4B" w:rsidRDefault="00D32079">
                                    <w:pPr>
                                      <w:textDirection w:val="btLr"/>
                                    </w:pPr>
                                    <w:r>
                                      <w:rPr>
                                        <w:rFonts w:ascii="Arial" w:eastAsia="Arial" w:hAnsi="Arial" w:cs="Arial"/>
                                        <w:b/>
                                        <w:color w:val="000000"/>
                                      </w:rPr>
                                      <w:t>A Co-operative Trust School</w:t>
                                    </w:r>
                                  </w:p>
                                  <w:p w14:paraId="04A38FF1" w14:textId="77777777" w:rsidR="00597F4B" w:rsidRDefault="00597F4B">
                                    <w:pPr>
                                      <w:textDirection w:val="btLr"/>
                                    </w:pPr>
                                  </w:p>
                                </w:txbxContent>
                              </wps:txbx>
                              <wps:bodyPr spcFirstLastPara="1" wrap="square" lIns="91425" tIns="45700" rIns="91425" bIns="45700" anchor="t" anchorCtr="0">
                                <a:noAutofit/>
                              </wps:bodyPr>
                            </wps:wsp>
                            <pic:pic xmlns:pic="http://schemas.openxmlformats.org/drawingml/2006/picture">
                              <pic:nvPicPr>
                                <pic:cNvPr id="9" name="Shape 9"/>
                                <pic:cNvPicPr preferRelativeResize="0"/>
                              </pic:nvPicPr>
                              <pic:blipFill rotWithShape="1">
                                <a:blip r:embed="rId8">
                                  <a:alphaModFix/>
                                </a:blip>
                                <a:srcRect/>
                                <a:stretch/>
                              </pic:blipFill>
                              <pic:spPr>
                                <a:xfrm>
                                  <a:off x="4759" y="2196"/>
                                  <a:ext cx="2455" cy="701"/>
                                </a:xfrm>
                                <a:prstGeom prst="rect">
                                  <a:avLst/>
                                </a:prstGeom>
                                <a:noFill/>
                                <a:ln>
                                  <a:noFill/>
                                </a:ln>
                              </pic:spPr>
                            </pic:pic>
                          </wpg:grpSp>
                        </wpg:grpSp>
                      </wpg:grpSp>
                    </wpg:wgp>
                  </a:graphicData>
                </a:graphic>
              </wp:anchor>
            </w:drawing>
          </mc:Choice>
          <mc:Fallback>
            <w:pict>
              <v:group w14:anchorId="7A24B39A" id="Group 1" o:spid="_x0000_s1026" style="position:absolute;left:0;text-align:left;margin-left:-16pt;margin-top:-13pt;width:190.65pt;height:51.5pt;z-index:251658240" coordorigin="41353,34529" coordsize="24213,65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">
                <v:group id="Group 481288358" o:spid="_x0000_s1027" style="position:absolute;left:41353;top:34529;width:24213;height:6541" coordorigin="41353,34529" coordsize="24213,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">
                  <v:rect id="Rectangle 2133406382" o:spid="_x0000_s1028"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" filled="f" stroked="f">
                    <v:textbox inset="2.53958mm,2.53958mm,2.53958mm,2.53958mm">
                      <w:txbxContent>
                        <w:p w14:paraId="1882D2C7" w14:textId="77777777" w:rsidR="00597F4B" w:rsidRDefault="00597F4B">
                          <w:pPr>
                            <w:textDirection w:val="btLr"/>
                          </w:pPr>
                        </w:p>
                      </w:txbxContent>
                    </v:textbox>
                  </v:rect>
                  <v:group id="Group 503813397" o:spid="_x0000_s1029" style="position:absolute;left:41353;top:34529;width:24213;height:6541" coordorigin="41353,34529" coordsize="24212,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">
                    <v:rect id="Rectangle 651134312" o:spid="_x0000_s1030"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" filled="f" stroked="f">
                      <v:textbox inset="2.53958mm,2.53958mm,2.53958mm,2.53958mm">
                        <w:txbxContent>
                          <w:p w14:paraId="4F0C7CD8" w14:textId="77777777" w:rsidR="00597F4B" w:rsidRDefault="00597F4B">
                            <w:pPr>
                              <w:textDirection w:val="btLr"/>
                            </w:pPr>
                          </w:p>
                        </w:txbxContent>
                      </v:textbox>
                    </v:rect>
                    <v:group id="Group 1812153051" o:spid="_x0000_s1031" style="position:absolute;left:41353;top:34529;width:24213;height:6541" coordorigin="4200,2196" coordsize="381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">
                      <v:rect id="Rectangle 1348985892" o:spid="_x0000_s1032" style="position:absolute;left:4200;top:2196;width:3800;height:1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" filled="f" stroked="f">
                        <v:textbox inset="2.53958mm,2.53958mm,2.53958mm,2.53958mm">
                          <w:txbxContent>
                            <w:p w14:paraId="7ED3097C" w14:textId="77777777" w:rsidR="00597F4B" w:rsidRDefault="00597F4B">
                              <w:pPr>
                                <w:textDirection w:val="btLr"/>
                              </w:pPr>
                            </w:p>
                          </w:txbxContent>
                        </v:textbox>
                      </v:rect>
                      <v:rect id="Rectangle 1896999676" o:spid="_x0000_s1033" style="position:absolute;left:4200;top:2817;width:3813;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" filled="f" stroked="f">
                        <v:textbox inset="2.53958mm,1.2694mm,2.53958mm,1.2694mm">
                          <w:txbxContent>
                            <w:p w14:paraId="3FC506D3" w14:textId="77777777" w:rsidR="00597F4B" w:rsidRDefault="00D32079">
                              <w:pPr>
                                <w:textDirection w:val="btLr"/>
                              </w:pPr>
                              <w:r>
                                <w:rPr>
                                  <w:rFonts w:ascii="Arial" w:eastAsia="Arial" w:hAnsi="Arial" w:cs="Arial"/>
                                  <w:b/>
                                  <w:color w:val="000000"/>
                                </w:rPr>
                                <w:t>A Co-operative Trust School</w:t>
                              </w:r>
                            </w:p>
                            <w:p w14:paraId="04A38FF1" w14:textId="77777777" w:rsidR="00597F4B" w:rsidRDefault="00597F4B">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34" type="#_x0000_t75" style="position:absolute;left:4759;top:2196;width:2455;height:70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">
                        <v:imagedata r:id="rId9" o:title=""/>
                      </v:shape>
                    </v:group>
                  </v:group>
                </v:group>
              </v:group>
            </w:pict>
          </mc:Fallback>
        </mc:AlternateContent>
      </w:r>
    </w:p>
    <w:p w14:paraId="3D9CA610" w14:textId="77777777" w:rsidR="00597F4B" w:rsidRPr="00783691" w:rsidRDefault="00597F4B" w:rsidP="00783691">
      <w:pPr>
        <w:jc w:val="both"/>
        <w:rPr>
          <w:rFonts w:ascii="Trebuchet MS" w:eastAsia="Arial" w:hAnsi="Trebuchet MS" w:cs="Arial"/>
          <w:sz w:val="20"/>
          <w:szCs w:val="20"/>
        </w:rPr>
      </w:pPr>
    </w:p>
    <w:p w14:paraId="1EE89132" w14:textId="1FECF9B7" w:rsidR="00597F4B" w:rsidRPr="00783691" w:rsidRDefault="00783691" w:rsidP="00783691">
      <w:pPr>
        <w:jc w:val="center"/>
        <w:rPr>
          <w:rFonts w:ascii="Trebuchet MS" w:eastAsia="Arial" w:hAnsi="Trebuchet MS" w:cs="Arial"/>
          <w:sz w:val="20"/>
          <w:szCs w:val="20"/>
        </w:rPr>
      </w:pPr>
      <w:r w:rsidRPr="00783691">
        <w:rPr>
          <w:rFonts w:ascii="Trebuchet MS" w:hAnsi="Trebuchet MS"/>
          <w:noProof/>
          <w:sz w:val="20"/>
          <w:szCs w:val="20"/>
        </w:rPr>
        <w:drawing>
          <wp:inline distT="0" distB="0" distL="0" distR="0" wp14:anchorId="613493D5" wp14:editId="39182E9E">
            <wp:extent cx="2387600" cy="1155700"/>
            <wp:effectExtent l="0" t="0" r="0" b="0"/>
            <wp:docPr id="1189906294" name="Picture 1189906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6F553930" w14:textId="77777777" w:rsidR="00783691" w:rsidRDefault="00783691" w:rsidP="00783691">
      <w:pPr>
        <w:jc w:val="center"/>
        <w:rPr>
          <w:rFonts w:ascii="Trebuchet MS" w:eastAsia="Arial" w:hAnsi="Trebuchet MS" w:cs="Arial"/>
          <w:b/>
          <w:bCs/>
          <w:sz w:val="20"/>
          <w:szCs w:val="20"/>
        </w:rPr>
      </w:pPr>
    </w:p>
    <w:p w14:paraId="5B16EBAD" w14:textId="7FE20DE1" w:rsidR="00597F4B" w:rsidRPr="00783691" w:rsidRDefault="00D32079" w:rsidP="00783691">
      <w:pPr>
        <w:jc w:val="center"/>
        <w:rPr>
          <w:rFonts w:ascii="Trebuchet MS" w:eastAsia="Arial" w:hAnsi="Trebuchet MS" w:cs="Arial"/>
          <w:b/>
          <w:bCs/>
          <w:sz w:val="20"/>
          <w:szCs w:val="20"/>
          <w:u w:val="single"/>
        </w:rPr>
      </w:pPr>
      <w:r w:rsidRPr="00783691">
        <w:rPr>
          <w:rFonts w:ascii="Trebuchet MS" w:eastAsia="Arial" w:hAnsi="Trebuchet MS" w:cs="Arial"/>
          <w:b/>
          <w:bCs/>
          <w:sz w:val="20"/>
          <w:szCs w:val="20"/>
          <w:u w:val="single"/>
        </w:rPr>
        <w:t>CHILDREN</w:t>
      </w:r>
      <w:r w:rsidR="00783691" w:rsidRPr="00783691">
        <w:rPr>
          <w:rFonts w:ascii="Trebuchet MS" w:eastAsia="Arial" w:hAnsi="Trebuchet MS" w:cs="Arial"/>
          <w:b/>
          <w:bCs/>
          <w:sz w:val="20"/>
          <w:szCs w:val="20"/>
          <w:u w:val="single"/>
        </w:rPr>
        <w:t>’S SERVICES</w:t>
      </w:r>
    </w:p>
    <w:p w14:paraId="195C34C0" w14:textId="77777777" w:rsidR="00597F4B" w:rsidRPr="00783691" w:rsidRDefault="00597F4B" w:rsidP="00783691">
      <w:pPr>
        <w:jc w:val="center"/>
        <w:rPr>
          <w:rFonts w:ascii="Trebuchet MS" w:eastAsia="Arial" w:hAnsi="Trebuchet MS" w:cs="Arial"/>
          <w:b/>
          <w:bCs/>
          <w:sz w:val="20"/>
          <w:szCs w:val="20"/>
          <w:u w:val="single"/>
        </w:rPr>
      </w:pPr>
    </w:p>
    <w:p w14:paraId="0160689E" w14:textId="77777777" w:rsidR="00597F4B" w:rsidRPr="00783691" w:rsidRDefault="00D32079" w:rsidP="00783691">
      <w:pPr>
        <w:jc w:val="center"/>
        <w:rPr>
          <w:rFonts w:ascii="Trebuchet MS" w:eastAsia="Arial" w:hAnsi="Trebuchet MS" w:cs="Arial"/>
          <w:b/>
          <w:bCs/>
          <w:sz w:val="20"/>
          <w:szCs w:val="20"/>
          <w:u w:val="single"/>
        </w:rPr>
      </w:pPr>
      <w:r w:rsidRPr="00783691">
        <w:rPr>
          <w:rFonts w:ascii="Trebuchet MS" w:eastAsia="Arial" w:hAnsi="Trebuchet MS" w:cs="Arial"/>
          <w:b/>
          <w:bCs/>
          <w:sz w:val="20"/>
          <w:szCs w:val="20"/>
          <w:u w:val="single"/>
        </w:rPr>
        <w:t>JOB DESCRIPTION</w:t>
      </w:r>
    </w:p>
    <w:p w14:paraId="6A9A3815" w14:textId="77777777" w:rsidR="00597F4B" w:rsidRPr="00783691" w:rsidRDefault="00597F4B" w:rsidP="00783691">
      <w:pPr>
        <w:jc w:val="center"/>
        <w:rPr>
          <w:rFonts w:ascii="Trebuchet MS" w:eastAsia="Arial" w:hAnsi="Trebuchet MS" w:cs="Arial"/>
          <w:sz w:val="20"/>
          <w:szCs w:val="20"/>
        </w:rPr>
      </w:pPr>
    </w:p>
    <w:p w14:paraId="396670CC" w14:textId="77777777" w:rsidR="00597F4B" w:rsidRPr="00783691" w:rsidRDefault="00D32079" w:rsidP="00783691">
      <w:pPr>
        <w:jc w:val="center"/>
        <w:rPr>
          <w:rFonts w:ascii="Trebuchet MS" w:eastAsia="Arial" w:hAnsi="Trebuchet MS" w:cs="Arial"/>
          <w:sz w:val="20"/>
          <w:szCs w:val="20"/>
        </w:rPr>
      </w:pPr>
      <w:r w:rsidRPr="00783691">
        <w:rPr>
          <w:rFonts w:ascii="Trebuchet MS" w:eastAsia="Arial" w:hAnsi="Trebuchet MS" w:cs="Arial"/>
          <w:sz w:val="20"/>
          <w:szCs w:val="20"/>
        </w:rPr>
        <w:t>The appointment is subject to the current conditions of service for the role contained in the relevant Pay and Conditions document and other current education and employment legislation.</w:t>
      </w:r>
    </w:p>
    <w:p w14:paraId="2A020805" w14:textId="77777777" w:rsidR="00597F4B" w:rsidRPr="00783691" w:rsidRDefault="00597F4B" w:rsidP="00783691">
      <w:pPr>
        <w:jc w:val="center"/>
        <w:rPr>
          <w:rFonts w:ascii="Trebuchet MS" w:eastAsia="Arial" w:hAnsi="Trebuchet MS" w:cs="Arial"/>
          <w:sz w:val="20"/>
          <w:szCs w:val="20"/>
        </w:rPr>
      </w:pPr>
    </w:p>
    <w:p w14:paraId="2AFA6D5A" w14:textId="77777777" w:rsidR="00597F4B" w:rsidRPr="00783691" w:rsidRDefault="00D32079" w:rsidP="00783691">
      <w:pPr>
        <w:jc w:val="center"/>
        <w:rPr>
          <w:rFonts w:ascii="Trebuchet MS" w:eastAsia="Arial" w:hAnsi="Trebuchet MS" w:cs="Arial"/>
          <w:b/>
          <w:bCs/>
          <w:sz w:val="20"/>
          <w:szCs w:val="20"/>
        </w:rPr>
      </w:pPr>
      <w:r w:rsidRPr="00783691">
        <w:rPr>
          <w:rFonts w:ascii="Trebuchet MS" w:eastAsia="Arial" w:hAnsi="Trebuchet MS" w:cs="Arial"/>
          <w:b/>
          <w:bCs/>
          <w:sz w:val="20"/>
          <w:szCs w:val="20"/>
        </w:rPr>
        <w:t>School Moto &amp; Ethos</w:t>
      </w:r>
    </w:p>
    <w:p w14:paraId="6441DEC0" w14:textId="77777777" w:rsidR="00597F4B" w:rsidRPr="00783691" w:rsidRDefault="00D32079" w:rsidP="00783691">
      <w:pPr>
        <w:jc w:val="center"/>
        <w:rPr>
          <w:rFonts w:ascii="Trebuchet MS" w:eastAsia="Arial" w:hAnsi="Trebuchet MS" w:cs="Arial"/>
          <w:sz w:val="20"/>
          <w:szCs w:val="20"/>
        </w:rPr>
      </w:pPr>
      <w:r w:rsidRPr="00783691">
        <w:rPr>
          <w:rFonts w:ascii="Trebuchet MS" w:eastAsia="Arial" w:hAnsi="Trebuchet MS" w:cs="Arial"/>
          <w:sz w:val="20"/>
          <w:szCs w:val="20"/>
        </w:rPr>
        <w:t xml:space="preserve">Ready to Listen, Ready to Learn Together </w:t>
      </w:r>
    </w:p>
    <w:p w14:paraId="4E0B4969" w14:textId="77777777" w:rsidR="00597F4B" w:rsidRPr="00783691" w:rsidRDefault="00D32079" w:rsidP="00783691">
      <w:pPr>
        <w:jc w:val="center"/>
        <w:rPr>
          <w:rFonts w:ascii="Trebuchet MS" w:eastAsia="Arial" w:hAnsi="Trebuchet MS" w:cs="Arial"/>
          <w:sz w:val="20"/>
          <w:szCs w:val="20"/>
        </w:rPr>
      </w:pPr>
      <w:r w:rsidRPr="00783691">
        <w:rPr>
          <w:rFonts w:ascii="Trebuchet MS" w:eastAsia="Arial" w:hAnsi="Trebuchet MS" w:cs="Arial"/>
          <w:sz w:val="20"/>
          <w:szCs w:val="20"/>
        </w:rPr>
        <w:t>All our young people to become Happy, Independent Learners who are Prepared for Adulthood</w:t>
      </w:r>
    </w:p>
    <w:p w14:paraId="220C1CEF" w14:textId="77777777" w:rsidR="00597F4B" w:rsidRPr="00783691" w:rsidRDefault="00597F4B" w:rsidP="00783691">
      <w:pPr>
        <w:tabs>
          <w:tab w:val="left" w:pos="1440"/>
        </w:tabs>
        <w:jc w:val="both"/>
        <w:rPr>
          <w:rFonts w:ascii="Trebuchet MS" w:eastAsia="Arial" w:hAnsi="Trebuchet MS" w:cs="Arial"/>
          <w:sz w:val="20"/>
          <w:szCs w:val="20"/>
        </w:rPr>
      </w:pPr>
    </w:p>
    <w:p w14:paraId="45BEC3DB" w14:textId="22190189" w:rsidR="00597F4B" w:rsidRPr="00783691" w:rsidRDefault="00D32079" w:rsidP="00783691">
      <w:pPr>
        <w:tabs>
          <w:tab w:val="left" w:pos="1440"/>
        </w:tabs>
        <w:jc w:val="both"/>
        <w:rPr>
          <w:rFonts w:ascii="Trebuchet MS" w:eastAsia="Arial" w:hAnsi="Trebuchet MS" w:cs="Arial"/>
          <w:sz w:val="20"/>
          <w:szCs w:val="20"/>
        </w:rPr>
      </w:pPr>
      <w:r w:rsidRPr="00783691">
        <w:rPr>
          <w:rFonts w:ascii="Trebuchet MS" w:eastAsia="Arial" w:hAnsi="Trebuchet MS" w:cs="Arial"/>
          <w:b/>
          <w:bCs/>
          <w:sz w:val="20"/>
          <w:szCs w:val="20"/>
        </w:rPr>
        <w:t>POST TITLE:</w:t>
      </w:r>
      <w:r w:rsidRPr="00783691">
        <w:rPr>
          <w:rFonts w:ascii="Trebuchet MS" w:eastAsia="Arial" w:hAnsi="Trebuchet MS" w:cs="Arial"/>
          <w:b/>
          <w:bCs/>
          <w:sz w:val="20"/>
          <w:szCs w:val="20"/>
        </w:rPr>
        <w:tab/>
      </w:r>
      <w:r w:rsidRPr="00783691">
        <w:rPr>
          <w:rFonts w:ascii="Trebuchet MS" w:eastAsia="Arial" w:hAnsi="Trebuchet MS" w:cs="Arial"/>
          <w:sz w:val="20"/>
          <w:szCs w:val="20"/>
        </w:rPr>
        <w:tab/>
        <w:t>Pastoral</w:t>
      </w:r>
      <w:r w:rsidR="00783691">
        <w:rPr>
          <w:rFonts w:ascii="Trebuchet MS" w:eastAsia="Arial" w:hAnsi="Trebuchet MS" w:cs="Arial"/>
          <w:sz w:val="20"/>
          <w:szCs w:val="20"/>
        </w:rPr>
        <w:t xml:space="preserve"> and</w:t>
      </w:r>
      <w:r w:rsidRPr="00783691">
        <w:rPr>
          <w:rFonts w:ascii="Trebuchet MS" w:eastAsia="Arial" w:hAnsi="Trebuchet MS" w:cs="Arial"/>
          <w:sz w:val="20"/>
          <w:szCs w:val="20"/>
        </w:rPr>
        <w:t xml:space="preserve"> Behaviour Worker</w:t>
      </w:r>
    </w:p>
    <w:p w14:paraId="426C89E4" w14:textId="77777777" w:rsidR="00597F4B" w:rsidRPr="00783691" w:rsidRDefault="00D32079" w:rsidP="00783691">
      <w:pPr>
        <w:tabs>
          <w:tab w:val="left" w:pos="1440"/>
        </w:tabs>
        <w:jc w:val="both"/>
        <w:rPr>
          <w:rFonts w:ascii="Trebuchet MS" w:eastAsia="Arial" w:hAnsi="Trebuchet MS" w:cs="Arial"/>
          <w:sz w:val="20"/>
          <w:szCs w:val="20"/>
        </w:rPr>
      </w:pPr>
      <w:r w:rsidRPr="00783691">
        <w:rPr>
          <w:rFonts w:ascii="Trebuchet MS" w:eastAsia="Arial" w:hAnsi="Trebuchet MS" w:cs="Arial"/>
          <w:sz w:val="20"/>
          <w:szCs w:val="20"/>
        </w:rPr>
        <w:tab/>
      </w:r>
    </w:p>
    <w:p w14:paraId="58F2C7CB" w14:textId="77777777" w:rsidR="00597F4B" w:rsidRPr="00783691" w:rsidRDefault="00D32079" w:rsidP="00783691">
      <w:pPr>
        <w:tabs>
          <w:tab w:val="left" w:pos="1440"/>
        </w:tabs>
        <w:jc w:val="both"/>
        <w:rPr>
          <w:rFonts w:ascii="Trebuchet MS" w:eastAsia="Arial" w:hAnsi="Trebuchet MS" w:cs="Arial"/>
          <w:sz w:val="20"/>
          <w:szCs w:val="20"/>
        </w:rPr>
      </w:pPr>
      <w:r w:rsidRPr="00783691">
        <w:rPr>
          <w:rFonts w:ascii="Trebuchet MS" w:eastAsia="Arial" w:hAnsi="Trebuchet MS" w:cs="Arial"/>
          <w:b/>
          <w:bCs/>
          <w:sz w:val="20"/>
          <w:szCs w:val="20"/>
        </w:rPr>
        <w:t xml:space="preserve">GRADE: </w:t>
      </w:r>
      <w:r w:rsidRPr="00783691">
        <w:rPr>
          <w:rFonts w:ascii="Trebuchet MS" w:eastAsia="Arial" w:hAnsi="Trebuchet MS" w:cs="Arial"/>
          <w:b/>
          <w:bCs/>
          <w:sz w:val="20"/>
          <w:szCs w:val="20"/>
        </w:rPr>
        <w:tab/>
      </w:r>
      <w:r w:rsidRPr="00783691">
        <w:rPr>
          <w:rFonts w:ascii="Trebuchet MS" w:eastAsia="Arial" w:hAnsi="Trebuchet MS" w:cs="Arial"/>
          <w:sz w:val="20"/>
          <w:szCs w:val="20"/>
        </w:rPr>
        <w:tab/>
        <w:t>Band 6</w:t>
      </w:r>
    </w:p>
    <w:p w14:paraId="74E79A06" w14:textId="77777777" w:rsidR="00597F4B" w:rsidRPr="00783691" w:rsidRDefault="00597F4B" w:rsidP="00783691">
      <w:pPr>
        <w:jc w:val="both"/>
        <w:rPr>
          <w:rFonts w:ascii="Trebuchet MS" w:eastAsia="Arial" w:hAnsi="Trebuchet MS" w:cs="Arial"/>
          <w:sz w:val="20"/>
          <w:szCs w:val="20"/>
        </w:rPr>
      </w:pPr>
    </w:p>
    <w:p w14:paraId="740CCBDE" w14:textId="77777777" w:rsidR="00597F4B" w:rsidRPr="00783691" w:rsidRDefault="00D32079" w:rsidP="00783691">
      <w:pPr>
        <w:jc w:val="both"/>
        <w:rPr>
          <w:rFonts w:ascii="Trebuchet MS" w:eastAsia="Arial" w:hAnsi="Trebuchet MS" w:cs="Arial"/>
          <w:sz w:val="20"/>
          <w:szCs w:val="20"/>
        </w:rPr>
      </w:pPr>
      <w:r w:rsidRPr="00783691">
        <w:rPr>
          <w:rFonts w:ascii="Trebuchet MS" w:eastAsia="Arial" w:hAnsi="Trebuchet MS" w:cs="Arial"/>
          <w:b/>
          <w:bCs/>
          <w:sz w:val="20"/>
          <w:szCs w:val="20"/>
        </w:rPr>
        <w:t>RESPONSIBLE TO:</w:t>
      </w:r>
      <w:r w:rsidRPr="00783691">
        <w:rPr>
          <w:rFonts w:ascii="Trebuchet MS" w:eastAsia="Arial" w:hAnsi="Trebuchet MS" w:cs="Arial"/>
          <w:b/>
          <w:bCs/>
          <w:sz w:val="20"/>
          <w:szCs w:val="20"/>
        </w:rPr>
        <w:tab/>
      </w:r>
      <w:r w:rsidRPr="00783691">
        <w:rPr>
          <w:rFonts w:ascii="Trebuchet MS" w:eastAsia="Arial" w:hAnsi="Trebuchet MS" w:cs="Arial"/>
          <w:sz w:val="20"/>
          <w:szCs w:val="20"/>
        </w:rPr>
        <w:t>Head Teacher</w:t>
      </w:r>
    </w:p>
    <w:p w14:paraId="29F5EEDF" w14:textId="77777777" w:rsidR="00597F4B" w:rsidRPr="00783691" w:rsidRDefault="00597F4B" w:rsidP="00783691">
      <w:pPr>
        <w:jc w:val="both"/>
        <w:rPr>
          <w:rFonts w:ascii="Trebuchet MS" w:eastAsia="Arial" w:hAnsi="Trebuchet MS" w:cs="Arial"/>
          <w:sz w:val="20"/>
          <w:szCs w:val="20"/>
        </w:rPr>
      </w:pPr>
    </w:p>
    <w:p w14:paraId="5AD9B827" w14:textId="77777777" w:rsidR="00597F4B" w:rsidRPr="00783691" w:rsidRDefault="00D32079" w:rsidP="00783691">
      <w:pPr>
        <w:jc w:val="both"/>
        <w:rPr>
          <w:rFonts w:ascii="Trebuchet MS" w:eastAsia="Arial" w:hAnsi="Trebuchet MS" w:cs="Arial"/>
          <w:sz w:val="20"/>
          <w:szCs w:val="20"/>
        </w:rPr>
      </w:pPr>
      <w:r w:rsidRPr="00783691">
        <w:rPr>
          <w:rFonts w:ascii="Trebuchet MS" w:eastAsia="Arial" w:hAnsi="Trebuchet MS" w:cs="Arial"/>
          <w:b/>
          <w:bCs/>
          <w:sz w:val="20"/>
          <w:szCs w:val="20"/>
        </w:rPr>
        <w:t>Core Purpose:</w:t>
      </w:r>
    </w:p>
    <w:p w14:paraId="6D7A9385" w14:textId="77777777" w:rsidR="00597F4B" w:rsidRPr="00783691" w:rsidRDefault="00D32079" w:rsidP="00783691">
      <w:pPr>
        <w:numPr>
          <w:ilvl w:val="0"/>
          <w:numId w:val="7"/>
        </w:numPr>
        <w:jc w:val="both"/>
        <w:rPr>
          <w:rFonts w:ascii="Trebuchet MS" w:eastAsia="Arial" w:hAnsi="Trebuchet MS" w:cs="Arial"/>
          <w:sz w:val="20"/>
          <w:szCs w:val="20"/>
        </w:rPr>
      </w:pPr>
      <w:r w:rsidRPr="00783691">
        <w:rPr>
          <w:rFonts w:ascii="Trebuchet MS" w:eastAsia="Arial" w:hAnsi="Trebuchet MS" w:cs="Arial"/>
          <w:sz w:val="20"/>
          <w:szCs w:val="20"/>
        </w:rPr>
        <w:t>All staff must make a positive contribution to the ethos of the school and its distinctive nature;</w:t>
      </w:r>
    </w:p>
    <w:p w14:paraId="127A4FFA" w14:textId="77777777" w:rsidR="00597F4B" w:rsidRPr="00783691" w:rsidRDefault="00D32079" w:rsidP="00783691">
      <w:pPr>
        <w:numPr>
          <w:ilvl w:val="0"/>
          <w:numId w:val="7"/>
        </w:numPr>
        <w:jc w:val="both"/>
        <w:rPr>
          <w:rFonts w:ascii="Trebuchet MS" w:eastAsia="Arial" w:hAnsi="Trebuchet MS" w:cs="Arial"/>
          <w:sz w:val="20"/>
          <w:szCs w:val="20"/>
        </w:rPr>
      </w:pPr>
      <w:r w:rsidRPr="00783691">
        <w:rPr>
          <w:rFonts w:ascii="Trebuchet MS" w:eastAsia="Arial" w:hAnsi="Trebuchet MS" w:cs="Arial"/>
          <w:sz w:val="20"/>
          <w:szCs w:val="20"/>
        </w:rPr>
        <w:t>To ensure all activities engaged in support the whole school vision;</w:t>
      </w:r>
    </w:p>
    <w:p w14:paraId="795AEAA1" w14:textId="77777777" w:rsidR="00597F4B" w:rsidRPr="00783691" w:rsidRDefault="00D32079" w:rsidP="00783691">
      <w:pPr>
        <w:numPr>
          <w:ilvl w:val="0"/>
          <w:numId w:val="7"/>
        </w:numPr>
        <w:jc w:val="both"/>
        <w:rPr>
          <w:rFonts w:ascii="Trebuchet MS" w:eastAsia="Arial" w:hAnsi="Trebuchet MS" w:cs="Arial"/>
          <w:sz w:val="20"/>
          <w:szCs w:val="20"/>
        </w:rPr>
      </w:pPr>
      <w:r w:rsidRPr="00783691">
        <w:rPr>
          <w:rFonts w:ascii="Trebuchet MS" w:eastAsia="Arial" w:hAnsi="Trebuchet MS" w:cs="Arial"/>
          <w:sz w:val="20"/>
          <w:szCs w:val="20"/>
        </w:rPr>
        <w:t>The pursuit of excellence and the highest standards of quality in all aspects of school life;</w:t>
      </w:r>
    </w:p>
    <w:p w14:paraId="2FE82743" w14:textId="77777777" w:rsidR="00597F4B" w:rsidRPr="00783691" w:rsidRDefault="00D32079" w:rsidP="00783691">
      <w:pPr>
        <w:numPr>
          <w:ilvl w:val="0"/>
          <w:numId w:val="7"/>
        </w:numPr>
        <w:jc w:val="both"/>
        <w:rPr>
          <w:rFonts w:ascii="Trebuchet MS" w:eastAsia="Arial" w:hAnsi="Trebuchet MS" w:cs="Arial"/>
          <w:sz w:val="20"/>
          <w:szCs w:val="20"/>
        </w:rPr>
      </w:pPr>
      <w:r w:rsidRPr="00783691">
        <w:rPr>
          <w:rFonts w:ascii="Trebuchet MS" w:eastAsia="Arial" w:hAnsi="Trebuchet MS" w:cs="Arial"/>
          <w:sz w:val="20"/>
          <w:szCs w:val="20"/>
        </w:rPr>
        <w:t>Their own professional development, in accordance with the needs of the school;</w:t>
      </w:r>
    </w:p>
    <w:p w14:paraId="78370A15" w14:textId="77777777" w:rsidR="00597F4B" w:rsidRPr="00783691" w:rsidRDefault="00D32079" w:rsidP="00783691">
      <w:pPr>
        <w:numPr>
          <w:ilvl w:val="0"/>
          <w:numId w:val="7"/>
        </w:numPr>
        <w:jc w:val="both"/>
        <w:rPr>
          <w:rFonts w:ascii="Trebuchet MS" w:eastAsia="Arial" w:hAnsi="Trebuchet MS" w:cs="Arial"/>
          <w:sz w:val="20"/>
          <w:szCs w:val="20"/>
        </w:rPr>
      </w:pPr>
      <w:r w:rsidRPr="00783691">
        <w:rPr>
          <w:rFonts w:ascii="Trebuchet MS" w:eastAsia="Arial" w:hAnsi="Trebuchet MS" w:cs="Arial"/>
          <w:sz w:val="20"/>
          <w:szCs w:val="20"/>
        </w:rPr>
        <w:t xml:space="preserve">Child protection and safeguarding. </w:t>
      </w:r>
    </w:p>
    <w:p w14:paraId="728AB22D" w14:textId="77777777" w:rsidR="00597F4B" w:rsidRPr="00783691" w:rsidRDefault="00597F4B" w:rsidP="00783691">
      <w:pPr>
        <w:jc w:val="both"/>
        <w:rPr>
          <w:rFonts w:ascii="Trebuchet MS" w:eastAsia="Arial" w:hAnsi="Trebuchet MS" w:cs="Arial"/>
          <w:sz w:val="20"/>
          <w:szCs w:val="20"/>
        </w:rPr>
      </w:pPr>
    </w:p>
    <w:p w14:paraId="4DE24D93" w14:textId="77777777" w:rsidR="00597F4B" w:rsidRPr="00783691" w:rsidRDefault="00D32079" w:rsidP="00783691">
      <w:pPr>
        <w:jc w:val="both"/>
        <w:rPr>
          <w:rFonts w:ascii="Trebuchet MS" w:eastAsia="Arial" w:hAnsi="Trebuchet MS" w:cs="Arial"/>
          <w:sz w:val="20"/>
          <w:szCs w:val="20"/>
        </w:rPr>
      </w:pPr>
      <w:r w:rsidRPr="00783691">
        <w:rPr>
          <w:rFonts w:ascii="Trebuchet MS" w:eastAsia="Arial" w:hAnsi="Trebuchet MS" w:cs="Arial"/>
          <w:sz w:val="20"/>
          <w:szCs w:val="20"/>
        </w:rPr>
        <w:t>To support the school leadership, strategic direction and management throughout the school to secure:</w:t>
      </w:r>
    </w:p>
    <w:p w14:paraId="7DC6E986" w14:textId="77777777" w:rsidR="00597F4B" w:rsidRPr="00783691" w:rsidRDefault="00D32079" w:rsidP="00783691">
      <w:pPr>
        <w:numPr>
          <w:ilvl w:val="0"/>
          <w:numId w:val="4"/>
        </w:numPr>
        <w:jc w:val="both"/>
        <w:rPr>
          <w:rFonts w:ascii="Trebuchet MS" w:eastAsia="Arial" w:hAnsi="Trebuchet MS" w:cs="Arial"/>
          <w:sz w:val="20"/>
          <w:szCs w:val="20"/>
        </w:rPr>
      </w:pPr>
      <w:proofErr w:type="gramStart"/>
      <w:r w:rsidRPr="00783691">
        <w:rPr>
          <w:rFonts w:ascii="Trebuchet MS" w:eastAsia="Arial" w:hAnsi="Trebuchet MS" w:cs="Arial"/>
          <w:sz w:val="20"/>
          <w:szCs w:val="20"/>
        </w:rPr>
        <w:t>high quality</w:t>
      </w:r>
      <w:proofErr w:type="gramEnd"/>
      <w:r w:rsidRPr="00783691">
        <w:rPr>
          <w:rFonts w:ascii="Trebuchet MS" w:eastAsia="Arial" w:hAnsi="Trebuchet MS" w:cs="Arial"/>
          <w:sz w:val="20"/>
          <w:szCs w:val="20"/>
        </w:rPr>
        <w:t xml:space="preserve"> teaching and learning;</w:t>
      </w:r>
    </w:p>
    <w:p w14:paraId="52F9B3D0" w14:textId="77777777" w:rsidR="00597F4B" w:rsidRPr="00783691" w:rsidRDefault="00D32079" w:rsidP="00783691">
      <w:pPr>
        <w:numPr>
          <w:ilvl w:val="0"/>
          <w:numId w:val="4"/>
        </w:numPr>
        <w:jc w:val="both"/>
        <w:rPr>
          <w:rFonts w:ascii="Trebuchet MS" w:eastAsia="Arial" w:hAnsi="Trebuchet MS" w:cs="Arial"/>
          <w:sz w:val="20"/>
          <w:szCs w:val="20"/>
        </w:rPr>
      </w:pPr>
      <w:r w:rsidRPr="00783691">
        <w:rPr>
          <w:rFonts w:ascii="Trebuchet MS" w:eastAsia="Arial" w:hAnsi="Trebuchet MS" w:cs="Arial"/>
          <w:sz w:val="20"/>
          <w:szCs w:val="20"/>
        </w:rPr>
        <w:t xml:space="preserve">high standards of attainment; </w:t>
      </w:r>
    </w:p>
    <w:p w14:paraId="50740F66" w14:textId="77777777" w:rsidR="00597F4B" w:rsidRPr="00783691" w:rsidRDefault="00D32079" w:rsidP="00783691">
      <w:pPr>
        <w:numPr>
          <w:ilvl w:val="0"/>
          <w:numId w:val="4"/>
        </w:numPr>
        <w:jc w:val="both"/>
        <w:rPr>
          <w:rFonts w:ascii="Trebuchet MS" w:eastAsia="Arial" w:hAnsi="Trebuchet MS" w:cs="Arial"/>
          <w:sz w:val="20"/>
          <w:szCs w:val="20"/>
        </w:rPr>
      </w:pPr>
      <w:r w:rsidRPr="00783691">
        <w:rPr>
          <w:rFonts w:ascii="Trebuchet MS" w:eastAsia="Arial" w:hAnsi="Trebuchet MS" w:cs="Arial"/>
          <w:sz w:val="20"/>
          <w:szCs w:val="20"/>
        </w:rPr>
        <w:t xml:space="preserve">high levels of student progress;  </w:t>
      </w:r>
    </w:p>
    <w:p w14:paraId="0F7F97EC" w14:textId="77777777" w:rsidR="00597F4B" w:rsidRPr="00783691" w:rsidRDefault="00D32079" w:rsidP="00783691">
      <w:pPr>
        <w:numPr>
          <w:ilvl w:val="0"/>
          <w:numId w:val="4"/>
        </w:numPr>
        <w:jc w:val="both"/>
        <w:rPr>
          <w:rFonts w:ascii="Trebuchet MS" w:eastAsia="Arial" w:hAnsi="Trebuchet MS" w:cs="Arial"/>
          <w:sz w:val="20"/>
          <w:szCs w:val="20"/>
        </w:rPr>
      </w:pPr>
      <w:r w:rsidRPr="00783691">
        <w:rPr>
          <w:rFonts w:ascii="Trebuchet MS" w:eastAsia="Arial" w:hAnsi="Trebuchet MS" w:cs="Arial"/>
          <w:sz w:val="20"/>
          <w:szCs w:val="20"/>
        </w:rPr>
        <w:t>high levels of student behaviour and attendance</w:t>
      </w:r>
    </w:p>
    <w:p w14:paraId="2CF3E05F" w14:textId="77777777" w:rsidR="00597F4B" w:rsidRPr="00783691" w:rsidRDefault="00D32079" w:rsidP="00783691">
      <w:pPr>
        <w:numPr>
          <w:ilvl w:val="0"/>
          <w:numId w:val="4"/>
        </w:numPr>
        <w:jc w:val="both"/>
        <w:rPr>
          <w:rFonts w:ascii="Trebuchet MS" w:eastAsia="Arial" w:hAnsi="Trebuchet MS" w:cs="Arial"/>
          <w:sz w:val="20"/>
          <w:szCs w:val="20"/>
        </w:rPr>
      </w:pPr>
      <w:r w:rsidRPr="00783691">
        <w:rPr>
          <w:rFonts w:ascii="Trebuchet MS" w:eastAsia="Arial" w:hAnsi="Trebuchet MS" w:cs="Arial"/>
          <w:sz w:val="20"/>
          <w:szCs w:val="20"/>
        </w:rPr>
        <w:t>high levels of stakeholder engagement</w:t>
      </w:r>
    </w:p>
    <w:p w14:paraId="22F379BA" w14:textId="77777777" w:rsidR="00597F4B" w:rsidRPr="00783691" w:rsidRDefault="00D32079" w:rsidP="00783691">
      <w:pPr>
        <w:numPr>
          <w:ilvl w:val="0"/>
          <w:numId w:val="4"/>
        </w:numPr>
        <w:jc w:val="both"/>
        <w:rPr>
          <w:rFonts w:ascii="Trebuchet MS" w:eastAsia="Arial" w:hAnsi="Trebuchet MS" w:cs="Arial"/>
          <w:sz w:val="20"/>
          <w:szCs w:val="20"/>
        </w:rPr>
      </w:pPr>
      <w:r w:rsidRPr="00783691">
        <w:rPr>
          <w:rFonts w:ascii="Trebuchet MS" w:eastAsia="Arial" w:hAnsi="Trebuchet MS" w:cs="Arial"/>
          <w:sz w:val="20"/>
          <w:szCs w:val="20"/>
        </w:rPr>
        <w:t>high level of emotional and social student support</w:t>
      </w:r>
    </w:p>
    <w:p w14:paraId="7191868B" w14:textId="3C2BA3C5" w:rsidR="00597F4B" w:rsidRPr="00783691" w:rsidRDefault="00D32079" w:rsidP="00783691">
      <w:pPr>
        <w:numPr>
          <w:ilvl w:val="0"/>
          <w:numId w:val="4"/>
        </w:numPr>
        <w:jc w:val="both"/>
        <w:rPr>
          <w:rFonts w:ascii="Trebuchet MS" w:eastAsia="Arial" w:hAnsi="Trebuchet MS" w:cs="Arial"/>
          <w:sz w:val="20"/>
          <w:szCs w:val="20"/>
        </w:rPr>
      </w:pPr>
      <w:r w:rsidRPr="00783691">
        <w:rPr>
          <w:rFonts w:ascii="Trebuchet MS" w:eastAsia="Arial" w:hAnsi="Trebuchet MS" w:cs="Arial"/>
          <w:sz w:val="20"/>
          <w:szCs w:val="20"/>
        </w:rPr>
        <w:t xml:space="preserve">social and </w:t>
      </w:r>
      <w:r w:rsidRPr="00783691">
        <w:rPr>
          <w:rFonts w:ascii="Trebuchet MS" w:eastAsia="Arial" w:hAnsi="Trebuchet MS" w:cs="Arial"/>
          <w:sz w:val="20"/>
          <w:szCs w:val="20"/>
        </w:rPr>
        <w:t>interpersonal development;</w:t>
      </w:r>
    </w:p>
    <w:p w14:paraId="76E3889D" w14:textId="77777777" w:rsidR="00597F4B" w:rsidRPr="00783691" w:rsidRDefault="00D32079" w:rsidP="00783691">
      <w:pPr>
        <w:numPr>
          <w:ilvl w:val="0"/>
          <w:numId w:val="4"/>
        </w:numPr>
        <w:jc w:val="both"/>
        <w:rPr>
          <w:rFonts w:ascii="Trebuchet MS" w:eastAsia="Arial" w:hAnsi="Trebuchet MS" w:cs="Arial"/>
          <w:sz w:val="20"/>
          <w:szCs w:val="20"/>
        </w:rPr>
      </w:pPr>
      <w:r w:rsidRPr="00783691">
        <w:rPr>
          <w:rFonts w:ascii="Trebuchet MS" w:eastAsia="Arial" w:hAnsi="Trebuchet MS" w:cs="Arial"/>
          <w:sz w:val="20"/>
          <w:szCs w:val="20"/>
        </w:rPr>
        <w:t>preparation for adult life.</w:t>
      </w:r>
    </w:p>
    <w:p w14:paraId="11FCF4A3" w14:textId="77777777" w:rsidR="00597F4B" w:rsidRPr="00783691" w:rsidRDefault="00597F4B" w:rsidP="00783691">
      <w:pPr>
        <w:jc w:val="both"/>
        <w:rPr>
          <w:rFonts w:ascii="Trebuchet MS" w:eastAsia="Arial" w:hAnsi="Trebuchet MS" w:cs="Arial"/>
          <w:sz w:val="20"/>
          <w:szCs w:val="20"/>
        </w:rPr>
      </w:pPr>
    </w:p>
    <w:p w14:paraId="3041BF99" w14:textId="77777777" w:rsidR="00597F4B" w:rsidRPr="00783691" w:rsidRDefault="00D32079" w:rsidP="00783691">
      <w:pPr>
        <w:jc w:val="both"/>
        <w:rPr>
          <w:rFonts w:ascii="Trebuchet MS" w:eastAsia="Arial" w:hAnsi="Trebuchet MS" w:cs="Arial"/>
          <w:b/>
          <w:bCs/>
          <w:sz w:val="20"/>
          <w:szCs w:val="20"/>
        </w:rPr>
      </w:pPr>
      <w:r w:rsidRPr="00783691">
        <w:rPr>
          <w:rFonts w:ascii="Trebuchet MS" w:eastAsia="Arial" w:hAnsi="Trebuchet MS" w:cs="Arial"/>
          <w:b/>
          <w:bCs/>
          <w:sz w:val="20"/>
          <w:szCs w:val="20"/>
        </w:rPr>
        <w:t>Purpose of the job:</w:t>
      </w:r>
    </w:p>
    <w:p w14:paraId="656014C4" w14:textId="77777777" w:rsidR="00597F4B" w:rsidRPr="00783691" w:rsidRDefault="00D32079" w:rsidP="00783691">
      <w:pPr>
        <w:jc w:val="both"/>
        <w:rPr>
          <w:rFonts w:ascii="Trebuchet MS" w:eastAsia="Arial" w:hAnsi="Trebuchet MS" w:cs="Arial"/>
          <w:sz w:val="20"/>
          <w:szCs w:val="20"/>
        </w:rPr>
      </w:pPr>
      <w:r w:rsidRPr="00783691">
        <w:rPr>
          <w:rFonts w:ascii="Trebuchet MS" w:eastAsia="Arial" w:hAnsi="Trebuchet MS" w:cs="Arial"/>
          <w:sz w:val="20"/>
          <w:szCs w:val="20"/>
        </w:rPr>
        <w:t>As a Pastoral &amp; Behaviour Worker, you will work across the school to support students and families to access learning through in-class, attendance and behaviour support.</w:t>
      </w:r>
      <w:r w:rsidRPr="00783691">
        <w:rPr>
          <w:rFonts w:ascii="Trebuchet MS" w:eastAsia="Arial" w:hAnsi="Trebuchet MS" w:cs="Arial"/>
          <w:sz w:val="20"/>
          <w:szCs w:val="20"/>
        </w:rPr>
        <w:t xml:space="preserve"> This position requires experience of working with children, parents/carers and other professionals as well as knowledge and experience of referral processes, complex mental health issues, behaviour management and attendance protocols.</w:t>
      </w:r>
    </w:p>
    <w:p w14:paraId="32098848" w14:textId="77777777" w:rsidR="00597F4B" w:rsidRPr="00783691" w:rsidRDefault="00597F4B" w:rsidP="00783691">
      <w:pPr>
        <w:jc w:val="both"/>
        <w:rPr>
          <w:rFonts w:ascii="Trebuchet MS" w:eastAsia="Arial" w:hAnsi="Trebuchet MS" w:cs="Arial"/>
          <w:sz w:val="20"/>
          <w:szCs w:val="20"/>
        </w:rPr>
      </w:pPr>
    </w:p>
    <w:p w14:paraId="32BE0D45" w14:textId="77777777" w:rsidR="00597F4B" w:rsidRPr="00783691" w:rsidRDefault="00D32079" w:rsidP="00783691">
      <w:pPr>
        <w:jc w:val="both"/>
        <w:rPr>
          <w:rFonts w:ascii="Trebuchet MS" w:eastAsia="Arial" w:hAnsi="Trebuchet MS" w:cs="Arial"/>
          <w:sz w:val="20"/>
          <w:szCs w:val="20"/>
        </w:rPr>
      </w:pPr>
      <w:r w:rsidRPr="00783691">
        <w:rPr>
          <w:rFonts w:ascii="Trebuchet MS" w:eastAsia="Arial" w:hAnsi="Trebuchet MS" w:cs="Arial"/>
          <w:sz w:val="20"/>
          <w:szCs w:val="20"/>
        </w:rPr>
        <w:t>For this non-</w:t>
      </w:r>
      <w:proofErr w:type="gramStart"/>
      <w:r w:rsidRPr="00783691">
        <w:rPr>
          <w:rFonts w:ascii="Trebuchet MS" w:eastAsia="Arial" w:hAnsi="Trebuchet MS" w:cs="Arial"/>
          <w:sz w:val="20"/>
          <w:szCs w:val="20"/>
        </w:rPr>
        <w:t>classroom based</w:t>
      </w:r>
      <w:proofErr w:type="gramEnd"/>
      <w:r w:rsidRPr="00783691">
        <w:rPr>
          <w:rFonts w:ascii="Trebuchet MS" w:eastAsia="Arial" w:hAnsi="Trebuchet MS" w:cs="Arial"/>
          <w:sz w:val="20"/>
          <w:szCs w:val="20"/>
        </w:rPr>
        <w:t xml:space="preserve"> role, you will provide pastoral, emotional and practical support to students and families, helping to remove barriers to learning, improve attendance, support emotional regulation and promote positive outcomes for children with special educational needs and disabilities (SEND).</w:t>
      </w:r>
    </w:p>
    <w:p w14:paraId="400FE51C" w14:textId="77777777" w:rsidR="00597F4B" w:rsidRPr="00783691" w:rsidRDefault="00597F4B" w:rsidP="00783691">
      <w:pPr>
        <w:jc w:val="both"/>
        <w:rPr>
          <w:rFonts w:ascii="Trebuchet MS" w:eastAsia="Arial" w:hAnsi="Trebuchet MS" w:cs="Arial"/>
          <w:sz w:val="20"/>
          <w:szCs w:val="20"/>
        </w:rPr>
      </w:pPr>
    </w:p>
    <w:p w14:paraId="3CD5433B" w14:textId="345CA5A9" w:rsidR="00597F4B" w:rsidRPr="00783691" w:rsidRDefault="00D32079" w:rsidP="00783691">
      <w:pPr>
        <w:jc w:val="both"/>
        <w:rPr>
          <w:rFonts w:ascii="Trebuchet MS" w:eastAsia="Arial" w:hAnsi="Trebuchet MS" w:cs="Arial"/>
          <w:sz w:val="20"/>
          <w:szCs w:val="20"/>
        </w:rPr>
      </w:pPr>
      <w:r w:rsidRPr="00783691">
        <w:rPr>
          <w:rFonts w:ascii="Trebuchet MS" w:eastAsia="Arial" w:hAnsi="Trebuchet MS" w:cs="Arial"/>
          <w:sz w:val="20"/>
          <w:szCs w:val="20"/>
        </w:rPr>
        <w:lastRenderedPageBreak/>
        <w:t xml:space="preserve">Working with the Senior Leadership and Management Team, you will oversee and be the school’s first response in improving students’ </w:t>
      </w:r>
      <w:r w:rsidRPr="00783691">
        <w:rPr>
          <w:rFonts w:ascii="Trebuchet MS" w:eastAsia="Arial" w:hAnsi="Trebuchet MS" w:cs="Arial"/>
          <w:sz w:val="20"/>
          <w:szCs w:val="20"/>
        </w:rPr>
        <w:t xml:space="preserve">attendance and behaviour outcomes across the school. </w:t>
      </w:r>
    </w:p>
    <w:p w14:paraId="5C810307" w14:textId="77777777" w:rsidR="00597F4B" w:rsidRPr="00783691" w:rsidRDefault="00597F4B" w:rsidP="00783691">
      <w:pPr>
        <w:jc w:val="both"/>
        <w:rPr>
          <w:rFonts w:ascii="Trebuchet MS" w:eastAsia="Arial" w:hAnsi="Trebuchet MS" w:cs="Arial"/>
          <w:sz w:val="20"/>
          <w:szCs w:val="20"/>
        </w:rPr>
      </w:pPr>
    </w:p>
    <w:p w14:paraId="5C5E0027" w14:textId="77777777" w:rsidR="00597F4B" w:rsidRPr="00783691" w:rsidRDefault="00D32079" w:rsidP="00783691">
      <w:pPr>
        <w:jc w:val="both"/>
        <w:rPr>
          <w:rFonts w:ascii="Trebuchet MS" w:eastAsia="Arial" w:hAnsi="Trebuchet MS" w:cs="Arial"/>
          <w:b/>
          <w:bCs/>
          <w:sz w:val="20"/>
          <w:szCs w:val="20"/>
        </w:rPr>
      </w:pPr>
      <w:r w:rsidRPr="00783691">
        <w:rPr>
          <w:rFonts w:ascii="Trebuchet MS" w:eastAsia="Arial" w:hAnsi="Trebuchet MS" w:cs="Arial"/>
          <w:b/>
          <w:bCs/>
          <w:sz w:val="20"/>
          <w:szCs w:val="20"/>
        </w:rPr>
        <w:t>Main duties:</w:t>
      </w:r>
    </w:p>
    <w:p w14:paraId="1D38C57E" w14:textId="77777777" w:rsidR="00597F4B" w:rsidRPr="00783691" w:rsidRDefault="00D32079" w:rsidP="00783691">
      <w:pPr>
        <w:jc w:val="both"/>
        <w:rPr>
          <w:rFonts w:ascii="Trebuchet MS" w:eastAsia="Arial" w:hAnsi="Trebuchet MS" w:cs="Arial"/>
          <w:b/>
          <w:bCs/>
          <w:sz w:val="20"/>
          <w:szCs w:val="20"/>
        </w:rPr>
      </w:pPr>
      <w:r w:rsidRPr="00783691">
        <w:rPr>
          <w:rFonts w:ascii="Trebuchet MS" w:eastAsia="Arial" w:hAnsi="Trebuchet MS" w:cs="Arial"/>
          <w:b/>
          <w:bCs/>
          <w:sz w:val="20"/>
          <w:szCs w:val="20"/>
        </w:rPr>
        <w:t>Behaviour Management</w:t>
      </w:r>
    </w:p>
    <w:p w14:paraId="25FD26C7" w14:textId="77777777" w:rsidR="00597F4B" w:rsidRPr="00783691" w:rsidRDefault="00D32079" w:rsidP="00783691">
      <w:pPr>
        <w:numPr>
          <w:ilvl w:val="0"/>
          <w:numId w:val="2"/>
        </w:numPr>
        <w:jc w:val="both"/>
        <w:rPr>
          <w:rFonts w:ascii="Trebuchet MS" w:eastAsia="Arial" w:hAnsi="Trebuchet MS" w:cs="Arial"/>
          <w:sz w:val="20"/>
          <w:szCs w:val="20"/>
        </w:rPr>
      </w:pPr>
      <w:r w:rsidRPr="00783691">
        <w:rPr>
          <w:rFonts w:ascii="Trebuchet MS" w:eastAsia="Arial" w:hAnsi="Trebuchet MS" w:cs="Arial"/>
          <w:sz w:val="20"/>
          <w:szCs w:val="20"/>
        </w:rPr>
        <w:t>Crisis Intervention &amp; De-escalation: Provide immediate, hands-on support for students experiencing dysregulation, mental health issues or behavioural crises.</w:t>
      </w:r>
    </w:p>
    <w:p w14:paraId="7BC55603" w14:textId="614C0368" w:rsidR="00597F4B" w:rsidRPr="00783691" w:rsidRDefault="00D32079" w:rsidP="00783691">
      <w:pPr>
        <w:numPr>
          <w:ilvl w:val="0"/>
          <w:numId w:val="2"/>
        </w:numPr>
        <w:jc w:val="both"/>
        <w:rPr>
          <w:rFonts w:ascii="Trebuchet MS" w:eastAsia="Arial" w:hAnsi="Trebuchet MS" w:cs="Arial"/>
          <w:sz w:val="20"/>
          <w:szCs w:val="20"/>
        </w:rPr>
      </w:pPr>
      <w:r w:rsidRPr="00783691">
        <w:rPr>
          <w:rFonts w:ascii="Trebuchet MS" w:eastAsia="Arial" w:hAnsi="Trebuchet MS" w:cs="Arial"/>
          <w:sz w:val="20"/>
          <w:szCs w:val="20"/>
        </w:rPr>
        <w:t>Positive Behaviour Support: Co-create, review, and update individualised attendance and behaviour</w:t>
      </w:r>
      <w:r w:rsidRPr="00783691">
        <w:rPr>
          <w:rFonts w:ascii="Trebuchet MS" w:eastAsia="Arial" w:hAnsi="Trebuchet MS" w:cs="Arial"/>
          <w:sz w:val="20"/>
          <w:szCs w:val="20"/>
        </w:rPr>
        <w:t xml:space="preserve"> plans, risk assessments, and sensory profiles in collaboration with key staff</w:t>
      </w:r>
    </w:p>
    <w:p w14:paraId="5C81BA5B" w14:textId="77777777" w:rsidR="00597F4B" w:rsidRPr="00783691" w:rsidRDefault="00D32079" w:rsidP="00783691">
      <w:pPr>
        <w:numPr>
          <w:ilvl w:val="0"/>
          <w:numId w:val="2"/>
        </w:numPr>
        <w:jc w:val="both"/>
        <w:rPr>
          <w:rFonts w:ascii="Trebuchet MS" w:eastAsia="Arial" w:hAnsi="Trebuchet MS" w:cs="Arial"/>
          <w:sz w:val="20"/>
          <w:szCs w:val="20"/>
        </w:rPr>
      </w:pPr>
      <w:r w:rsidRPr="00783691">
        <w:rPr>
          <w:rFonts w:ascii="Trebuchet MS" w:eastAsia="Arial" w:hAnsi="Trebuchet MS" w:cs="Arial"/>
          <w:sz w:val="20"/>
          <w:szCs w:val="20"/>
        </w:rPr>
        <w:t>Restorative Practices: Lead restorative conversations and debriefs with both students and staff following behavioural incidents to repair relationships and reflect on triggers.</w:t>
      </w:r>
    </w:p>
    <w:p w14:paraId="77D72C44" w14:textId="77777777" w:rsidR="00597F4B" w:rsidRPr="00783691" w:rsidRDefault="00D32079" w:rsidP="00783691">
      <w:pPr>
        <w:numPr>
          <w:ilvl w:val="0"/>
          <w:numId w:val="2"/>
        </w:numPr>
        <w:jc w:val="both"/>
        <w:rPr>
          <w:rFonts w:ascii="Trebuchet MS" w:eastAsia="Arial" w:hAnsi="Trebuchet MS" w:cs="Arial"/>
          <w:sz w:val="20"/>
          <w:szCs w:val="20"/>
        </w:rPr>
      </w:pPr>
      <w:r w:rsidRPr="00783691">
        <w:rPr>
          <w:rFonts w:ascii="Trebuchet MS" w:eastAsia="Arial" w:hAnsi="Trebuchet MS" w:cs="Arial"/>
          <w:sz w:val="20"/>
          <w:szCs w:val="20"/>
        </w:rPr>
        <w:t>Staff Coaching &amp; Upskilling: Mentor and train teaching assistants and teachers on specific behavioural strategies, de-escalation techniques, and the implementation of therapeutic interventions.</w:t>
      </w:r>
    </w:p>
    <w:p w14:paraId="14CA2C89" w14:textId="77777777" w:rsidR="00597F4B" w:rsidRPr="00783691" w:rsidRDefault="00D32079" w:rsidP="00783691">
      <w:pPr>
        <w:numPr>
          <w:ilvl w:val="0"/>
          <w:numId w:val="2"/>
        </w:numPr>
        <w:jc w:val="both"/>
        <w:rPr>
          <w:rFonts w:ascii="Trebuchet MS" w:eastAsia="Arial" w:hAnsi="Trebuchet MS" w:cs="Arial"/>
          <w:sz w:val="20"/>
          <w:szCs w:val="20"/>
        </w:rPr>
      </w:pPr>
      <w:r w:rsidRPr="00783691">
        <w:rPr>
          <w:rFonts w:ascii="Trebuchet MS" w:eastAsia="Arial" w:hAnsi="Trebuchet MS" w:cs="Arial"/>
          <w:sz w:val="20"/>
          <w:szCs w:val="20"/>
        </w:rPr>
        <w:t>Environment Adaptation: Evaluate school environments (e.g., corridors, playgrounds, sensory rooms) to ensure they are optimised for regulating student behaviour. Provide support in class to monitor and advise on behavioural strategies, identifying triggers, adaptations and interventions.</w:t>
      </w:r>
    </w:p>
    <w:p w14:paraId="2B1B32C0" w14:textId="77777777" w:rsidR="00597F4B" w:rsidRPr="00783691" w:rsidRDefault="00597F4B" w:rsidP="00783691">
      <w:pPr>
        <w:jc w:val="both"/>
        <w:rPr>
          <w:rFonts w:ascii="Trebuchet MS" w:eastAsia="Arial" w:hAnsi="Trebuchet MS" w:cs="Arial"/>
          <w:sz w:val="20"/>
          <w:szCs w:val="20"/>
        </w:rPr>
      </w:pPr>
    </w:p>
    <w:p w14:paraId="4D76C551" w14:textId="77777777" w:rsidR="00597F4B" w:rsidRPr="00783691" w:rsidRDefault="00D32079" w:rsidP="00783691">
      <w:pPr>
        <w:jc w:val="both"/>
        <w:rPr>
          <w:rFonts w:ascii="Trebuchet MS" w:eastAsia="Arial" w:hAnsi="Trebuchet MS" w:cs="Arial"/>
          <w:b/>
          <w:bCs/>
          <w:sz w:val="20"/>
          <w:szCs w:val="20"/>
        </w:rPr>
      </w:pPr>
      <w:r w:rsidRPr="00783691">
        <w:rPr>
          <w:rFonts w:ascii="Trebuchet MS" w:eastAsia="Arial" w:hAnsi="Trebuchet MS" w:cs="Arial"/>
          <w:b/>
          <w:bCs/>
          <w:sz w:val="20"/>
          <w:szCs w:val="20"/>
        </w:rPr>
        <w:t>Attendance &amp; Engagement Tracking</w:t>
      </w:r>
    </w:p>
    <w:p w14:paraId="607C9EE6" w14:textId="77777777" w:rsidR="00597F4B" w:rsidRPr="00783691" w:rsidRDefault="00D32079" w:rsidP="00783691">
      <w:pPr>
        <w:numPr>
          <w:ilvl w:val="0"/>
          <w:numId w:val="3"/>
        </w:numPr>
        <w:jc w:val="both"/>
        <w:rPr>
          <w:rFonts w:ascii="Trebuchet MS" w:eastAsia="Arial" w:hAnsi="Trebuchet MS" w:cs="Arial"/>
          <w:sz w:val="20"/>
          <w:szCs w:val="20"/>
        </w:rPr>
      </w:pPr>
      <w:r w:rsidRPr="00783691">
        <w:rPr>
          <w:rFonts w:ascii="Trebuchet MS" w:eastAsia="Arial" w:hAnsi="Trebuchet MS" w:cs="Arial"/>
          <w:sz w:val="20"/>
          <w:szCs w:val="20"/>
        </w:rPr>
        <w:t>Rigorous Monitoring: Support daily and weekly attendance data to identify patterns, persistent absences, and students at risk of disengagement.</w:t>
      </w:r>
    </w:p>
    <w:p w14:paraId="27E8BBAB" w14:textId="77777777" w:rsidR="00597F4B" w:rsidRPr="00783691" w:rsidRDefault="00D32079" w:rsidP="00783691">
      <w:pPr>
        <w:numPr>
          <w:ilvl w:val="0"/>
          <w:numId w:val="3"/>
        </w:numPr>
        <w:jc w:val="both"/>
        <w:rPr>
          <w:rFonts w:ascii="Trebuchet MS" w:eastAsia="Arial" w:hAnsi="Trebuchet MS" w:cs="Arial"/>
          <w:sz w:val="20"/>
          <w:szCs w:val="20"/>
        </w:rPr>
      </w:pPr>
      <w:r w:rsidRPr="00783691">
        <w:rPr>
          <w:rFonts w:ascii="Trebuchet MS" w:eastAsia="Arial" w:hAnsi="Trebuchet MS" w:cs="Arial"/>
          <w:sz w:val="20"/>
          <w:szCs w:val="20"/>
        </w:rPr>
        <w:t xml:space="preserve">Targeted Intervention Plans: Develop and execute bespoke attendance and </w:t>
      </w:r>
      <w:proofErr w:type="gramStart"/>
      <w:r w:rsidRPr="00783691">
        <w:rPr>
          <w:rFonts w:ascii="Trebuchet MS" w:eastAsia="Arial" w:hAnsi="Trebuchet MS" w:cs="Arial"/>
          <w:sz w:val="20"/>
          <w:szCs w:val="20"/>
        </w:rPr>
        <w:t>behaviour  action</w:t>
      </w:r>
      <w:proofErr w:type="gramEnd"/>
      <w:r w:rsidRPr="00783691">
        <w:rPr>
          <w:rFonts w:ascii="Trebuchet MS" w:eastAsia="Arial" w:hAnsi="Trebuchet MS" w:cs="Arial"/>
          <w:sz w:val="20"/>
          <w:szCs w:val="20"/>
        </w:rPr>
        <w:t xml:space="preserve"> plans for chronically absent students, integrating rewards, sensory considerations, or phased returns.</w:t>
      </w:r>
    </w:p>
    <w:p w14:paraId="267447FE" w14:textId="77777777" w:rsidR="00597F4B" w:rsidRPr="00783691" w:rsidRDefault="00D32079" w:rsidP="00783691">
      <w:pPr>
        <w:numPr>
          <w:ilvl w:val="0"/>
          <w:numId w:val="3"/>
        </w:numPr>
        <w:jc w:val="both"/>
        <w:rPr>
          <w:rFonts w:ascii="Trebuchet MS" w:eastAsia="Arial" w:hAnsi="Trebuchet MS" w:cs="Arial"/>
          <w:sz w:val="20"/>
          <w:szCs w:val="20"/>
        </w:rPr>
      </w:pPr>
      <w:r w:rsidRPr="00783691">
        <w:rPr>
          <w:rFonts w:ascii="Trebuchet MS" w:eastAsia="Arial" w:hAnsi="Trebuchet MS" w:cs="Arial"/>
          <w:sz w:val="20"/>
          <w:szCs w:val="20"/>
        </w:rPr>
        <w:t>Home-School Liaisons: Conduct home visits to engage with hard-to-reach families, understand the root causes of absence, and co-create solutions.</w:t>
      </w:r>
    </w:p>
    <w:p w14:paraId="55FAAFF1" w14:textId="77777777" w:rsidR="00597F4B" w:rsidRPr="00783691" w:rsidRDefault="00D32079" w:rsidP="00783691">
      <w:pPr>
        <w:numPr>
          <w:ilvl w:val="0"/>
          <w:numId w:val="3"/>
        </w:numPr>
        <w:jc w:val="both"/>
        <w:rPr>
          <w:rFonts w:ascii="Trebuchet MS" w:eastAsia="Arial" w:hAnsi="Trebuchet MS" w:cs="Arial"/>
          <w:sz w:val="20"/>
          <w:szCs w:val="20"/>
        </w:rPr>
      </w:pPr>
      <w:r w:rsidRPr="00783691">
        <w:rPr>
          <w:rFonts w:ascii="Trebuchet MS" w:eastAsia="Arial" w:hAnsi="Trebuchet MS" w:cs="Arial"/>
          <w:sz w:val="20"/>
          <w:szCs w:val="20"/>
        </w:rPr>
        <w:t>Multi-Agency Collaboration: Work closely with senior staff and external agencies to support students with complex school refusal or medical needs.</w:t>
      </w:r>
    </w:p>
    <w:p w14:paraId="0D3C9422" w14:textId="77777777" w:rsidR="00597F4B" w:rsidRPr="00783691" w:rsidRDefault="00597F4B" w:rsidP="00783691">
      <w:pPr>
        <w:jc w:val="both"/>
        <w:rPr>
          <w:rFonts w:ascii="Trebuchet MS" w:eastAsia="Arial" w:hAnsi="Trebuchet MS" w:cs="Arial"/>
          <w:sz w:val="20"/>
          <w:szCs w:val="20"/>
        </w:rPr>
      </w:pPr>
    </w:p>
    <w:p w14:paraId="680B9F2F" w14:textId="77777777" w:rsidR="00597F4B" w:rsidRPr="00783691" w:rsidRDefault="00D32079" w:rsidP="00783691">
      <w:pPr>
        <w:jc w:val="both"/>
        <w:rPr>
          <w:rFonts w:ascii="Trebuchet MS" w:eastAsia="Arial" w:hAnsi="Trebuchet MS" w:cs="Arial"/>
          <w:b/>
          <w:bCs/>
          <w:sz w:val="20"/>
          <w:szCs w:val="20"/>
        </w:rPr>
      </w:pPr>
      <w:r w:rsidRPr="00783691">
        <w:rPr>
          <w:rFonts w:ascii="Trebuchet MS" w:eastAsia="Arial" w:hAnsi="Trebuchet MS" w:cs="Arial"/>
          <w:b/>
          <w:bCs/>
          <w:sz w:val="20"/>
          <w:szCs w:val="20"/>
        </w:rPr>
        <w:t>Multi-Agency Co-ordination &amp; Safeguarding</w:t>
      </w:r>
    </w:p>
    <w:p w14:paraId="20E6CF2E" w14:textId="77777777" w:rsidR="00597F4B" w:rsidRPr="00783691" w:rsidRDefault="00D32079" w:rsidP="00783691">
      <w:pPr>
        <w:numPr>
          <w:ilvl w:val="0"/>
          <w:numId w:val="1"/>
        </w:numPr>
        <w:jc w:val="both"/>
        <w:rPr>
          <w:rFonts w:ascii="Trebuchet MS" w:eastAsia="Arial" w:hAnsi="Trebuchet MS" w:cs="Arial"/>
          <w:sz w:val="20"/>
          <w:szCs w:val="20"/>
        </w:rPr>
      </w:pPr>
      <w:r w:rsidRPr="00783691">
        <w:rPr>
          <w:rFonts w:ascii="Trebuchet MS" w:eastAsia="Arial" w:hAnsi="Trebuchet MS" w:cs="Arial"/>
          <w:sz w:val="20"/>
          <w:szCs w:val="20"/>
        </w:rPr>
        <w:t>Safeguarding Support: Support the Designated Safeguarding Lead (DSL) and Deputy DSLs with safeguarding support as and when required.</w:t>
      </w:r>
    </w:p>
    <w:p w14:paraId="51A6C9EA" w14:textId="7035F3BB" w:rsidR="00597F4B" w:rsidRPr="00783691" w:rsidRDefault="00D32079" w:rsidP="00783691">
      <w:pPr>
        <w:numPr>
          <w:ilvl w:val="0"/>
          <w:numId w:val="1"/>
        </w:numPr>
        <w:jc w:val="both"/>
        <w:rPr>
          <w:rFonts w:ascii="Trebuchet MS" w:eastAsia="Arial" w:hAnsi="Trebuchet MS" w:cs="Arial"/>
          <w:sz w:val="20"/>
          <w:szCs w:val="20"/>
        </w:rPr>
      </w:pPr>
      <w:r w:rsidRPr="00783691">
        <w:rPr>
          <w:rFonts w:ascii="Trebuchet MS" w:eastAsia="Arial" w:hAnsi="Trebuchet MS" w:cs="Arial"/>
          <w:sz w:val="20"/>
          <w:szCs w:val="20"/>
        </w:rPr>
        <w:t>Chair EHCP reviews for key/targeted students</w:t>
      </w:r>
      <w:r w:rsidR="00783691">
        <w:rPr>
          <w:rFonts w:ascii="Trebuchet MS" w:eastAsia="Arial" w:hAnsi="Trebuchet MS" w:cs="Arial"/>
          <w:sz w:val="20"/>
          <w:szCs w:val="20"/>
        </w:rPr>
        <w:t>.</w:t>
      </w:r>
      <w:r w:rsidRPr="00783691">
        <w:rPr>
          <w:rFonts w:ascii="Trebuchet MS" w:eastAsia="Arial" w:hAnsi="Trebuchet MS" w:cs="Arial"/>
          <w:sz w:val="20"/>
          <w:szCs w:val="20"/>
        </w:rPr>
        <w:t xml:space="preserve"> </w:t>
      </w:r>
    </w:p>
    <w:p w14:paraId="069CE450" w14:textId="60D431C9" w:rsidR="00597F4B" w:rsidRPr="00783691" w:rsidRDefault="00D32079" w:rsidP="00783691">
      <w:pPr>
        <w:numPr>
          <w:ilvl w:val="0"/>
          <w:numId w:val="1"/>
        </w:numPr>
        <w:jc w:val="both"/>
        <w:rPr>
          <w:rFonts w:ascii="Trebuchet MS" w:eastAsia="Arial" w:hAnsi="Trebuchet MS" w:cs="Arial"/>
          <w:sz w:val="20"/>
          <w:szCs w:val="20"/>
        </w:rPr>
      </w:pPr>
      <w:r w:rsidRPr="00783691">
        <w:rPr>
          <w:rFonts w:ascii="Trebuchet MS" w:eastAsia="Arial" w:hAnsi="Trebuchet MS" w:cs="Arial"/>
          <w:sz w:val="20"/>
          <w:szCs w:val="20"/>
        </w:rPr>
        <w:t>Support with mental health referrals to outside agencies</w:t>
      </w:r>
      <w:r w:rsidR="00783691">
        <w:rPr>
          <w:rFonts w:ascii="Trebuchet MS" w:eastAsia="Arial" w:hAnsi="Trebuchet MS" w:cs="Arial"/>
          <w:sz w:val="20"/>
          <w:szCs w:val="20"/>
        </w:rPr>
        <w:t>.</w:t>
      </w:r>
    </w:p>
    <w:p w14:paraId="4BEF7D6B" w14:textId="77777777" w:rsidR="00597F4B" w:rsidRPr="00783691" w:rsidRDefault="00597F4B" w:rsidP="00783691">
      <w:pPr>
        <w:jc w:val="both"/>
        <w:rPr>
          <w:rFonts w:ascii="Trebuchet MS" w:eastAsia="Arial" w:hAnsi="Trebuchet MS" w:cs="Arial"/>
          <w:sz w:val="20"/>
          <w:szCs w:val="20"/>
        </w:rPr>
      </w:pPr>
    </w:p>
    <w:p w14:paraId="3DAB6017" w14:textId="77777777" w:rsidR="00597F4B" w:rsidRPr="00783691" w:rsidRDefault="00D32079" w:rsidP="00783691">
      <w:pPr>
        <w:jc w:val="both"/>
        <w:rPr>
          <w:rFonts w:ascii="Trebuchet MS" w:eastAsia="Arial" w:hAnsi="Trebuchet MS" w:cs="Arial"/>
          <w:b/>
          <w:bCs/>
          <w:sz w:val="20"/>
          <w:szCs w:val="20"/>
        </w:rPr>
      </w:pPr>
      <w:r w:rsidRPr="00783691">
        <w:rPr>
          <w:rFonts w:ascii="Trebuchet MS" w:eastAsia="Arial" w:hAnsi="Trebuchet MS" w:cs="Arial"/>
          <w:b/>
          <w:bCs/>
          <w:sz w:val="20"/>
          <w:szCs w:val="20"/>
        </w:rPr>
        <w:t>Data, Reporting &amp; Compliance</w:t>
      </w:r>
    </w:p>
    <w:p w14:paraId="7292339C" w14:textId="77777777" w:rsidR="00597F4B" w:rsidRPr="00783691" w:rsidRDefault="00D32079" w:rsidP="00783691">
      <w:pPr>
        <w:numPr>
          <w:ilvl w:val="0"/>
          <w:numId w:val="6"/>
        </w:numPr>
        <w:jc w:val="both"/>
        <w:rPr>
          <w:rFonts w:ascii="Trebuchet MS" w:eastAsia="Arial" w:hAnsi="Trebuchet MS" w:cs="Arial"/>
          <w:sz w:val="20"/>
          <w:szCs w:val="20"/>
        </w:rPr>
      </w:pPr>
      <w:r w:rsidRPr="00783691">
        <w:rPr>
          <w:rFonts w:ascii="Trebuchet MS" w:eastAsia="Arial" w:hAnsi="Trebuchet MS" w:cs="Arial"/>
          <w:sz w:val="20"/>
          <w:szCs w:val="20"/>
        </w:rPr>
        <w:t>Incident Analysis: To support the Assistant Head Teacher (AHT) to monitor and analyse behaviour logging systems (</w:t>
      </w:r>
      <w:proofErr w:type="spellStart"/>
      <w:r w:rsidRPr="00783691">
        <w:rPr>
          <w:rFonts w:ascii="Trebuchet MS" w:eastAsia="Arial" w:hAnsi="Trebuchet MS" w:cs="Arial"/>
          <w:sz w:val="20"/>
          <w:szCs w:val="20"/>
        </w:rPr>
        <w:t>eg</w:t>
      </w:r>
      <w:proofErr w:type="spellEnd"/>
      <w:r w:rsidRPr="00783691">
        <w:rPr>
          <w:rFonts w:ascii="Trebuchet MS" w:eastAsia="Arial" w:hAnsi="Trebuchet MS" w:cs="Arial"/>
          <w:sz w:val="20"/>
          <w:szCs w:val="20"/>
        </w:rPr>
        <w:t>, CPOMS) to identify trends by student, time of day and/or specific location, using data to shift staff resources proactively.</w:t>
      </w:r>
    </w:p>
    <w:p w14:paraId="6DD2DF08" w14:textId="77777777" w:rsidR="00597F4B" w:rsidRPr="00783691" w:rsidRDefault="00D32079" w:rsidP="00783691">
      <w:pPr>
        <w:numPr>
          <w:ilvl w:val="0"/>
          <w:numId w:val="6"/>
        </w:numPr>
        <w:jc w:val="both"/>
        <w:rPr>
          <w:rFonts w:ascii="Trebuchet MS" w:eastAsia="Arial" w:hAnsi="Trebuchet MS" w:cs="Arial"/>
          <w:sz w:val="20"/>
          <w:szCs w:val="20"/>
        </w:rPr>
      </w:pPr>
      <w:r w:rsidRPr="00783691">
        <w:rPr>
          <w:rFonts w:ascii="Trebuchet MS" w:eastAsia="Arial" w:hAnsi="Trebuchet MS" w:cs="Arial"/>
          <w:sz w:val="20"/>
          <w:szCs w:val="20"/>
        </w:rPr>
        <w:t xml:space="preserve">Reporting to Leadership: To </w:t>
      </w:r>
      <w:proofErr w:type="spellStart"/>
      <w:r w:rsidRPr="00783691">
        <w:rPr>
          <w:rFonts w:ascii="Trebuchet MS" w:eastAsia="Arial" w:hAnsi="Trebuchet MS" w:cs="Arial"/>
          <w:sz w:val="20"/>
          <w:szCs w:val="20"/>
        </w:rPr>
        <w:t>co produce</w:t>
      </w:r>
      <w:proofErr w:type="spellEnd"/>
      <w:r w:rsidRPr="00783691">
        <w:rPr>
          <w:rFonts w:ascii="Trebuchet MS" w:eastAsia="Arial" w:hAnsi="Trebuchet MS" w:cs="Arial"/>
          <w:sz w:val="20"/>
          <w:szCs w:val="20"/>
        </w:rPr>
        <w:t xml:space="preserve"> termly reports and headlines on behaviour and attendance metrics for the Senior Leadership Team (SLT) and the Governing Body.</w:t>
      </w:r>
    </w:p>
    <w:p w14:paraId="4DC31D62" w14:textId="77777777" w:rsidR="00597F4B" w:rsidRPr="00783691" w:rsidRDefault="00D32079" w:rsidP="00783691">
      <w:pPr>
        <w:numPr>
          <w:ilvl w:val="0"/>
          <w:numId w:val="6"/>
        </w:numPr>
        <w:jc w:val="both"/>
        <w:rPr>
          <w:rFonts w:ascii="Trebuchet MS" w:eastAsia="Arial" w:hAnsi="Trebuchet MS" w:cs="Arial"/>
          <w:sz w:val="20"/>
          <w:szCs w:val="20"/>
        </w:rPr>
      </w:pPr>
      <w:r w:rsidRPr="00783691">
        <w:rPr>
          <w:rFonts w:ascii="Trebuchet MS" w:eastAsia="Arial" w:hAnsi="Trebuchet MS" w:cs="Arial"/>
          <w:sz w:val="20"/>
          <w:szCs w:val="20"/>
        </w:rPr>
        <w:t>Legal Compliance: To support the AHT to ensure all exclusions, suspensions, and attendance registers strictly comply with statutory national guidance.</w:t>
      </w:r>
    </w:p>
    <w:p w14:paraId="514B0C98" w14:textId="77777777" w:rsidR="00597F4B" w:rsidRPr="00783691" w:rsidRDefault="00597F4B" w:rsidP="00783691">
      <w:pPr>
        <w:jc w:val="both"/>
        <w:rPr>
          <w:rFonts w:ascii="Trebuchet MS" w:eastAsia="Arial" w:hAnsi="Trebuchet MS" w:cs="Arial"/>
          <w:sz w:val="20"/>
          <w:szCs w:val="20"/>
        </w:rPr>
      </w:pPr>
    </w:p>
    <w:p w14:paraId="472F14CF" w14:textId="77777777" w:rsidR="00597F4B" w:rsidRPr="00783691" w:rsidRDefault="00D32079" w:rsidP="00783691">
      <w:pPr>
        <w:jc w:val="both"/>
        <w:rPr>
          <w:rFonts w:ascii="Trebuchet MS" w:eastAsia="Arial" w:hAnsi="Trebuchet MS" w:cs="Arial"/>
          <w:b/>
          <w:bCs/>
          <w:sz w:val="20"/>
          <w:szCs w:val="20"/>
        </w:rPr>
      </w:pPr>
      <w:r w:rsidRPr="00783691">
        <w:rPr>
          <w:rFonts w:ascii="Trebuchet MS" w:eastAsia="Arial" w:hAnsi="Trebuchet MS" w:cs="Arial"/>
          <w:b/>
          <w:bCs/>
          <w:sz w:val="20"/>
          <w:szCs w:val="20"/>
        </w:rPr>
        <w:t>Pastoral support</w:t>
      </w:r>
    </w:p>
    <w:p w14:paraId="743E311F" w14:textId="77777777" w:rsidR="00597F4B" w:rsidRPr="00783691" w:rsidRDefault="00D32079" w:rsidP="00783691">
      <w:pPr>
        <w:numPr>
          <w:ilvl w:val="0"/>
          <w:numId w:val="8"/>
        </w:numPr>
        <w:jc w:val="both"/>
        <w:rPr>
          <w:rFonts w:ascii="Trebuchet MS" w:eastAsia="Arial" w:hAnsi="Trebuchet MS" w:cs="Arial"/>
          <w:sz w:val="20"/>
          <w:szCs w:val="20"/>
        </w:rPr>
      </w:pPr>
      <w:r w:rsidRPr="00783691">
        <w:rPr>
          <w:rFonts w:ascii="Trebuchet MS" w:eastAsia="Arial" w:hAnsi="Trebuchet MS" w:cs="Arial"/>
          <w:sz w:val="20"/>
          <w:szCs w:val="20"/>
        </w:rPr>
        <w:t xml:space="preserve">Provide support for students experiencing emotional, social or behavioural challenges. </w:t>
      </w:r>
    </w:p>
    <w:p w14:paraId="10EF6FFF" w14:textId="77777777" w:rsidR="00597F4B" w:rsidRPr="00783691" w:rsidRDefault="00D32079" w:rsidP="00783691">
      <w:pPr>
        <w:numPr>
          <w:ilvl w:val="0"/>
          <w:numId w:val="8"/>
        </w:numPr>
        <w:jc w:val="both"/>
        <w:rPr>
          <w:rFonts w:ascii="Trebuchet MS" w:eastAsia="Arial" w:hAnsi="Trebuchet MS" w:cs="Arial"/>
          <w:sz w:val="20"/>
          <w:szCs w:val="20"/>
        </w:rPr>
      </w:pPr>
      <w:r w:rsidRPr="00783691">
        <w:rPr>
          <w:rFonts w:ascii="Trebuchet MS" w:eastAsia="Arial" w:hAnsi="Trebuchet MS" w:cs="Arial"/>
          <w:sz w:val="20"/>
          <w:szCs w:val="20"/>
        </w:rPr>
        <w:t xml:space="preserve">Plan and deliver interventions to support emotional regulation, resilience and wellbeing. </w:t>
      </w:r>
    </w:p>
    <w:p w14:paraId="4CA83552" w14:textId="77777777" w:rsidR="00597F4B" w:rsidRPr="00783691" w:rsidRDefault="00D32079" w:rsidP="00783691">
      <w:pPr>
        <w:numPr>
          <w:ilvl w:val="0"/>
          <w:numId w:val="8"/>
        </w:numPr>
        <w:jc w:val="both"/>
        <w:rPr>
          <w:rFonts w:ascii="Trebuchet MS" w:eastAsia="Arial" w:hAnsi="Trebuchet MS" w:cs="Arial"/>
          <w:sz w:val="20"/>
          <w:szCs w:val="20"/>
        </w:rPr>
      </w:pPr>
      <w:r w:rsidRPr="00783691">
        <w:rPr>
          <w:rFonts w:ascii="Trebuchet MS" w:eastAsia="Arial" w:hAnsi="Trebuchet MS" w:cs="Arial"/>
          <w:sz w:val="20"/>
          <w:szCs w:val="20"/>
        </w:rPr>
        <w:t>Work directly with families to identify and reduce barriers to education.</w:t>
      </w:r>
    </w:p>
    <w:p w14:paraId="6C1260A8" w14:textId="77777777" w:rsidR="00597F4B" w:rsidRPr="00783691" w:rsidRDefault="00D32079" w:rsidP="00783691">
      <w:pPr>
        <w:numPr>
          <w:ilvl w:val="0"/>
          <w:numId w:val="8"/>
        </w:numPr>
        <w:jc w:val="both"/>
        <w:rPr>
          <w:rFonts w:ascii="Trebuchet MS" w:eastAsia="Arial" w:hAnsi="Trebuchet MS" w:cs="Arial"/>
          <w:sz w:val="20"/>
          <w:szCs w:val="20"/>
        </w:rPr>
      </w:pPr>
      <w:r w:rsidRPr="00783691">
        <w:rPr>
          <w:rFonts w:ascii="Trebuchet MS" w:eastAsia="Arial" w:hAnsi="Trebuchet MS" w:cs="Arial"/>
          <w:sz w:val="20"/>
          <w:szCs w:val="20"/>
        </w:rPr>
        <w:t>Promote positive attendance and punctuality through early intervention and support.</w:t>
      </w:r>
    </w:p>
    <w:p w14:paraId="1812ED04" w14:textId="77777777" w:rsidR="00597F4B" w:rsidRPr="00783691" w:rsidRDefault="00D32079" w:rsidP="00783691">
      <w:pPr>
        <w:numPr>
          <w:ilvl w:val="0"/>
          <w:numId w:val="8"/>
        </w:numPr>
        <w:jc w:val="both"/>
        <w:rPr>
          <w:rFonts w:ascii="Trebuchet MS" w:eastAsia="Arial" w:hAnsi="Trebuchet MS" w:cs="Arial"/>
          <w:sz w:val="20"/>
          <w:szCs w:val="20"/>
        </w:rPr>
      </w:pPr>
      <w:r w:rsidRPr="00783691">
        <w:rPr>
          <w:rFonts w:ascii="Trebuchet MS" w:eastAsia="Arial" w:hAnsi="Trebuchet MS" w:cs="Arial"/>
          <w:sz w:val="20"/>
          <w:szCs w:val="20"/>
        </w:rPr>
        <w:t>Conduct home visits where appropriate.</w:t>
      </w:r>
    </w:p>
    <w:p w14:paraId="291B8028" w14:textId="4786D8BE" w:rsidR="00597F4B" w:rsidRDefault="00D32079" w:rsidP="00783691">
      <w:pPr>
        <w:numPr>
          <w:ilvl w:val="0"/>
          <w:numId w:val="8"/>
        </w:numPr>
        <w:jc w:val="both"/>
        <w:rPr>
          <w:rFonts w:ascii="Trebuchet MS" w:eastAsia="Arial" w:hAnsi="Trebuchet MS" w:cs="Arial"/>
          <w:sz w:val="20"/>
          <w:szCs w:val="20"/>
        </w:rPr>
      </w:pPr>
      <w:r w:rsidRPr="00783691">
        <w:rPr>
          <w:rFonts w:ascii="Trebuchet MS" w:eastAsia="Arial" w:hAnsi="Trebuchet MS" w:cs="Arial"/>
          <w:sz w:val="20"/>
          <w:szCs w:val="20"/>
        </w:rPr>
        <w:t>Promote positive relationships between home and school</w:t>
      </w:r>
      <w:r w:rsidR="00783691">
        <w:rPr>
          <w:rFonts w:ascii="Trebuchet MS" w:eastAsia="Arial" w:hAnsi="Trebuchet MS" w:cs="Arial"/>
          <w:sz w:val="20"/>
          <w:szCs w:val="20"/>
        </w:rPr>
        <w:t>.</w:t>
      </w:r>
    </w:p>
    <w:p w14:paraId="53048A2E" w14:textId="77777777" w:rsidR="00783691" w:rsidRPr="00783691" w:rsidRDefault="00783691" w:rsidP="00783691">
      <w:pPr>
        <w:ind w:left="720"/>
        <w:jc w:val="both"/>
        <w:rPr>
          <w:rFonts w:ascii="Trebuchet MS" w:eastAsia="Arial" w:hAnsi="Trebuchet MS" w:cs="Arial"/>
          <w:sz w:val="20"/>
          <w:szCs w:val="20"/>
        </w:rPr>
      </w:pPr>
    </w:p>
    <w:p w14:paraId="1F103FDF" w14:textId="77777777" w:rsidR="00597F4B" w:rsidRPr="00783691" w:rsidRDefault="00D32079" w:rsidP="00783691">
      <w:pPr>
        <w:jc w:val="both"/>
        <w:rPr>
          <w:rFonts w:ascii="Trebuchet MS" w:eastAsia="Arial" w:hAnsi="Trebuchet MS" w:cs="Arial"/>
          <w:b/>
          <w:bCs/>
          <w:sz w:val="20"/>
          <w:szCs w:val="20"/>
        </w:rPr>
      </w:pPr>
      <w:r w:rsidRPr="00783691">
        <w:rPr>
          <w:rFonts w:ascii="Trebuchet MS" w:eastAsia="Arial" w:hAnsi="Trebuchet MS" w:cs="Arial"/>
          <w:b/>
          <w:bCs/>
          <w:sz w:val="20"/>
          <w:szCs w:val="20"/>
        </w:rPr>
        <w:t>General</w:t>
      </w:r>
    </w:p>
    <w:p w14:paraId="4D6F1079" w14:textId="77777777" w:rsidR="00597F4B" w:rsidRPr="00783691" w:rsidRDefault="00D32079" w:rsidP="00783691">
      <w:pPr>
        <w:jc w:val="both"/>
        <w:rPr>
          <w:rFonts w:ascii="Trebuchet MS" w:eastAsia="Arial" w:hAnsi="Trebuchet MS" w:cs="Arial"/>
          <w:b/>
          <w:bCs/>
          <w:i/>
          <w:iCs/>
          <w:sz w:val="20"/>
          <w:szCs w:val="20"/>
        </w:rPr>
      </w:pPr>
      <w:r w:rsidRPr="00783691">
        <w:rPr>
          <w:rFonts w:ascii="Trebuchet MS" w:eastAsia="Arial" w:hAnsi="Trebuchet MS" w:cs="Arial"/>
          <w:b/>
          <w:bCs/>
          <w:i/>
          <w:iCs/>
          <w:sz w:val="20"/>
          <w:szCs w:val="20"/>
        </w:rPr>
        <w:t>You will also contribute to the school’s overall achievement of its objectives. You will:</w:t>
      </w:r>
    </w:p>
    <w:p w14:paraId="38D7D038" w14:textId="77777777" w:rsidR="00597F4B" w:rsidRPr="00783691" w:rsidRDefault="00D32079" w:rsidP="00783691">
      <w:pPr>
        <w:numPr>
          <w:ilvl w:val="0"/>
          <w:numId w:val="5"/>
        </w:numPr>
        <w:jc w:val="both"/>
        <w:rPr>
          <w:rFonts w:ascii="Trebuchet MS" w:eastAsia="Arial" w:hAnsi="Trebuchet MS" w:cs="Arial"/>
          <w:sz w:val="20"/>
          <w:szCs w:val="20"/>
        </w:rPr>
      </w:pPr>
      <w:r w:rsidRPr="00783691">
        <w:rPr>
          <w:rFonts w:ascii="Trebuchet MS" w:eastAsia="Arial" w:hAnsi="Trebuchet MS" w:cs="Arial"/>
          <w:sz w:val="20"/>
          <w:szCs w:val="20"/>
        </w:rPr>
        <w:t>Comply with school and local authority policies and procedures relating to child protection, health and safety, data protection, equal opportunities, resource management and employment</w:t>
      </w:r>
    </w:p>
    <w:p w14:paraId="4A5BBB27" w14:textId="77777777" w:rsidR="00597F4B" w:rsidRPr="00783691" w:rsidRDefault="00D32079" w:rsidP="00783691">
      <w:pPr>
        <w:numPr>
          <w:ilvl w:val="0"/>
          <w:numId w:val="5"/>
        </w:numPr>
        <w:jc w:val="both"/>
        <w:rPr>
          <w:rFonts w:ascii="Trebuchet MS" w:eastAsia="Arial" w:hAnsi="Trebuchet MS" w:cs="Arial"/>
          <w:sz w:val="20"/>
          <w:szCs w:val="20"/>
        </w:rPr>
      </w:pPr>
      <w:r w:rsidRPr="00783691">
        <w:rPr>
          <w:rFonts w:ascii="Trebuchet MS" w:eastAsia="Arial" w:hAnsi="Trebuchet MS" w:cs="Arial"/>
          <w:sz w:val="20"/>
          <w:szCs w:val="20"/>
        </w:rPr>
        <w:t xml:space="preserve">Maintain school, student and staff confidentiality </w:t>
      </w:r>
    </w:p>
    <w:p w14:paraId="3C279398" w14:textId="77777777" w:rsidR="00597F4B" w:rsidRPr="00783691" w:rsidRDefault="00D32079" w:rsidP="00783691">
      <w:pPr>
        <w:numPr>
          <w:ilvl w:val="0"/>
          <w:numId w:val="5"/>
        </w:numPr>
        <w:jc w:val="both"/>
        <w:rPr>
          <w:rFonts w:ascii="Trebuchet MS" w:eastAsia="Arial" w:hAnsi="Trebuchet MS" w:cs="Arial"/>
          <w:sz w:val="20"/>
          <w:szCs w:val="20"/>
        </w:rPr>
      </w:pPr>
      <w:r w:rsidRPr="00783691">
        <w:rPr>
          <w:rFonts w:ascii="Trebuchet MS" w:eastAsia="Arial" w:hAnsi="Trebuchet MS" w:cs="Arial"/>
          <w:sz w:val="20"/>
          <w:szCs w:val="20"/>
        </w:rPr>
        <w:t>Contribute to the overall ethos, aims and reputation of the school</w:t>
      </w:r>
    </w:p>
    <w:p w14:paraId="5556128C" w14:textId="77777777" w:rsidR="00597F4B" w:rsidRPr="00783691" w:rsidRDefault="00D32079" w:rsidP="00783691">
      <w:pPr>
        <w:numPr>
          <w:ilvl w:val="0"/>
          <w:numId w:val="5"/>
        </w:numPr>
        <w:jc w:val="both"/>
        <w:rPr>
          <w:rFonts w:ascii="Trebuchet MS" w:eastAsia="Arial" w:hAnsi="Trebuchet MS" w:cs="Arial"/>
          <w:sz w:val="20"/>
          <w:szCs w:val="20"/>
        </w:rPr>
      </w:pPr>
      <w:r w:rsidRPr="00783691">
        <w:rPr>
          <w:rFonts w:ascii="Trebuchet MS" w:eastAsia="Arial" w:hAnsi="Trebuchet MS" w:cs="Arial"/>
          <w:sz w:val="20"/>
          <w:szCs w:val="20"/>
        </w:rPr>
        <w:lastRenderedPageBreak/>
        <w:t xml:space="preserve">Support the development of the key priorities </w:t>
      </w:r>
    </w:p>
    <w:p w14:paraId="62126704" w14:textId="77777777" w:rsidR="00597F4B" w:rsidRPr="00783691" w:rsidRDefault="00D32079" w:rsidP="00783691">
      <w:pPr>
        <w:numPr>
          <w:ilvl w:val="0"/>
          <w:numId w:val="5"/>
        </w:numPr>
        <w:jc w:val="both"/>
        <w:rPr>
          <w:rFonts w:ascii="Trebuchet MS" w:eastAsia="Arial" w:hAnsi="Trebuchet MS" w:cs="Arial"/>
          <w:sz w:val="20"/>
          <w:szCs w:val="20"/>
        </w:rPr>
      </w:pPr>
      <w:r w:rsidRPr="00783691">
        <w:rPr>
          <w:rFonts w:ascii="Trebuchet MS" w:eastAsia="Arial" w:hAnsi="Trebuchet MS" w:cs="Arial"/>
          <w:sz w:val="20"/>
          <w:szCs w:val="20"/>
        </w:rPr>
        <w:t>Undertake training and development as required and use your own expertise to assist, where appropriate and necessary, with the training and development of fellow employees</w:t>
      </w:r>
    </w:p>
    <w:p w14:paraId="7706DC57" w14:textId="77777777" w:rsidR="00597F4B" w:rsidRPr="00783691" w:rsidRDefault="00D32079" w:rsidP="00783691">
      <w:pPr>
        <w:numPr>
          <w:ilvl w:val="0"/>
          <w:numId w:val="5"/>
        </w:numPr>
        <w:jc w:val="both"/>
        <w:rPr>
          <w:rFonts w:ascii="Trebuchet MS" w:eastAsia="Arial" w:hAnsi="Trebuchet MS" w:cs="Arial"/>
          <w:sz w:val="20"/>
          <w:szCs w:val="20"/>
        </w:rPr>
      </w:pPr>
      <w:r w:rsidRPr="00783691">
        <w:rPr>
          <w:rFonts w:ascii="Trebuchet MS" w:eastAsia="Arial" w:hAnsi="Trebuchet MS" w:cs="Arial"/>
          <w:sz w:val="20"/>
          <w:szCs w:val="20"/>
        </w:rPr>
        <w:t>Promote equality, inclusion and diversity.</w:t>
      </w:r>
    </w:p>
    <w:p w14:paraId="5D3FF847" w14:textId="77777777" w:rsidR="00597F4B" w:rsidRDefault="00D32079" w:rsidP="00783691">
      <w:pPr>
        <w:numPr>
          <w:ilvl w:val="0"/>
          <w:numId w:val="5"/>
        </w:numPr>
        <w:jc w:val="both"/>
        <w:rPr>
          <w:rFonts w:ascii="Trebuchet MS" w:eastAsia="Arial" w:hAnsi="Trebuchet MS" w:cs="Arial"/>
          <w:sz w:val="20"/>
          <w:szCs w:val="20"/>
        </w:rPr>
      </w:pPr>
      <w:r w:rsidRPr="00783691">
        <w:rPr>
          <w:rFonts w:ascii="Trebuchet MS" w:eastAsia="Arial" w:hAnsi="Trebuchet MS" w:cs="Arial"/>
          <w:sz w:val="20"/>
          <w:szCs w:val="20"/>
        </w:rPr>
        <w:t>Undertake other duties appropriate to the role.</w:t>
      </w:r>
    </w:p>
    <w:p w14:paraId="039AD230" w14:textId="77777777" w:rsidR="00783691" w:rsidRDefault="00783691" w:rsidP="00783691">
      <w:pPr>
        <w:jc w:val="both"/>
        <w:rPr>
          <w:rFonts w:ascii="Trebuchet MS" w:eastAsia="Arial" w:hAnsi="Trebuchet MS" w:cs="Arial"/>
          <w:sz w:val="20"/>
          <w:szCs w:val="20"/>
        </w:rPr>
      </w:pPr>
    </w:p>
    <w:p w14:paraId="667A34E2" w14:textId="77777777" w:rsidR="00783691" w:rsidRPr="00783691" w:rsidRDefault="00783691" w:rsidP="00783691">
      <w:pPr>
        <w:pStyle w:val="BodyText3"/>
        <w:rPr>
          <w:color w:val="auto"/>
        </w:rPr>
      </w:pPr>
      <w:r w:rsidRPr="00783691">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794B9D10" w14:textId="77777777" w:rsidR="00783691" w:rsidRPr="00783691" w:rsidRDefault="00783691" w:rsidP="00783691">
      <w:pPr>
        <w:rPr>
          <w:rFonts w:ascii="Trebuchet MS" w:hAnsi="Trebuchet MS"/>
          <w:sz w:val="20"/>
        </w:rPr>
      </w:pPr>
    </w:p>
    <w:p w14:paraId="4B9A2238" w14:textId="77777777" w:rsidR="00783691" w:rsidRDefault="00783691" w:rsidP="00783691">
      <w:pPr>
        <w:rPr>
          <w:rFonts w:ascii="Trebuchet MS" w:hAnsi="Trebuchet MS"/>
          <w:sz w:val="20"/>
        </w:rPr>
      </w:pPr>
      <w:r w:rsidRPr="00783691">
        <w:rPr>
          <w:rFonts w:ascii="Trebuchet MS" w:hAnsi="Trebuchet MS"/>
          <w:sz w:val="20"/>
        </w:rPr>
        <w:t xml:space="preserve">All employees have a responsibility to undertake training and development as required.  They also </w:t>
      </w:r>
      <w:r>
        <w:rPr>
          <w:rFonts w:ascii="Trebuchet MS" w:hAnsi="Trebuchet MS"/>
          <w:sz w:val="20"/>
        </w:rPr>
        <w:t>have a responsibility to assist, where appropriate and necessary, with the training and development of fellow employees.</w:t>
      </w:r>
    </w:p>
    <w:p w14:paraId="731F9DE0" w14:textId="77777777" w:rsidR="00783691" w:rsidRDefault="00783691" w:rsidP="00783691">
      <w:pPr>
        <w:rPr>
          <w:rFonts w:ascii="Trebuchet MS" w:hAnsi="Trebuchet MS"/>
          <w:sz w:val="20"/>
        </w:rPr>
      </w:pPr>
    </w:p>
    <w:p w14:paraId="1EF88AEB" w14:textId="77777777" w:rsidR="00783691" w:rsidRDefault="00783691" w:rsidP="00783691">
      <w:pPr>
        <w:rPr>
          <w:rFonts w:ascii="Trebuchet MS" w:hAnsi="Trebuchet MS"/>
          <w:sz w:val="20"/>
        </w:rPr>
      </w:pPr>
      <w:r>
        <w:rPr>
          <w:rFonts w:ascii="Trebuchet MS" w:hAnsi="Trebuchet MS"/>
          <w:sz w:val="20"/>
        </w:rPr>
        <w:t>All employees have a responsibility of care for their own and others’ health and safety.</w:t>
      </w:r>
    </w:p>
    <w:p w14:paraId="3FF62C9E" w14:textId="77777777" w:rsidR="00783691" w:rsidRDefault="00783691" w:rsidP="00783691">
      <w:pPr>
        <w:rPr>
          <w:rFonts w:ascii="Trebuchet MS" w:hAnsi="Trebuchet MS"/>
          <w:sz w:val="20"/>
        </w:rPr>
      </w:pPr>
    </w:p>
    <w:p w14:paraId="621A7BAB" w14:textId="77777777" w:rsidR="00783691" w:rsidRDefault="00783691" w:rsidP="00783691">
      <w:pPr>
        <w:rPr>
          <w:rFonts w:ascii="Trebuchet MS" w:hAnsi="Trebuchet MS"/>
          <w:sz w:val="20"/>
        </w:rPr>
      </w:pPr>
      <w:r>
        <w:rPr>
          <w:rFonts w:ascii="Trebuchet MS" w:hAnsi="Trebuchet MS"/>
          <w:sz w:val="20"/>
        </w:rPr>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2D0739E5" w14:textId="77777777" w:rsidR="00783691" w:rsidRDefault="00783691" w:rsidP="00783691">
      <w:pPr>
        <w:ind w:left="5040" w:firstLine="720"/>
        <w:jc w:val="both"/>
        <w:rPr>
          <w:rFonts w:ascii="Trebuchet MS" w:hAnsi="Trebuchet MS"/>
          <w:sz w:val="20"/>
        </w:rPr>
      </w:pPr>
    </w:p>
    <w:p w14:paraId="0944D9D1" w14:textId="575F7772" w:rsidR="00783691" w:rsidRDefault="00783691" w:rsidP="00783691">
      <w:pPr>
        <w:ind w:left="5040" w:firstLine="720"/>
        <w:jc w:val="both"/>
        <w:rPr>
          <w:rFonts w:ascii="Trebuchet MS" w:hAnsi="Trebuchet MS"/>
          <w:sz w:val="20"/>
        </w:rPr>
      </w:pPr>
      <w:r>
        <w:rPr>
          <w:rFonts w:ascii="Trebuchet MS" w:hAnsi="Trebuchet MS"/>
          <w:sz w:val="20"/>
        </w:rPr>
        <w:t>Reference:</w:t>
      </w:r>
      <w:r>
        <w:rPr>
          <w:rFonts w:ascii="Trebuchet MS" w:hAnsi="Trebuchet MS"/>
          <w:sz w:val="20"/>
        </w:rPr>
        <w:t xml:space="preserve">  CR/CL</w:t>
      </w:r>
      <w:r>
        <w:rPr>
          <w:rFonts w:ascii="Trebuchet MS" w:hAnsi="Trebuchet MS"/>
          <w:sz w:val="20"/>
        </w:rPr>
        <w:tab/>
      </w:r>
    </w:p>
    <w:p w14:paraId="3164CF50" w14:textId="77777777" w:rsidR="00783691" w:rsidRDefault="00783691" w:rsidP="00783691">
      <w:pPr>
        <w:ind w:left="5040" w:firstLine="720"/>
        <w:jc w:val="both"/>
        <w:rPr>
          <w:rFonts w:ascii="Trebuchet MS" w:hAnsi="Trebuchet MS"/>
          <w:sz w:val="20"/>
        </w:rPr>
      </w:pPr>
    </w:p>
    <w:p w14:paraId="353C5449" w14:textId="5B85565B" w:rsidR="00783691" w:rsidRPr="00783691" w:rsidRDefault="00783691" w:rsidP="00783691">
      <w:pPr>
        <w:ind w:left="5760"/>
        <w:jc w:val="both"/>
        <w:rPr>
          <w:rFonts w:ascii="Trebuchet MS" w:eastAsia="Arial" w:hAnsi="Trebuchet MS" w:cs="Arial"/>
          <w:sz w:val="20"/>
          <w:szCs w:val="20"/>
        </w:rPr>
      </w:pPr>
      <w:r>
        <w:rPr>
          <w:rFonts w:ascii="Trebuchet MS" w:hAnsi="Trebuchet MS"/>
          <w:sz w:val="20"/>
        </w:rPr>
        <w:t>Date:</w:t>
      </w:r>
      <w:r>
        <w:rPr>
          <w:rFonts w:ascii="Trebuchet MS" w:hAnsi="Trebuchet MS"/>
          <w:sz w:val="20"/>
        </w:rPr>
        <w:tab/>
      </w:r>
      <w:r>
        <w:rPr>
          <w:rFonts w:ascii="Trebuchet MS" w:hAnsi="Trebuchet MS"/>
          <w:sz w:val="20"/>
        </w:rPr>
        <w:t>9.10.26</w:t>
      </w:r>
    </w:p>
    <w:sectPr w:rsidR="00783691" w:rsidRPr="00783691">
      <w:footerReference w:type="default" r:id="rId11"/>
      <w:pgSz w:w="11907" w:h="16840"/>
      <w:pgMar w:top="1440" w:right="1440" w:bottom="1440" w:left="1440" w:header="720" w:footer="10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4DD03" w14:textId="77777777" w:rsidR="00D32079" w:rsidRDefault="00D32079" w:rsidP="00783691">
      <w:r>
        <w:separator/>
      </w:r>
    </w:p>
  </w:endnote>
  <w:endnote w:type="continuationSeparator" w:id="0">
    <w:p w14:paraId="4735D721" w14:textId="77777777" w:rsidR="00D32079" w:rsidRDefault="00D32079" w:rsidP="00783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3709D3D4-B6B5-40C0-9670-4836D7FD0ED4}"/>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BCAB8B1D-F303-4538-B908-38A07AA099B1}"/>
  </w:font>
  <w:font w:name="Trebuchet MS">
    <w:panose1 w:val="020B0603020202020204"/>
    <w:charset w:val="00"/>
    <w:family w:val="swiss"/>
    <w:pitch w:val="variable"/>
    <w:sig w:usb0="00000687" w:usb1="00000000" w:usb2="00000000" w:usb3="00000000" w:csb0="0000009F" w:csb1="00000000"/>
    <w:embedRegular r:id="rId3" w:fontKey="{CED4A311-82F4-4E90-B3EC-B8266BBAEF26}"/>
    <w:embedBold r:id="rId4" w:fontKey="{75E84F59-BC12-4CC0-BBAD-9875406F52F6}"/>
    <w:embedBoldItalic r:id="rId5" w:fontKey="{2DEE7F4E-A1EC-4AD6-B8B6-390E64C19D07}"/>
  </w:font>
  <w:font w:name="Calibri">
    <w:panose1 w:val="020F0502020204030204"/>
    <w:charset w:val="00"/>
    <w:family w:val="swiss"/>
    <w:pitch w:val="variable"/>
    <w:sig w:usb0="E4002EFF" w:usb1="C200247B" w:usb2="00000009" w:usb3="00000000" w:csb0="000001FF" w:csb1="00000000"/>
    <w:embedRegular r:id="rId6" w:fontKey="{E5CFD7CC-7D7D-4D56-A24F-14A221905081}"/>
  </w:font>
  <w:font w:name="Cambria">
    <w:panose1 w:val="02040503050406030204"/>
    <w:charset w:val="00"/>
    <w:family w:val="roman"/>
    <w:pitch w:val="variable"/>
    <w:sig w:usb0="E00006FF" w:usb1="420024FF" w:usb2="02000000" w:usb3="00000000" w:csb0="0000019F" w:csb1="00000000"/>
    <w:embedRegular r:id="rId7" w:fontKey="{AC535BEE-790A-4B65-A716-C3403FF444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B6CCD" w14:textId="5E2BD464" w:rsidR="00783691" w:rsidRPr="00783691" w:rsidRDefault="00783691">
    <w:pPr>
      <w:pStyle w:val="Footer"/>
      <w:rPr>
        <w:rFonts w:ascii="Trebuchet MS" w:hAnsi="Trebuchet MS"/>
        <w:sz w:val="16"/>
        <w:szCs w:val="16"/>
      </w:rPr>
    </w:pPr>
    <w:r w:rsidRPr="00783691">
      <w:rPr>
        <w:rFonts w:ascii="Trebuchet MS" w:hAnsi="Trebuchet MS"/>
        <w:sz w:val="16"/>
        <w:szCs w:val="16"/>
      </w:rPr>
      <w:t>Pastoral and Behaviour Worker (Epinay School) JD – 9.10.26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C51E5" w14:textId="77777777" w:rsidR="00D32079" w:rsidRDefault="00D32079" w:rsidP="00783691">
      <w:r>
        <w:separator/>
      </w:r>
    </w:p>
  </w:footnote>
  <w:footnote w:type="continuationSeparator" w:id="0">
    <w:p w14:paraId="7A66C85C" w14:textId="77777777" w:rsidR="00D32079" w:rsidRDefault="00D32079" w:rsidP="00783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5A1F"/>
    <w:multiLevelType w:val="multilevel"/>
    <w:tmpl w:val="50A415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01229F"/>
    <w:multiLevelType w:val="multilevel"/>
    <w:tmpl w:val="BE984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674293"/>
    <w:multiLevelType w:val="multilevel"/>
    <w:tmpl w:val="7D686E0C"/>
    <w:lvl w:ilvl="0">
      <w:start w:val="1"/>
      <w:numFmt w:val="bullet"/>
      <w:lvlText w:val="●"/>
      <w:lvlJc w:val="left"/>
      <w:pPr>
        <w:ind w:left="765" w:hanging="360"/>
      </w:pPr>
      <w:rPr>
        <w:rFonts w:ascii="Noto Sans Symbols" w:eastAsia="Noto Sans Symbols" w:hAnsi="Noto Sans Symbols" w:cs="Noto Sans Symbols"/>
        <w:color w:val="000000"/>
        <w:vertAlign w:val="baseline"/>
      </w:rPr>
    </w:lvl>
    <w:lvl w:ilvl="1">
      <w:start w:val="1"/>
      <w:numFmt w:val="bullet"/>
      <w:lvlText w:val="o"/>
      <w:lvlJc w:val="left"/>
      <w:pPr>
        <w:ind w:left="1485" w:hanging="360"/>
      </w:pPr>
      <w:rPr>
        <w:rFonts w:ascii="Courier New" w:eastAsia="Courier New" w:hAnsi="Courier New" w:cs="Courier New"/>
        <w:vertAlign w:val="baseline"/>
      </w:rPr>
    </w:lvl>
    <w:lvl w:ilvl="2">
      <w:start w:val="1"/>
      <w:numFmt w:val="bullet"/>
      <w:lvlText w:val="▪"/>
      <w:lvlJc w:val="left"/>
      <w:pPr>
        <w:ind w:left="2205" w:hanging="360"/>
      </w:pPr>
      <w:rPr>
        <w:rFonts w:ascii="Noto Sans Symbols" w:eastAsia="Noto Sans Symbols" w:hAnsi="Noto Sans Symbols" w:cs="Noto Sans Symbols"/>
        <w:vertAlign w:val="baseline"/>
      </w:rPr>
    </w:lvl>
    <w:lvl w:ilvl="3">
      <w:start w:val="1"/>
      <w:numFmt w:val="bullet"/>
      <w:lvlText w:val="●"/>
      <w:lvlJc w:val="left"/>
      <w:pPr>
        <w:ind w:left="2925" w:hanging="360"/>
      </w:pPr>
      <w:rPr>
        <w:rFonts w:ascii="Noto Sans Symbols" w:eastAsia="Noto Sans Symbols" w:hAnsi="Noto Sans Symbols" w:cs="Noto Sans Symbols"/>
        <w:vertAlign w:val="baseline"/>
      </w:rPr>
    </w:lvl>
    <w:lvl w:ilvl="4">
      <w:start w:val="1"/>
      <w:numFmt w:val="bullet"/>
      <w:lvlText w:val="o"/>
      <w:lvlJc w:val="left"/>
      <w:pPr>
        <w:ind w:left="3645" w:hanging="360"/>
      </w:pPr>
      <w:rPr>
        <w:rFonts w:ascii="Courier New" w:eastAsia="Courier New" w:hAnsi="Courier New" w:cs="Courier New"/>
        <w:vertAlign w:val="baseline"/>
      </w:rPr>
    </w:lvl>
    <w:lvl w:ilvl="5">
      <w:start w:val="1"/>
      <w:numFmt w:val="bullet"/>
      <w:lvlText w:val="▪"/>
      <w:lvlJc w:val="left"/>
      <w:pPr>
        <w:ind w:left="4365" w:hanging="360"/>
      </w:pPr>
      <w:rPr>
        <w:rFonts w:ascii="Noto Sans Symbols" w:eastAsia="Noto Sans Symbols" w:hAnsi="Noto Sans Symbols" w:cs="Noto Sans Symbols"/>
        <w:vertAlign w:val="baseline"/>
      </w:rPr>
    </w:lvl>
    <w:lvl w:ilvl="6">
      <w:start w:val="1"/>
      <w:numFmt w:val="bullet"/>
      <w:lvlText w:val="●"/>
      <w:lvlJc w:val="left"/>
      <w:pPr>
        <w:ind w:left="5085" w:hanging="360"/>
      </w:pPr>
      <w:rPr>
        <w:rFonts w:ascii="Noto Sans Symbols" w:eastAsia="Noto Sans Symbols" w:hAnsi="Noto Sans Symbols" w:cs="Noto Sans Symbols"/>
        <w:vertAlign w:val="baseline"/>
      </w:rPr>
    </w:lvl>
    <w:lvl w:ilvl="7">
      <w:start w:val="1"/>
      <w:numFmt w:val="bullet"/>
      <w:lvlText w:val="o"/>
      <w:lvlJc w:val="left"/>
      <w:pPr>
        <w:ind w:left="5805" w:hanging="360"/>
      </w:pPr>
      <w:rPr>
        <w:rFonts w:ascii="Courier New" w:eastAsia="Courier New" w:hAnsi="Courier New" w:cs="Courier New"/>
        <w:vertAlign w:val="baseline"/>
      </w:rPr>
    </w:lvl>
    <w:lvl w:ilvl="8">
      <w:start w:val="1"/>
      <w:numFmt w:val="bullet"/>
      <w:lvlText w:val="▪"/>
      <w:lvlJc w:val="left"/>
      <w:pPr>
        <w:ind w:left="6525" w:hanging="360"/>
      </w:pPr>
      <w:rPr>
        <w:rFonts w:ascii="Noto Sans Symbols" w:eastAsia="Noto Sans Symbols" w:hAnsi="Noto Sans Symbols" w:cs="Noto Sans Symbols"/>
        <w:vertAlign w:val="baseline"/>
      </w:rPr>
    </w:lvl>
  </w:abstractNum>
  <w:abstractNum w:abstractNumId="3" w15:restartNumberingAfterBreak="0">
    <w:nsid w:val="46C41955"/>
    <w:multiLevelType w:val="multilevel"/>
    <w:tmpl w:val="3460BA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47B29AC"/>
    <w:multiLevelType w:val="multilevel"/>
    <w:tmpl w:val="CAD628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752789F"/>
    <w:multiLevelType w:val="multilevel"/>
    <w:tmpl w:val="7E7618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45648E2"/>
    <w:multiLevelType w:val="multilevel"/>
    <w:tmpl w:val="AACE4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E1378C1"/>
    <w:multiLevelType w:val="multilevel"/>
    <w:tmpl w:val="C1BCD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53434391">
    <w:abstractNumId w:val="4"/>
  </w:num>
  <w:num w:numId="2" w16cid:durableId="222301744">
    <w:abstractNumId w:val="1"/>
  </w:num>
  <w:num w:numId="3" w16cid:durableId="914508812">
    <w:abstractNumId w:val="0"/>
  </w:num>
  <w:num w:numId="4" w16cid:durableId="318121234">
    <w:abstractNumId w:val="2"/>
  </w:num>
  <w:num w:numId="5" w16cid:durableId="259680690">
    <w:abstractNumId w:val="5"/>
  </w:num>
  <w:num w:numId="6" w16cid:durableId="444009320">
    <w:abstractNumId w:val="7"/>
  </w:num>
  <w:num w:numId="7" w16cid:durableId="1380477940">
    <w:abstractNumId w:val="6"/>
  </w:num>
  <w:num w:numId="8" w16cid:durableId="9080741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F4B"/>
    <w:rsid w:val="00597F4B"/>
    <w:rsid w:val="00783691"/>
    <w:rsid w:val="009F4E50"/>
    <w:rsid w:val="00D320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AA285"/>
  <w15:docId w15:val="{63C8D751-B753-4153-A246-4DDF773B3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jc w:val="center"/>
      <w:outlineLvl w:val="2"/>
    </w:pPr>
    <w:rPr>
      <w:u w:val="single"/>
    </w:rPr>
  </w:style>
  <w:style w:type="paragraph" w:styleId="Heading4">
    <w:name w:val="heading 4"/>
    <w:basedOn w:val="Normal"/>
    <w:next w:val="Normal"/>
    <w:uiPriority w:val="9"/>
    <w:semiHidden/>
    <w:unhideWhenUsed/>
    <w:qFormat/>
    <w:pPr>
      <w:keepNext/>
      <w:outlineLvl w:val="3"/>
    </w:pPr>
    <w:rPr>
      <w:u w:val="single"/>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BodyText3">
    <w:name w:val="Body Text 3"/>
    <w:basedOn w:val="Normal"/>
    <w:link w:val="BodyText3Char"/>
    <w:rsid w:val="00783691"/>
    <w:rPr>
      <w:rFonts w:ascii="Trebuchet MS" w:hAnsi="Trebuchet MS"/>
      <w:color w:val="FF0000"/>
      <w:sz w:val="20"/>
      <w:lang w:eastAsia="en-US"/>
    </w:rPr>
  </w:style>
  <w:style w:type="character" w:customStyle="1" w:styleId="BodyText3Char">
    <w:name w:val="Body Text 3 Char"/>
    <w:basedOn w:val="DefaultParagraphFont"/>
    <w:link w:val="BodyText3"/>
    <w:rsid w:val="00783691"/>
    <w:rPr>
      <w:rFonts w:ascii="Trebuchet MS" w:hAnsi="Trebuchet MS"/>
      <w:color w:val="FF0000"/>
      <w:sz w:val="20"/>
      <w:lang w:eastAsia="en-US"/>
    </w:rPr>
  </w:style>
  <w:style w:type="paragraph" w:styleId="Header">
    <w:name w:val="header"/>
    <w:basedOn w:val="Normal"/>
    <w:link w:val="HeaderChar"/>
    <w:uiPriority w:val="99"/>
    <w:unhideWhenUsed/>
    <w:rsid w:val="00783691"/>
    <w:pPr>
      <w:tabs>
        <w:tab w:val="center" w:pos="4513"/>
        <w:tab w:val="right" w:pos="9026"/>
      </w:tabs>
    </w:pPr>
  </w:style>
  <w:style w:type="character" w:customStyle="1" w:styleId="HeaderChar">
    <w:name w:val="Header Char"/>
    <w:basedOn w:val="DefaultParagraphFont"/>
    <w:link w:val="Header"/>
    <w:uiPriority w:val="99"/>
    <w:rsid w:val="00783691"/>
  </w:style>
  <w:style w:type="paragraph" w:styleId="Footer">
    <w:name w:val="footer"/>
    <w:basedOn w:val="Normal"/>
    <w:link w:val="FooterChar"/>
    <w:uiPriority w:val="99"/>
    <w:unhideWhenUsed/>
    <w:rsid w:val="00783691"/>
    <w:pPr>
      <w:tabs>
        <w:tab w:val="center" w:pos="4513"/>
        <w:tab w:val="right" w:pos="9026"/>
      </w:tabs>
    </w:pPr>
  </w:style>
  <w:style w:type="character" w:customStyle="1" w:styleId="FooterChar">
    <w:name w:val="Footer Char"/>
    <w:basedOn w:val="DefaultParagraphFont"/>
    <w:link w:val="Footer"/>
    <w:uiPriority w:val="99"/>
    <w:rsid w:val="00783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1014</Words>
  <Characters>5785</Characters>
  <Application>Microsoft Office Word</Application>
  <DocSecurity>4</DocSecurity>
  <Lines>48</Lines>
  <Paragraphs>13</Paragraphs>
  <ScaleCrop>false</ScaleCrop>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Carolyn Lindsay</cp:lastModifiedBy>
  <cp:revision>2</cp:revision>
  <dcterms:created xsi:type="dcterms:W3CDTF">2026-10-08T13:54:00Z</dcterms:created>
  <dcterms:modified xsi:type="dcterms:W3CDTF">2026-10-08T13:54:00Z</dcterms:modified>
</cp:coreProperties>
</file>