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93C85" w14:textId="20DC5D00" w:rsidR="00845787" w:rsidRDefault="00845787">
      <w:pPr>
        <w:rPr>
          <w:lang w:eastAsia="en-GB" w:bidi="ar-SA"/>
        </w:rPr>
      </w:pPr>
    </w:p>
    <w:tbl>
      <w:tblPr>
        <w:tblStyle w:val="TableGrid"/>
        <w:tblW w:w="10485" w:type="dxa"/>
        <w:tblLook w:val="04A0" w:firstRow="1" w:lastRow="0" w:firstColumn="1" w:lastColumn="0" w:noHBand="0" w:noVBand="1"/>
      </w:tblPr>
      <w:tblGrid>
        <w:gridCol w:w="2552"/>
        <w:gridCol w:w="7933"/>
      </w:tblGrid>
      <w:tr w:rsidR="00845787" w:rsidRPr="009A4FDD" w14:paraId="3CB93C87" w14:textId="77777777" w:rsidTr="0063274D">
        <w:trPr>
          <w:trHeight w:val="433"/>
        </w:trPr>
        <w:tc>
          <w:tcPr>
            <w:tcW w:w="10485" w:type="dxa"/>
            <w:gridSpan w:val="2"/>
            <w:tcBorders>
              <w:top w:val="nil"/>
              <w:left w:val="nil"/>
              <w:right w:val="nil"/>
            </w:tcBorders>
            <w:vAlign w:val="center"/>
          </w:tcPr>
          <w:p w14:paraId="3CB93C86" w14:textId="77777777" w:rsidR="00845787" w:rsidRPr="0063274D" w:rsidRDefault="007C7799">
            <w:pPr>
              <w:rPr>
                <w:rFonts w:cs="Arial"/>
                <w:b/>
                <w:sz w:val="32"/>
                <w:szCs w:val="32"/>
              </w:rPr>
            </w:pPr>
            <w:r w:rsidRPr="0063274D">
              <w:rPr>
                <w:b/>
                <w:noProof/>
                <w:sz w:val="32"/>
                <w:szCs w:val="32"/>
                <w:lang w:eastAsia="en-GB"/>
              </w:rPr>
              <w:t>Job Description</w:t>
            </w:r>
          </w:p>
        </w:tc>
      </w:tr>
      <w:tr w:rsidR="00845787" w:rsidRPr="009A4FDD" w14:paraId="3CB93C8A" w14:textId="77777777">
        <w:trPr>
          <w:trHeight w:val="709"/>
        </w:trPr>
        <w:tc>
          <w:tcPr>
            <w:tcW w:w="2552" w:type="dxa"/>
            <w:shd w:val="clear" w:color="auto" w:fill="F2F2F2" w:themeFill="background1" w:themeFillShade="F2"/>
            <w:vAlign w:val="center"/>
          </w:tcPr>
          <w:p w14:paraId="3CB93C88" w14:textId="77777777" w:rsidR="00845787" w:rsidRPr="00C676CB" w:rsidRDefault="007C7799">
            <w:pPr>
              <w:rPr>
                <w:rFonts w:cs="Arial"/>
                <w:b/>
                <w:szCs w:val="24"/>
              </w:rPr>
            </w:pPr>
            <w:r>
              <w:rPr>
                <w:rFonts w:cs="Arial"/>
                <w:b/>
                <w:szCs w:val="24"/>
              </w:rPr>
              <w:t>Post t</w:t>
            </w:r>
            <w:r w:rsidR="00845787" w:rsidRPr="00C676CB">
              <w:rPr>
                <w:rFonts w:cs="Arial"/>
                <w:b/>
                <w:szCs w:val="24"/>
              </w:rPr>
              <w:t>itle</w:t>
            </w:r>
          </w:p>
        </w:tc>
        <w:tc>
          <w:tcPr>
            <w:tcW w:w="7933" w:type="dxa"/>
            <w:vAlign w:val="center"/>
          </w:tcPr>
          <w:p w14:paraId="3CB93C89" w14:textId="3FFD14BD" w:rsidR="00845787" w:rsidRPr="00FF4D61" w:rsidRDefault="008B44C8">
            <w:pPr>
              <w:rPr>
                <w:rFonts w:cs="Arial"/>
                <w:szCs w:val="24"/>
              </w:rPr>
            </w:pPr>
            <w:r>
              <w:t xml:space="preserve"> Sessional Invigilator </w:t>
            </w:r>
          </w:p>
        </w:tc>
      </w:tr>
      <w:tr w:rsidR="00845787" w:rsidRPr="009A4FDD" w14:paraId="3CB93C8D" w14:textId="77777777">
        <w:trPr>
          <w:trHeight w:val="709"/>
        </w:trPr>
        <w:tc>
          <w:tcPr>
            <w:tcW w:w="2552" w:type="dxa"/>
            <w:shd w:val="clear" w:color="auto" w:fill="F2F2F2" w:themeFill="background1" w:themeFillShade="F2"/>
            <w:vAlign w:val="center"/>
          </w:tcPr>
          <w:p w14:paraId="3CB93C8B" w14:textId="77777777" w:rsidR="00845787" w:rsidRPr="00C676CB" w:rsidRDefault="00BF483E">
            <w:pPr>
              <w:rPr>
                <w:rFonts w:cs="Arial"/>
                <w:b/>
                <w:szCs w:val="24"/>
              </w:rPr>
            </w:pPr>
            <w:r>
              <w:rPr>
                <w:rFonts w:cs="Arial"/>
                <w:b/>
                <w:szCs w:val="24"/>
              </w:rPr>
              <w:t>JE Reference No</w:t>
            </w:r>
          </w:p>
        </w:tc>
        <w:tc>
          <w:tcPr>
            <w:tcW w:w="7933" w:type="dxa"/>
            <w:vAlign w:val="center"/>
          </w:tcPr>
          <w:p w14:paraId="3CB93C8C" w14:textId="6FF07DA4" w:rsidR="00845787" w:rsidRPr="00C676CB" w:rsidRDefault="00E47642">
            <w:pPr>
              <w:rPr>
                <w:rFonts w:cs="Arial"/>
                <w:szCs w:val="24"/>
              </w:rPr>
            </w:pPr>
            <w:r w:rsidRPr="00E47642">
              <w:rPr>
                <w:rFonts w:cs="Arial"/>
                <w:szCs w:val="24"/>
              </w:rPr>
              <w:t>E00156</w:t>
            </w:r>
          </w:p>
        </w:tc>
      </w:tr>
      <w:tr w:rsidR="00845787" w:rsidRPr="009A4FDD" w14:paraId="3CB93C90" w14:textId="77777777">
        <w:trPr>
          <w:trHeight w:val="709"/>
        </w:trPr>
        <w:tc>
          <w:tcPr>
            <w:tcW w:w="2552" w:type="dxa"/>
            <w:shd w:val="clear" w:color="auto" w:fill="F2F2F2" w:themeFill="background1" w:themeFillShade="F2"/>
            <w:vAlign w:val="center"/>
          </w:tcPr>
          <w:p w14:paraId="3CB93C8E" w14:textId="77777777" w:rsidR="00845787" w:rsidRPr="00C676CB" w:rsidRDefault="00845787">
            <w:pPr>
              <w:rPr>
                <w:rFonts w:cs="Arial"/>
                <w:b/>
                <w:szCs w:val="24"/>
              </w:rPr>
            </w:pPr>
            <w:r w:rsidRPr="00C676CB">
              <w:rPr>
                <w:rFonts w:cs="Arial"/>
                <w:b/>
                <w:szCs w:val="24"/>
              </w:rPr>
              <w:t>Grade</w:t>
            </w:r>
          </w:p>
        </w:tc>
        <w:tc>
          <w:tcPr>
            <w:tcW w:w="7933" w:type="dxa"/>
            <w:vAlign w:val="center"/>
          </w:tcPr>
          <w:p w14:paraId="3CB93C8F" w14:textId="1D5A089F" w:rsidR="00845787" w:rsidRPr="00C676CB" w:rsidRDefault="00E47642">
            <w:pPr>
              <w:rPr>
                <w:rFonts w:cs="Arial"/>
                <w:szCs w:val="24"/>
              </w:rPr>
            </w:pPr>
            <w:r>
              <w:rPr>
                <w:rFonts w:cs="Arial"/>
                <w:szCs w:val="24"/>
              </w:rPr>
              <w:t xml:space="preserve">Grade 4 </w:t>
            </w:r>
          </w:p>
        </w:tc>
      </w:tr>
      <w:tr w:rsidR="00845787" w:rsidRPr="009A4FDD" w14:paraId="3CB93C93" w14:textId="77777777">
        <w:trPr>
          <w:trHeight w:val="709"/>
        </w:trPr>
        <w:tc>
          <w:tcPr>
            <w:tcW w:w="2552" w:type="dxa"/>
            <w:shd w:val="clear" w:color="auto" w:fill="F2F2F2" w:themeFill="background1" w:themeFillShade="F2"/>
            <w:vAlign w:val="center"/>
          </w:tcPr>
          <w:p w14:paraId="3CB93C91" w14:textId="77777777" w:rsidR="00845787" w:rsidRPr="00C676CB" w:rsidRDefault="00845787">
            <w:pPr>
              <w:rPr>
                <w:rFonts w:cs="Arial"/>
                <w:b/>
                <w:szCs w:val="24"/>
              </w:rPr>
            </w:pPr>
            <w:r w:rsidRPr="00C676CB">
              <w:rPr>
                <w:rFonts w:cs="Arial"/>
                <w:b/>
                <w:szCs w:val="24"/>
              </w:rPr>
              <w:t>Service</w:t>
            </w:r>
          </w:p>
        </w:tc>
        <w:tc>
          <w:tcPr>
            <w:tcW w:w="7933" w:type="dxa"/>
            <w:vAlign w:val="center"/>
          </w:tcPr>
          <w:p w14:paraId="3CB93C92" w14:textId="30D884CD" w:rsidR="00845787" w:rsidRPr="00C676CB" w:rsidRDefault="008376C7">
            <w:pPr>
              <w:rPr>
                <w:rFonts w:cs="Arial"/>
                <w:szCs w:val="24"/>
              </w:rPr>
            </w:pPr>
            <w:r>
              <w:rPr>
                <w:rFonts w:cs="Arial"/>
                <w:szCs w:val="24"/>
              </w:rPr>
              <w:t xml:space="preserve">Progression and Learning </w:t>
            </w:r>
          </w:p>
        </w:tc>
      </w:tr>
      <w:tr w:rsidR="00845787" w:rsidRPr="009A4FDD" w14:paraId="3CB93C96" w14:textId="77777777">
        <w:trPr>
          <w:trHeight w:val="709"/>
        </w:trPr>
        <w:tc>
          <w:tcPr>
            <w:tcW w:w="2552" w:type="dxa"/>
            <w:shd w:val="clear" w:color="auto" w:fill="F2F2F2" w:themeFill="background1" w:themeFillShade="F2"/>
            <w:vAlign w:val="center"/>
          </w:tcPr>
          <w:p w14:paraId="3CB93C94" w14:textId="77777777" w:rsidR="00845787" w:rsidRPr="00C676CB" w:rsidRDefault="00845787">
            <w:pPr>
              <w:rPr>
                <w:rFonts w:cs="Arial"/>
                <w:b/>
                <w:szCs w:val="24"/>
              </w:rPr>
            </w:pPr>
            <w:r w:rsidRPr="00C676CB">
              <w:rPr>
                <w:rFonts w:cs="Arial"/>
                <w:b/>
                <w:szCs w:val="24"/>
              </w:rPr>
              <w:t>Service Area</w:t>
            </w:r>
          </w:p>
        </w:tc>
        <w:tc>
          <w:tcPr>
            <w:tcW w:w="7933" w:type="dxa"/>
            <w:vAlign w:val="center"/>
          </w:tcPr>
          <w:p w14:paraId="3CB93C95" w14:textId="102BB045" w:rsidR="00845787" w:rsidRPr="005A0209" w:rsidRDefault="004C63F2">
            <w:pPr>
              <w:rPr>
                <w:rFonts w:cs="Arial"/>
                <w:szCs w:val="24"/>
              </w:rPr>
            </w:pPr>
            <w:r w:rsidRPr="005A0209">
              <w:rPr>
                <w:rFonts w:cs="Arial"/>
                <w:szCs w:val="24"/>
              </w:rPr>
              <w:t>Children</w:t>
            </w:r>
            <w:r w:rsidR="00A73CCB" w:rsidRPr="005A0209">
              <w:rPr>
                <w:rFonts w:cs="Arial"/>
                <w:szCs w:val="24"/>
              </w:rPr>
              <w:t xml:space="preserve"> &amp; Young People’s </w:t>
            </w:r>
            <w:r w:rsidRPr="005A0209">
              <w:rPr>
                <w:rFonts w:cs="Arial"/>
                <w:szCs w:val="24"/>
              </w:rPr>
              <w:t>Services</w:t>
            </w:r>
          </w:p>
        </w:tc>
      </w:tr>
      <w:tr w:rsidR="00845787" w:rsidRPr="009A4FDD" w14:paraId="3CB93C99" w14:textId="77777777">
        <w:trPr>
          <w:trHeight w:val="709"/>
        </w:trPr>
        <w:tc>
          <w:tcPr>
            <w:tcW w:w="2552" w:type="dxa"/>
            <w:tcBorders>
              <w:bottom w:val="single" w:sz="4" w:space="0" w:color="000000"/>
            </w:tcBorders>
            <w:shd w:val="clear" w:color="auto" w:fill="F2F2F2" w:themeFill="background1" w:themeFillShade="F2"/>
            <w:vAlign w:val="center"/>
          </w:tcPr>
          <w:p w14:paraId="3CB93C97" w14:textId="77777777" w:rsidR="00845787" w:rsidRPr="00C676CB" w:rsidRDefault="00845787">
            <w:pPr>
              <w:rPr>
                <w:rFonts w:cs="Arial"/>
                <w:szCs w:val="24"/>
              </w:rPr>
            </w:pPr>
            <w:r w:rsidRPr="00C676CB">
              <w:rPr>
                <w:rFonts w:cs="Arial"/>
                <w:b/>
                <w:szCs w:val="24"/>
              </w:rPr>
              <w:t>Reporting to</w:t>
            </w:r>
          </w:p>
        </w:tc>
        <w:tc>
          <w:tcPr>
            <w:tcW w:w="7933" w:type="dxa"/>
            <w:tcBorders>
              <w:bottom w:val="single" w:sz="4" w:space="0" w:color="000000"/>
            </w:tcBorders>
            <w:vAlign w:val="center"/>
          </w:tcPr>
          <w:p w14:paraId="3CB93C98" w14:textId="6E8ABE65" w:rsidR="00845787" w:rsidRPr="005A0209" w:rsidRDefault="004C63F2">
            <w:pPr>
              <w:rPr>
                <w:rFonts w:cs="Arial"/>
                <w:szCs w:val="24"/>
              </w:rPr>
            </w:pPr>
            <w:r w:rsidRPr="005A0209">
              <w:rPr>
                <w:rFonts w:cs="Arial"/>
                <w:szCs w:val="24"/>
              </w:rPr>
              <w:t>The post holder will report to</w:t>
            </w:r>
            <w:r w:rsidR="00747856">
              <w:rPr>
                <w:rFonts w:cs="Arial"/>
                <w:szCs w:val="24"/>
              </w:rPr>
              <w:t xml:space="preserve"> Examinations &amp; IV Coordinator</w:t>
            </w:r>
          </w:p>
        </w:tc>
      </w:tr>
      <w:tr w:rsidR="00845787" w:rsidRPr="009A4FDD" w14:paraId="3CB93C9C" w14:textId="77777777">
        <w:trPr>
          <w:trHeight w:val="709"/>
        </w:trPr>
        <w:tc>
          <w:tcPr>
            <w:tcW w:w="2552" w:type="dxa"/>
            <w:tcBorders>
              <w:bottom w:val="single" w:sz="4" w:space="0" w:color="000000"/>
            </w:tcBorders>
            <w:shd w:val="clear" w:color="auto" w:fill="F2F2F2" w:themeFill="background1" w:themeFillShade="F2"/>
            <w:vAlign w:val="center"/>
          </w:tcPr>
          <w:p w14:paraId="3CB93C9A" w14:textId="77777777" w:rsidR="00845787" w:rsidRPr="00C676CB" w:rsidRDefault="00845787">
            <w:pPr>
              <w:rPr>
                <w:rFonts w:cs="Arial"/>
                <w:b/>
                <w:szCs w:val="24"/>
              </w:rPr>
            </w:pPr>
            <w:r>
              <w:rPr>
                <w:rFonts w:cs="Arial"/>
                <w:b/>
                <w:szCs w:val="24"/>
              </w:rPr>
              <w:t>Location</w:t>
            </w:r>
          </w:p>
        </w:tc>
        <w:tc>
          <w:tcPr>
            <w:tcW w:w="7933" w:type="dxa"/>
            <w:tcBorders>
              <w:bottom w:val="single" w:sz="4" w:space="0" w:color="000000"/>
            </w:tcBorders>
            <w:vAlign w:val="center"/>
          </w:tcPr>
          <w:p w14:paraId="3CB93C9B" w14:textId="61AA9124" w:rsidR="00845787" w:rsidRPr="005A0209" w:rsidRDefault="004C63F2">
            <w:pPr>
              <w:rPr>
                <w:rFonts w:cs="Arial"/>
                <w:szCs w:val="24"/>
              </w:rPr>
            </w:pPr>
            <w:r w:rsidRPr="005A0209">
              <w:rPr>
                <w:rFonts w:cs="Arial"/>
                <w:szCs w:val="24"/>
              </w:rPr>
              <w:t xml:space="preserve">Your normal place of work will be </w:t>
            </w:r>
            <w:r w:rsidR="00167C1E" w:rsidRPr="008B65BB">
              <w:rPr>
                <w:sz w:val="22"/>
              </w:rPr>
              <w:t>Crook Civic Centre</w:t>
            </w:r>
            <w:r w:rsidR="00167C1E" w:rsidRPr="005A0209">
              <w:rPr>
                <w:rFonts w:cs="Arial"/>
                <w:szCs w:val="24"/>
              </w:rPr>
              <w:t xml:space="preserve"> </w:t>
            </w:r>
            <w:r w:rsidRPr="005A0209">
              <w:rPr>
                <w:rFonts w:cs="Arial"/>
                <w:szCs w:val="24"/>
              </w:rPr>
              <w:t xml:space="preserve">, but you may be required to work at any Council workplace </w:t>
            </w:r>
            <w:r w:rsidR="00BD45ED">
              <w:rPr>
                <w:rFonts w:cs="Arial"/>
                <w:szCs w:val="24"/>
              </w:rPr>
              <w:t xml:space="preserve">and community venue </w:t>
            </w:r>
            <w:r w:rsidRPr="005A0209">
              <w:rPr>
                <w:rFonts w:cs="Arial"/>
                <w:szCs w:val="24"/>
              </w:rPr>
              <w:t>within County Durham.</w:t>
            </w:r>
          </w:p>
        </w:tc>
      </w:tr>
      <w:tr w:rsidR="00845787" w:rsidRPr="00D90B5D" w14:paraId="3CB93C9E" w14:textId="77777777">
        <w:trPr>
          <w:trHeight w:val="80"/>
        </w:trPr>
        <w:tc>
          <w:tcPr>
            <w:tcW w:w="10485" w:type="dxa"/>
            <w:gridSpan w:val="2"/>
            <w:tcBorders>
              <w:left w:val="nil"/>
              <w:right w:val="nil"/>
            </w:tcBorders>
            <w:vAlign w:val="center"/>
          </w:tcPr>
          <w:p w14:paraId="3CB93C9D" w14:textId="77777777" w:rsidR="00845787" w:rsidRPr="00C676CB" w:rsidRDefault="00845787">
            <w:pPr>
              <w:jc w:val="right"/>
              <w:rPr>
                <w:rFonts w:cs="Arial"/>
                <w:szCs w:val="24"/>
              </w:rPr>
            </w:pPr>
          </w:p>
        </w:tc>
      </w:tr>
      <w:tr w:rsidR="00845787" w:rsidRPr="00D90B5D" w14:paraId="3CB93CA1" w14:textId="77777777">
        <w:trPr>
          <w:trHeight w:val="709"/>
        </w:trPr>
        <w:tc>
          <w:tcPr>
            <w:tcW w:w="2552" w:type="dxa"/>
            <w:shd w:val="clear" w:color="auto" w:fill="F2F2F2" w:themeFill="background1" w:themeFillShade="F2"/>
            <w:vAlign w:val="center"/>
          </w:tcPr>
          <w:p w14:paraId="3CB93C9F" w14:textId="77777777" w:rsidR="00845787" w:rsidRPr="00C676CB" w:rsidRDefault="00845787">
            <w:pPr>
              <w:rPr>
                <w:rFonts w:cs="Arial"/>
                <w:b/>
                <w:szCs w:val="24"/>
              </w:rPr>
            </w:pPr>
            <w:r w:rsidRPr="00C676CB">
              <w:rPr>
                <w:rFonts w:cs="Arial"/>
                <w:b/>
                <w:szCs w:val="24"/>
              </w:rPr>
              <w:t>DBS</w:t>
            </w:r>
          </w:p>
        </w:tc>
        <w:tc>
          <w:tcPr>
            <w:tcW w:w="7933" w:type="dxa"/>
            <w:vAlign w:val="center"/>
          </w:tcPr>
          <w:p w14:paraId="3CB93CA0" w14:textId="4A71B828" w:rsidR="00845787" w:rsidRPr="00C676CB" w:rsidRDefault="00845787">
            <w:pPr>
              <w:rPr>
                <w:rFonts w:cs="Arial"/>
                <w:szCs w:val="24"/>
              </w:rPr>
            </w:pPr>
            <w:r w:rsidRPr="00C676CB">
              <w:rPr>
                <w:rFonts w:cs="Arial"/>
                <w:szCs w:val="24"/>
              </w:rPr>
              <w:t xml:space="preserve">This post </w:t>
            </w:r>
            <w:r w:rsidRPr="0046742B">
              <w:rPr>
                <w:rFonts w:cs="Arial"/>
                <w:b/>
                <w:szCs w:val="24"/>
              </w:rPr>
              <w:t>is</w:t>
            </w:r>
            <w:r w:rsidRPr="00C676CB">
              <w:rPr>
                <w:rFonts w:cs="Arial"/>
                <w:szCs w:val="24"/>
              </w:rPr>
              <w:t xml:space="preserve"> subject to </w:t>
            </w:r>
            <w:r>
              <w:rPr>
                <w:rFonts w:cs="Arial"/>
                <w:szCs w:val="24"/>
              </w:rPr>
              <w:t>a</w:t>
            </w:r>
            <w:r w:rsidR="0002243D">
              <w:rPr>
                <w:rFonts w:cs="Arial"/>
                <w:szCs w:val="24"/>
              </w:rPr>
              <w:t>n</w:t>
            </w:r>
            <w:r w:rsidR="00E3329A">
              <w:rPr>
                <w:rFonts w:cs="Arial"/>
                <w:szCs w:val="24"/>
              </w:rPr>
              <w:t xml:space="preserve"> </w:t>
            </w:r>
            <w:r w:rsidR="0002243D">
              <w:rPr>
                <w:rFonts w:cs="Arial"/>
                <w:szCs w:val="24"/>
              </w:rPr>
              <w:t>enhanced</w:t>
            </w:r>
            <w:r w:rsidR="00E3329A">
              <w:rPr>
                <w:rFonts w:cs="Arial"/>
                <w:szCs w:val="24"/>
              </w:rPr>
              <w:t xml:space="preserve"> </w:t>
            </w:r>
            <w:r w:rsidRPr="004C63F2">
              <w:rPr>
                <w:rFonts w:cs="Arial"/>
                <w:bCs/>
                <w:szCs w:val="24"/>
              </w:rPr>
              <w:t>disclosur</w:t>
            </w:r>
            <w:r w:rsidR="004C63F2" w:rsidRPr="004C63F2">
              <w:rPr>
                <w:rFonts w:cs="Arial"/>
                <w:bCs/>
                <w:szCs w:val="24"/>
              </w:rPr>
              <w:t xml:space="preserve">e </w:t>
            </w:r>
          </w:p>
        </w:tc>
      </w:tr>
      <w:tr w:rsidR="00845787" w:rsidRPr="00D90B5D" w14:paraId="3CB93CA4" w14:textId="77777777">
        <w:trPr>
          <w:trHeight w:val="709"/>
        </w:trPr>
        <w:tc>
          <w:tcPr>
            <w:tcW w:w="2552" w:type="dxa"/>
            <w:shd w:val="clear" w:color="auto" w:fill="F2F2F2" w:themeFill="background1" w:themeFillShade="F2"/>
            <w:vAlign w:val="center"/>
          </w:tcPr>
          <w:p w14:paraId="3CB93CA2" w14:textId="77777777" w:rsidR="00845787" w:rsidRPr="00C676CB" w:rsidRDefault="00845787">
            <w:pPr>
              <w:rPr>
                <w:rFonts w:cs="Arial"/>
                <w:b/>
                <w:szCs w:val="24"/>
              </w:rPr>
            </w:pPr>
            <w:r>
              <w:rPr>
                <w:rFonts w:cs="Arial"/>
                <w:b/>
                <w:szCs w:val="24"/>
              </w:rPr>
              <w:t>Flexitime</w:t>
            </w:r>
          </w:p>
        </w:tc>
        <w:tc>
          <w:tcPr>
            <w:tcW w:w="7933" w:type="dxa"/>
            <w:vAlign w:val="center"/>
          </w:tcPr>
          <w:p w14:paraId="3CB93CA3" w14:textId="00DA7A28" w:rsidR="00845787" w:rsidRPr="00C676CB" w:rsidRDefault="00845787">
            <w:pPr>
              <w:rPr>
                <w:rFonts w:cs="Arial"/>
                <w:szCs w:val="24"/>
              </w:rPr>
            </w:pPr>
            <w:r>
              <w:rPr>
                <w:rFonts w:cs="Arial"/>
                <w:szCs w:val="24"/>
              </w:rPr>
              <w:t xml:space="preserve">This post </w:t>
            </w:r>
            <w:r w:rsidR="004C63F2">
              <w:rPr>
                <w:rFonts w:cs="Arial"/>
                <w:bCs/>
                <w:szCs w:val="24"/>
              </w:rPr>
              <w:t>is</w:t>
            </w:r>
            <w:r>
              <w:rPr>
                <w:rFonts w:cs="Arial"/>
                <w:szCs w:val="24"/>
              </w:rPr>
              <w:t xml:space="preserve"> </w:t>
            </w:r>
            <w:r w:rsidR="008376C7">
              <w:rPr>
                <w:rFonts w:cs="Arial"/>
                <w:szCs w:val="24"/>
              </w:rPr>
              <w:t xml:space="preserve">not </w:t>
            </w:r>
            <w:r>
              <w:rPr>
                <w:rFonts w:cs="Arial"/>
                <w:szCs w:val="24"/>
              </w:rPr>
              <w:t>eligible for flexitime.</w:t>
            </w:r>
          </w:p>
        </w:tc>
      </w:tr>
      <w:tr w:rsidR="00845787" w:rsidRPr="00D90B5D" w14:paraId="3CB93CA7" w14:textId="77777777" w:rsidTr="007C7799">
        <w:trPr>
          <w:trHeight w:val="1320"/>
        </w:trPr>
        <w:tc>
          <w:tcPr>
            <w:tcW w:w="2552" w:type="dxa"/>
            <w:tcBorders>
              <w:bottom w:val="single" w:sz="4" w:space="0" w:color="000000"/>
            </w:tcBorders>
            <w:shd w:val="clear" w:color="auto" w:fill="F2F2F2" w:themeFill="background1" w:themeFillShade="F2"/>
            <w:vAlign w:val="center"/>
          </w:tcPr>
          <w:p w14:paraId="3CB93CA5" w14:textId="77777777" w:rsidR="00845787" w:rsidRDefault="00845787">
            <w:pPr>
              <w:rPr>
                <w:rFonts w:cs="Arial"/>
                <w:b/>
                <w:szCs w:val="24"/>
              </w:rPr>
            </w:pPr>
            <w:r>
              <w:rPr>
                <w:rFonts w:cs="Arial"/>
                <w:b/>
                <w:szCs w:val="24"/>
              </w:rPr>
              <w:t>Politically restricted</w:t>
            </w:r>
          </w:p>
        </w:tc>
        <w:tc>
          <w:tcPr>
            <w:tcW w:w="7933" w:type="dxa"/>
            <w:tcBorders>
              <w:bottom w:val="single" w:sz="4" w:space="0" w:color="000000"/>
            </w:tcBorders>
            <w:vAlign w:val="center"/>
          </w:tcPr>
          <w:p w14:paraId="3CB93CA6" w14:textId="77777777" w:rsidR="00845787" w:rsidRDefault="00845787">
            <w:pPr>
              <w:rPr>
                <w:rFonts w:cs="Arial"/>
                <w:szCs w:val="24"/>
              </w:rPr>
            </w:pPr>
            <w:r>
              <w:rPr>
                <w:rFonts w:cs="Arial"/>
                <w:szCs w:val="24"/>
              </w:rPr>
              <w:t xml:space="preserve">This post </w:t>
            </w:r>
            <w:r w:rsidRPr="004C63F2">
              <w:rPr>
                <w:rFonts w:cs="Arial"/>
                <w:bCs/>
                <w:szCs w:val="24"/>
              </w:rPr>
              <w:t>is not</w:t>
            </w:r>
            <w:r>
              <w:rPr>
                <w:rFonts w:cs="Arial"/>
                <w:szCs w:val="24"/>
              </w:rPr>
              <w:t xml:space="preserve"> designated as a politically restricted pos</w:t>
            </w:r>
            <w:r w:rsidR="007C7799">
              <w:rPr>
                <w:rFonts w:cs="Arial"/>
                <w:szCs w:val="24"/>
              </w:rPr>
              <w:t>t in accordance with the requirements of Section 1(5) of the Local Government and Housing Act 1989 and by regulations made from time to time by the Secretary of State.</w:t>
            </w:r>
          </w:p>
        </w:tc>
      </w:tr>
    </w:tbl>
    <w:p w14:paraId="3CB93CAB" w14:textId="77777777" w:rsidR="00681A84" w:rsidRDefault="00681A84"/>
    <w:tbl>
      <w:tblPr>
        <w:tblStyle w:val="TableGrid"/>
        <w:tblW w:w="0" w:type="auto"/>
        <w:tblLook w:val="04A0" w:firstRow="1" w:lastRow="0" w:firstColumn="1" w:lastColumn="0" w:noHBand="0" w:noVBand="1"/>
      </w:tblPr>
      <w:tblGrid>
        <w:gridCol w:w="10456"/>
      </w:tblGrid>
      <w:tr w:rsidR="003F5F22" w14:paraId="3CB93CAD" w14:textId="77777777" w:rsidTr="003F5F22">
        <w:trPr>
          <w:trHeight w:val="624"/>
        </w:trPr>
        <w:tc>
          <w:tcPr>
            <w:tcW w:w="10456" w:type="dxa"/>
            <w:shd w:val="clear" w:color="auto" w:fill="F2F2F2" w:themeFill="background1" w:themeFillShade="F2"/>
            <w:vAlign w:val="center"/>
          </w:tcPr>
          <w:p w14:paraId="3CB93CAC" w14:textId="77777777" w:rsidR="003F5F22" w:rsidRDefault="003F5F22" w:rsidP="003F5F22">
            <w:pPr>
              <w:rPr>
                <w:rFonts w:cs="Arial"/>
                <w:b/>
                <w:szCs w:val="24"/>
              </w:rPr>
            </w:pPr>
            <w:r w:rsidRPr="00681A84">
              <w:rPr>
                <w:rFonts w:cs="Arial"/>
                <w:b/>
                <w:szCs w:val="24"/>
              </w:rPr>
              <w:t>Description of role</w:t>
            </w:r>
          </w:p>
        </w:tc>
      </w:tr>
    </w:tbl>
    <w:p w14:paraId="6A6EFFA9" w14:textId="77777777" w:rsidR="000C765C" w:rsidRDefault="000C765C" w:rsidP="00681A84">
      <w:pPr>
        <w:rPr>
          <w:sz w:val="22"/>
        </w:rPr>
      </w:pPr>
    </w:p>
    <w:p w14:paraId="0A7738FF" w14:textId="77777777" w:rsidR="000C765C" w:rsidRDefault="000C765C" w:rsidP="00681A84">
      <w:pPr>
        <w:rPr>
          <w:sz w:val="22"/>
        </w:rPr>
      </w:pPr>
    </w:p>
    <w:p w14:paraId="5AA627A0" w14:textId="17019114" w:rsidR="008376C7" w:rsidRPr="00361970" w:rsidRDefault="008376C7" w:rsidP="008376C7">
      <w:pPr>
        <w:spacing w:after="160" w:line="278" w:lineRule="auto"/>
      </w:pPr>
      <w:r w:rsidRPr="00361970">
        <w:t xml:space="preserve">To play an active part as a team member in providing examination, assessment, administrative and data support to learners, staff and service users. The postholder will </w:t>
      </w:r>
      <w:r w:rsidR="009E30FC">
        <w:t xml:space="preserve">primarily </w:t>
      </w:r>
      <w:r w:rsidRPr="00361970">
        <w:t>support the effective delivery of exams and assessments in line with awarding body and organisational requirements, while ensuring accurate record keeping and a high standard of customer service.</w:t>
      </w:r>
      <w:r w:rsidR="009E30FC">
        <w:t xml:space="preserve"> </w:t>
      </w:r>
    </w:p>
    <w:p w14:paraId="692D647D" w14:textId="77777777" w:rsidR="000C765C" w:rsidRPr="00FF4D61" w:rsidRDefault="000C765C" w:rsidP="00681A84">
      <w:pPr>
        <w:rPr>
          <w:rFonts w:cs="Arial"/>
          <w:b/>
          <w:szCs w:val="24"/>
        </w:rPr>
      </w:pPr>
    </w:p>
    <w:tbl>
      <w:tblPr>
        <w:tblStyle w:val="TableGrid"/>
        <w:tblW w:w="0" w:type="auto"/>
        <w:tblLook w:val="04A0" w:firstRow="1" w:lastRow="0" w:firstColumn="1" w:lastColumn="0" w:noHBand="0" w:noVBand="1"/>
      </w:tblPr>
      <w:tblGrid>
        <w:gridCol w:w="10456"/>
      </w:tblGrid>
      <w:tr w:rsidR="003F5F22" w:rsidRPr="00FF4D61" w14:paraId="3CB93CB3" w14:textId="77777777">
        <w:trPr>
          <w:trHeight w:val="624"/>
        </w:trPr>
        <w:tc>
          <w:tcPr>
            <w:tcW w:w="10456" w:type="dxa"/>
            <w:shd w:val="clear" w:color="auto" w:fill="F2F2F2" w:themeFill="background1" w:themeFillShade="F2"/>
            <w:vAlign w:val="center"/>
          </w:tcPr>
          <w:p w14:paraId="3CB93CB2" w14:textId="77777777" w:rsidR="003F5F22" w:rsidRPr="00FF4D61" w:rsidRDefault="003F5F22">
            <w:pPr>
              <w:rPr>
                <w:rFonts w:cs="Arial"/>
                <w:b/>
                <w:szCs w:val="24"/>
              </w:rPr>
            </w:pPr>
            <w:r w:rsidRPr="00FF4D61">
              <w:rPr>
                <w:rFonts w:cs="Arial"/>
                <w:b/>
                <w:szCs w:val="24"/>
              </w:rPr>
              <w:t>Duties and responsibilities</w:t>
            </w:r>
          </w:p>
        </w:tc>
      </w:tr>
    </w:tbl>
    <w:p w14:paraId="3CB93CB4" w14:textId="77777777" w:rsidR="00681A84" w:rsidRPr="00FF4D61" w:rsidRDefault="00681A84" w:rsidP="00681A84">
      <w:pPr>
        <w:rPr>
          <w:rFonts w:cs="Arial"/>
          <w:b/>
          <w:szCs w:val="24"/>
        </w:rPr>
      </w:pPr>
    </w:p>
    <w:p w14:paraId="20D442CB" w14:textId="77777777" w:rsidR="00F53659" w:rsidRPr="00FF4D61" w:rsidRDefault="00F53659" w:rsidP="008376C7">
      <w:pPr>
        <w:rPr>
          <w:rFonts w:cs="Arial"/>
          <w:szCs w:val="24"/>
        </w:rPr>
      </w:pPr>
      <w:r w:rsidRPr="00FF4D61">
        <w:rPr>
          <w:rFonts w:cs="Arial"/>
          <w:szCs w:val="24"/>
        </w:rPr>
        <w:t>Listed below are the responsibilities this role will be primarily responsible for:</w:t>
      </w:r>
    </w:p>
    <w:p w14:paraId="0A132B22" w14:textId="77777777" w:rsidR="00F53659" w:rsidRPr="00FF4D61" w:rsidRDefault="00F53659" w:rsidP="00F53659">
      <w:pPr>
        <w:jc w:val="both"/>
        <w:rPr>
          <w:rFonts w:cs="Arial"/>
          <w:szCs w:val="24"/>
        </w:rPr>
      </w:pPr>
    </w:p>
    <w:p w14:paraId="3CAFB289" w14:textId="7D11C5A2" w:rsidR="008376C7" w:rsidRPr="00361970" w:rsidRDefault="008376C7" w:rsidP="008376C7">
      <w:pPr>
        <w:spacing w:after="160" w:line="278" w:lineRule="auto"/>
        <w:rPr>
          <w:b/>
          <w:bCs/>
        </w:rPr>
      </w:pPr>
      <w:r w:rsidRPr="00361970">
        <w:rPr>
          <w:b/>
          <w:bCs/>
        </w:rPr>
        <w:t>Examinations and Assessment Support</w:t>
      </w:r>
    </w:p>
    <w:p w14:paraId="3B60F97A" w14:textId="77777777" w:rsidR="008376C7" w:rsidRPr="00361970" w:rsidRDefault="008376C7" w:rsidP="008376C7">
      <w:pPr>
        <w:numPr>
          <w:ilvl w:val="0"/>
          <w:numId w:val="36"/>
        </w:numPr>
        <w:spacing w:after="160" w:line="278" w:lineRule="auto"/>
      </w:pPr>
      <w:r w:rsidRPr="00361970">
        <w:t>Prepare and set up examination and assessment rooms in accordance with JCQ and organisational regulations.</w:t>
      </w:r>
    </w:p>
    <w:p w14:paraId="124F90A5" w14:textId="77777777" w:rsidR="008376C7" w:rsidRPr="00361970" w:rsidRDefault="008376C7" w:rsidP="008376C7">
      <w:pPr>
        <w:numPr>
          <w:ilvl w:val="0"/>
          <w:numId w:val="36"/>
        </w:numPr>
        <w:spacing w:after="160" w:line="278" w:lineRule="auto"/>
      </w:pPr>
      <w:r w:rsidRPr="00361970">
        <w:lastRenderedPageBreak/>
        <w:t>Check, distribute, collect and securely handle examination papers and assessment materials.</w:t>
      </w:r>
    </w:p>
    <w:p w14:paraId="116CBCD2" w14:textId="77777777" w:rsidR="008376C7" w:rsidRPr="00361970" w:rsidRDefault="008376C7" w:rsidP="008376C7">
      <w:pPr>
        <w:numPr>
          <w:ilvl w:val="0"/>
          <w:numId w:val="36"/>
        </w:numPr>
        <w:spacing w:after="160" w:line="278" w:lineRule="auto"/>
      </w:pPr>
      <w:r w:rsidRPr="00361970">
        <w:t>Supervise learners during written, online and practical assessments, maintaining examination conditions at all times.</w:t>
      </w:r>
    </w:p>
    <w:p w14:paraId="13948495" w14:textId="77777777" w:rsidR="008376C7" w:rsidRPr="00361970" w:rsidRDefault="008376C7" w:rsidP="008376C7">
      <w:pPr>
        <w:numPr>
          <w:ilvl w:val="0"/>
          <w:numId w:val="36"/>
        </w:numPr>
        <w:spacing w:after="160" w:line="278" w:lineRule="auto"/>
      </w:pPr>
      <w:r w:rsidRPr="00361970">
        <w:t>Complete attendance registers and ensure accurate and timely record keeping.</w:t>
      </w:r>
    </w:p>
    <w:p w14:paraId="43AEF5C3" w14:textId="77777777" w:rsidR="008376C7" w:rsidRPr="00361970" w:rsidRDefault="008376C7" w:rsidP="008376C7">
      <w:pPr>
        <w:numPr>
          <w:ilvl w:val="0"/>
          <w:numId w:val="36"/>
        </w:numPr>
        <w:spacing w:after="160" w:line="278" w:lineRule="auto"/>
      </w:pPr>
      <w:r w:rsidRPr="00361970">
        <w:t>Report any irregularities, incidents or safeguarding concerns in line with organisational procedures.</w:t>
      </w:r>
    </w:p>
    <w:p w14:paraId="2A170512" w14:textId="77777777" w:rsidR="008376C7" w:rsidRPr="00361970" w:rsidRDefault="008376C7" w:rsidP="008376C7">
      <w:pPr>
        <w:numPr>
          <w:ilvl w:val="0"/>
          <w:numId w:val="36"/>
        </w:numPr>
        <w:spacing w:after="160" w:line="278" w:lineRule="auto"/>
      </w:pPr>
      <w:r w:rsidRPr="00361970">
        <w:t>Support learners with approved access arrangements such as readers, scribes, prompts and rest breaks.</w:t>
      </w:r>
    </w:p>
    <w:p w14:paraId="502A451A" w14:textId="77777777" w:rsidR="008376C7" w:rsidRDefault="008376C7" w:rsidP="008376C7">
      <w:pPr>
        <w:numPr>
          <w:ilvl w:val="0"/>
          <w:numId w:val="36"/>
        </w:numPr>
        <w:spacing w:after="160" w:line="278" w:lineRule="auto"/>
      </w:pPr>
      <w:r w:rsidRPr="00361970">
        <w:t>Assist with examination clashes, controlled assessments and on-screen tests as required.</w:t>
      </w:r>
    </w:p>
    <w:p w14:paraId="71D621CA" w14:textId="77777777" w:rsidR="004F24FD" w:rsidRDefault="004F24FD" w:rsidP="004F24FD">
      <w:pPr>
        <w:numPr>
          <w:ilvl w:val="0"/>
          <w:numId w:val="36"/>
        </w:numPr>
        <w:spacing w:after="160" w:line="278" w:lineRule="auto"/>
      </w:pPr>
      <w:r>
        <w:t xml:space="preserve">Collect exam papers early morning, transport securely to examination site and return to office after exam is completed. </w:t>
      </w:r>
    </w:p>
    <w:p w14:paraId="0DA4441F" w14:textId="230265B7" w:rsidR="004F24FD" w:rsidRPr="00361970" w:rsidRDefault="004F24FD" w:rsidP="004F24FD">
      <w:pPr>
        <w:numPr>
          <w:ilvl w:val="0"/>
          <w:numId w:val="36"/>
        </w:numPr>
        <w:spacing w:after="160" w:line="278" w:lineRule="auto"/>
      </w:pPr>
      <w:r>
        <w:t xml:space="preserve">Driving and access to own transport is required as there will be extensive travel between sites during the working day. </w:t>
      </w:r>
    </w:p>
    <w:p w14:paraId="00A9CDD1" w14:textId="77777777" w:rsidR="008376C7" w:rsidRPr="00361970" w:rsidRDefault="008376C7" w:rsidP="008376C7">
      <w:pPr>
        <w:spacing w:after="160" w:line="278" w:lineRule="auto"/>
        <w:rPr>
          <w:b/>
          <w:bCs/>
        </w:rPr>
      </w:pPr>
      <w:r w:rsidRPr="00361970">
        <w:rPr>
          <w:b/>
          <w:bCs/>
        </w:rPr>
        <w:t>Administrative Duties</w:t>
      </w:r>
    </w:p>
    <w:p w14:paraId="2F8C09D6" w14:textId="77777777" w:rsidR="008376C7" w:rsidRPr="00361970" w:rsidRDefault="008376C7" w:rsidP="008376C7">
      <w:pPr>
        <w:numPr>
          <w:ilvl w:val="0"/>
          <w:numId w:val="37"/>
        </w:numPr>
        <w:spacing w:after="160" w:line="278" w:lineRule="auto"/>
      </w:pPr>
      <w:r w:rsidRPr="00361970">
        <w:t>Photocopy, scan, file and prepare documents as required.</w:t>
      </w:r>
    </w:p>
    <w:p w14:paraId="1430B2D4" w14:textId="77777777" w:rsidR="008376C7" w:rsidRPr="00361970" w:rsidRDefault="008376C7" w:rsidP="008376C7">
      <w:pPr>
        <w:numPr>
          <w:ilvl w:val="0"/>
          <w:numId w:val="37"/>
        </w:numPr>
        <w:spacing w:after="160" w:line="278" w:lineRule="auto"/>
      </w:pPr>
      <w:r w:rsidRPr="00361970">
        <w:t>Support enrolment, induction and learner-facing events.</w:t>
      </w:r>
    </w:p>
    <w:p w14:paraId="299D44D5" w14:textId="77777777" w:rsidR="008376C7" w:rsidRPr="00361970" w:rsidRDefault="008376C7" w:rsidP="008376C7">
      <w:pPr>
        <w:spacing w:after="160" w:line="278" w:lineRule="auto"/>
        <w:rPr>
          <w:b/>
          <w:bCs/>
        </w:rPr>
      </w:pPr>
      <w:r w:rsidRPr="00361970">
        <w:rPr>
          <w:b/>
          <w:bCs/>
        </w:rPr>
        <w:t>Data Processing and Record Keeping</w:t>
      </w:r>
    </w:p>
    <w:p w14:paraId="1F291A5A" w14:textId="77777777" w:rsidR="008376C7" w:rsidRPr="00361970" w:rsidRDefault="008376C7" w:rsidP="008376C7">
      <w:pPr>
        <w:numPr>
          <w:ilvl w:val="0"/>
          <w:numId w:val="38"/>
        </w:numPr>
        <w:spacing w:after="160" w:line="278" w:lineRule="auto"/>
      </w:pPr>
      <w:r w:rsidRPr="00361970">
        <w:t>Check data for errors, discrepancies or omissions and report issues promptly.</w:t>
      </w:r>
    </w:p>
    <w:p w14:paraId="06E4ADDD" w14:textId="77777777" w:rsidR="008376C7" w:rsidRPr="00361970" w:rsidRDefault="008376C7" w:rsidP="008376C7">
      <w:pPr>
        <w:numPr>
          <w:ilvl w:val="0"/>
          <w:numId w:val="38"/>
        </w:numPr>
        <w:spacing w:after="160" w:line="278" w:lineRule="auto"/>
      </w:pPr>
      <w:r w:rsidRPr="00361970">
        <w:t>Assist in the production of reports, registers and candidate lists.</w:t>
      </w:r>
    </w:p>
    <w:p w14:paraId="0DEEAF7C" w14:textId="77777777" w:rsidR="008376C7" w:rsidRPr="00361970" w:rsidRDefault="008376C7" w:rsidP="008376C7">
      <w:pPr>
        <w:numPr>
          <w:ilvl w:val="0"/>
          <w:numId w:val="38"/>
        </w:numPr>
        <w:spacing w:after="160" w:line="278" w:lineRule="auto"/>
      </w:pPr>
      <w:r w:rsidRPr="00361970">
        <w:t>Maintain electronic and paper-based filing systems, ensuring information is stored, retrieved and supplied accurately.</w:t>
      </w:r>
    </w:p>
    <w:p w14:paraId="18CEE45E" w14:textId="77777777" w:rsidR="008376C7" w:rsidRPr="00361970" w:rsidRDefault="008376C7" w:rsidP="008376C7">
      <w:pPr>
        <w:numPr>
          <w:ilvl w:val="0"/>
          <w:numId w:val="38"/>
        </w:numPr>
        <w:spacing w:after="160" w:line="278" w:lineRule="auto"/>
      </w:pPr>
      <w:r w:rsidRPr="00361970">
        <w:t>Ensure compliance with GDPR and data protection requirements at all times.</w:t>
      </w:r>
    </w:p>
    <w:p w14:paraId="541BA617" w14:textId="77777777" w:rsidR="008376C7" w:rsidRPr="00361970" w:rsidRDefault="008376C7" w:rsidP="008376C7">
      <w:pPr>
        <w:spacing w:after="160" w:line="278" w:lineRule="auto"/>
        <w:rPr>
          <w:b/>
          <w:bCs/>
        </w:rPr>
      </w:pPr>
      <w:r w:rsidRPr="00361970">
        <w:rPr>
          <w:b/>
          <w:bCs/>
        </w:rPr>
        <w:t>General</w:t>
      </w:r>
    </w:p>
    <w:p w14:paraId="43BFA62F" w14:textId="77777777" w:rsidR="008376C7" w:rsidRPr="00361970" w:rsidRDefault="008376C7" w:rsidP="008376C7">
      <w:pPr>
        <w:numPr>
          <w:ilvl w:val="0"/>
          <w:numId w:val="39"/>
        </w:numPr>
        <w:spacing w:after="160" w:line="278" w:lineRule="auto"/>
      </w:pPr>
      <w:r w:rsidRPr="00361970">
        <w:t>Assist with special projects relevant to the post holder’s area of work as required.</w:t>
      </w:r>
    </w:p>
    <w:p w14:paraId="2A572D25" w14:textId="77777777" w:rsidR="008376C7" w:rsidRDefault="008376C7" w:rsidP="008376C7">
      <w:pPr>
        <w:numPr>
          <w:ilvl w:val="0"/>
          <w:numId w:val="39"/>
        </w:numPr>
        <w:spacing w:after="160" w:line="278" w:lineRule="auto"/>
      </w:pPr>
      <w:r w:rsidRPr="00361970">
        <w:t>Work flexibly across sites and departments to meet service needs.</w:t>
      </w:r>
    </w:p>
    <w:p w14:paraId="1AA0FF86" w14:textId="77777777" w:rsidR="005D0E36" w:rsidRPr="00361970" w:rsidRDefault="005D0E36" w:rsidP="005D0E36">
      <w:pPr>
        <w:spacing w:after="160" w:line="278" w:lineRule="auto"/>
        <w:ind w:left="720"/>
      </w:pPr>
    </w:p>
    <w:p w14:paraId="6D6BB6A3" w14:textId="77777777" w:rsidR="008376C7" w:rsidRDefault="008376C7" w:rsidP="008376C7">
      <w:pPr>
        <w:numPr>
          <w:ilvl w:val="0"/>
          <w:numId w:val="39"/>
        </w:numPr>
        <w:spacing w:after="160" w:line="278" w:lineRule="auto"/>
      </w:pPr>
      <w:r w:rsidRPr="00361970">
        <w:t>The above is not exhaustive and the post holder will be expected to undertake any duties which may reasonably fall within the level of responsibility and competence of the post, as directed by the manager.</w:t>
      </w:r>
    </w:p>
    <w:p w14:paraId="3CB93CDE" w14:textId="77777777" w:rsidR="00F50C3F" w:rsidRPr="00FF4D61" w:rsidRDefault="00F50C3F" w:rsidP="00F50C3F">
      <w:pPr>
        <w:jc w:val="both"/>
        <w:rPr>
          <w:rFonts w:cs="Arial"/>
          <w:bCs/>
          <w:szCs w:val="24"/>
        </w:rPr>
      </w:pPr>
    </w:p>
    <w:p w14:paraId="3CB93CDF" w14:textId="53E2D8D9" w:rsidR="008376C7" w:rsidRDefault="008376C7">
      <w:pPr>
        <w:rPr>
          <w:rFonts w:cs="Arial"/>
          <w:bCs/>
          <w:szCs w:val="24"/>
        </w:rPr>
      </w:pPr>
      <w:r>
        <w:rPr>
          <w:rFonts w:cs="Arial"/>
          <w:bCs/>
          <w:szCs w:val="24"/>
        </w:rPr>
        <w:br w:type="page"/>
      </w:r>
    </w:p>
    <w:tbl>
      <w:tblPr>
        <w:tblStyle w:val="TableGrid"/>
        <w:tblW w:w="0" w:type="auto"/>
        <w:tblLook w:val="04A0" w:firstRow="1" w:lastRow="0" w:firstColumn="1" w:lastColumn="0" w:noHBand="0" w:noVBand="1"/>
      </w:tblPr>
      <w:tblGrid>
        <w:gridCol w:w="10456"/>
      </w:tblGrid>
      <w:tr w:rsidR="003F5F22" w:rsidRPr="00FF4D61" w14:paraId="3CB93CE2" w14:textId="77777777">
        <w:trPr>
          <w:trHeight w:val="624"/>
        </w:trPr>
        <w:tc>
          <w:tcPr>
            <w:tcW w:w="10456" w:type="dxa"/>
            <w:shd w:val="clear" w:color="auto" w:fill="F2F2F2" w:themeFill="background1" w:themeFillShade="F2"/>
            <w:vAlign w:val="center"/>
          </w:tcPr>
          <w:p w14:paraId="3CB93CE1" w14:textId="77777777" w:rsidR="003F5F22" w:rsidRPr="00FF4D61" w:rsidRDefault="003F5F22">
            <w:pPr>
              <w:rPr>
                <w:rFonts w:cs="Arial"/>
                <w:b/>
                <w:szCs w:val="24"/>
              </w:rPr>
            </w:pPr>
            <w:r w:rsidRPr="00FF4D61">
              <w:rPr>
                <w:rFonts w:cs="Arial"/>
                <w:b/>
                <w:szCs w:val="24"/>
              </w:rPr>
              <w:lastRenderedPageBreak/>
              <w:t>Organisational responsibilities</w:t>
            </w:r>
          </w:p>
        </w:tc>
      </w:tr>
    </w:tbl>
    <w:p w14:paraId="3CB93CE3" w14:textId="77777777" w:rsidR="00681A84" w:rsidRPr="00FF4D61" w:rsidRDefault="00681A84">
      <w:pPr>
        <w:rPr>
          <w:rFonts w:cs="Arial"/>
          <w:b/>
          <w:szCs w:val="24"/>
        </w:rPr>
      </w:pPr>
    </w:p>
    <w:p w14:paraId="3CB93CE4" w14:textId="77777777" w:rsidR="00681A84" w:rsidRPr="00FF4D61" w:rsidRDefault="00681A84" w:rsidP="003F5F22">
      <w:pPr>
        <w:pStyle w:val="ListParagraph"/>
        <w:numPr>
          <w:ilvl w:val="0"/>
          <w:numId w:val="21"/>
        </w:numPr>
        <w:ind w:left="567" w:hanging="425"/>
        <w:rPr>
          <w:rFonts w:cs="Arial"/>
          <w:b/>
          <w:szCs w:val="24"/>
        </w:rPr>
      </w:pPr>
      <w:r w:rsidRPr="00FF4D61">
        <w:rPr>
          <w:rFonts w:cs="Arial"/>
          <w:b/>
          <w:szCs w:val="24"/>
        </w:rPr>
        <w:t>Values and behaviours</w:t>
      </w:r>
    </w:p>
    <w:p w14:paraId="3CB93CE5" w14:textId="77777777" w:rsidR="00681A84" w:rsidRPr="00FF4D61" w:rsidRDefault="00681A84" w:rsidP="003F5F22">
      <w:pPr>
        <w:pStyle w:val="ListParagraph"/>
        <w:ind w:left="567"/>
        <w:rPr>
          <w:rFonts w:cs="Arial"/>
          <w:szCs w:val="24"/>
        </w:rPr>
      </w:pPr>
      <w:r w:rsidRPr="00FF4D61">
        <w:rPr>
          <w:rFonts w:cs="Arial"/>
          <w:szCs w:val="24"/>
        </w:rPr>
        <w:t>To demonstrate and be a role model for the council’s values and behaviours to promote and encourage positive behaviours, enhancing the quality and integrity of the services we provide.</w:t>
      </w:r>
    </w:p>
    <w:p w14:paraId="3CB93CE6" w14:textId="77777777" w:rsidR="00681A84" w:rsidRPr="00FF4D61" w:rsidRDefault="00681A84" w:rsidP="003F5F22">
      <w:pPr>
        <w:pStyle w:val="ListParagraph"/>
        <w:ind w:left="567" w:hanging="425"/>
        <w:rPr>
          <w:rFonts w:cs="Arial"/>
          <w:szCs w:val="24"/>
        </w:rPr>
      </w:pPr>
    </w:p>
    <w:p w14:paraId="3CB93CE7" w14:textId="77777777" w:rsidR="00681A84" w:rsidRPr="00FF4D61" w:rsidRDefault="00681A84" w:rsidP="003F5F22">
      <w:pPr>
        <w:pStyle w:val="ListParagraph"/>
        <w:numPr>
          <w:ilvl w:val="0"/>
          <w:numId w:val="21"/>
        </w:numPr>
        <w:ind w:left="567" w:hanging="425"/>
        <w:rPr>
          <w:rFonts w:cs="Arial"/>
          <w:b/>
          <w:szCs w:val="24"/>
        </w:rPr>
      </w:pPr>
      <w:r w:rsidRPr="00FF4D61">
        <w:rPr>
          <w:rFonts w:cs="Arial"/>
          <w:b/>
          <w:szCs w:val="24"/>
        </w:rPr>
        <w:t>Smarter working, transformation and design principles</w:t>
      </w:r>
    </w:p>
    <w:p w14:paraId="3CB93CE8" w14:textId="77777777" w:rsidR="00681A84" w:rsidRPr="00FF4D61" w:rsidRDefault="00681A84" w:rsidP="003F5F22">
      <w:pPr>
        <w:pStyle w:val="ListParagraph"/>
        <w:ind w:left="567"/>
        <w:rPr>
          <w:rFonts w:cs="Arial"/>
          <w:szCs w:val="24"/>
        </w:rPr>
      </w:pPr>
      <w:r w:rsidRPr="00FF4D61">
        <w:rPr>
          <w:rFonts w:cs="Arial"/>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3CB93CE9" w14:textId="77777777" w:rsidR="00681A84" w:rsidRPr="00FF4D61" w:rsidRDefault="00681A84" w:rsidP="00681A84">
      <w:pPr>
        <w:pStyle w:val="ListParagraph"/>
        <w:rPr>
          <w:rFonts w:cs="Arial"/>
          <w:szCs w:val="24"/>
        </w:rPr>
      </w:pPr>
    </w:p>
    <w:p w14:paraId="3CB93CEA" w14:textId="77777777" w:rsidR="00681A84" w:rsidRPr="00FF4D61" w:rsidRDefault="00681A84" w:rsidP="003F5F22">
      <w:pPr>
        <w:pStyle w:val="ListParagraph"/>
        <w:numPr>
          <w:ilvl w:val="0"/>
          <w:numId w:val="21"/>
        </w:numPr>
        <w:ind w:left="567" w:hanging="425"/>
        <w:rPr>
          <w:rFonts w:cs="Arial"/>
          <w:b/>
          <w:szCs w:val="24"/>
        </w:rPr>
      </w:pPr>
      <w:r w:rsidRPr="00FF4D61">
        <w:rPr>
          <w:rFonts w:cs="Arial"/>
          <w:b/>
          <w:szCs w:val="24"/>
        </w:rPr>
        <w:t>Communication</w:t>
      </w:r>
    </w:p>
    <w:p w14:paraId="3CB93CEB" w14:textId="77777777" w:rsidR="00681A84" w:rsidRPr="00FF4D61" w:rsidRDefault="00681A84" w:rsidP="003F5F22">
      <w:pPr>
        <w:pStyle w:val="ListParagraph"/>
        <w:ind w:left="567"/>
        <w:rPr>
          <w:rFonts w:cs="Arial"/>
          <w:szCs w:val="24"/>
        </w:rPr>
      </w:pPr>
      <w:r w:rsidRPr="00FF4D61">
        <w:rPr>
          <w:rFonts w:cs="Arial"/>
          <w:szCs w:val="24"/>
        </w:rPr>
        <w:t>To communicate effectively with our customers, managers, peers and partners and to work collaboratively to provide the best possible public service.</w:t>
      </w:r>
      <w:r w:rsidR="001B7696" w:rsidRPr="00FF4D61">
        <w:rPr>
          <w:rFonts w:cs="Arial"/>
          <w:szCs w:val="24"/>
        </w:rPr>
        <w:t xml:space="preserve"> </w:t>
      </w:r>
      <w:r w:rsidRPr="00FF4D61">
        <w:rPr>
          <w:rFonts w:cs="Arial"/>
          <w:szCs w:val="24"/>
        </w:rPr>
        <w:t>Communication between teams, services and partner organisations is imperative in providing the best possible service to our public.</w:t>
      </w:r>
    </w:p>
    <w:p w14:paraId="3CB93CEC" w14:textId="77777777" w:rsidR="00681A84" w:rsidRPr="00FF4D61" w:rsidRDefault="00681A84" w:rsidP="003F5F22">
      <w:pPr>
        <w:pStyle w:val="ListParagraph"/>
        <w:ind w:left="567" w:hanging="425"/>
        <w:rPr>
          <w:rFonts w:cs="Arial"/>
          <w:szCs w:val="24"/>
        </w:rPr>
      </w:pPr>
    </w:p>
    <w:p w14:paraId="3CB93CED" w14:textId="77777777" w:rsidR="00681A84" w:rsidRPr="00FF4D61" w:rsidRDefault="00681A84" w:rsidP="003F5F22">
      <w:pPr>
        <w:pStyle w:val="ListParagraph"/>
        <w:numPr>
          <w:ilvl w:val="0"/>
          <w:numId w:val="21"/>
        </w:numPr>
        <w:ind w:left="567" w:hanging="425"/>
        <w:rPr>
          <w:rFonts w:cs="Arial"/>
          <w:b/>
          <w:szCs w:val="24"/>
        </w:rPr>
      </w:pPr>
      <w:bookmarkStart w:id="0" w:name="_Hlk26438203"/>
      <w:r w:rsidRPr="00FF4D61">
        <w:rPr>
          <w:rFonts w:cs="Arial"/>
          <w:b/>
          <w:szCs w:val="24"/>
        </w:rPr>
        <w:t>Health</w:t>
      </w:r>
      <w:r w:rsidR="001D2B80" w:rsidRPr="00FF4D61">
        <w:rPr>
          <w:rFonts w:cs="Arial"/>
          <w:b/>
          <w:szCs w:val="24"/>
        </w:rPr>
        <w:t>, Safety and Wellbeing</w:t>
      </w:r>
      <w:r w:rsidRPr="00FF4D61">
        <w:rPr>
          <w:rFonts w:cs="Arial"/>
          <w:b/>
          <w:szCs w:val="24"/>
        </w:rPr>
        <w:t xml:space="preserve"> </w:t>
      </w:r>
    </w:p>
    <w:p w14:paraId="3CB93CEE" w14:textId="77777777" w:rsidR="00681A84" w:rsidRPr="00FF4D61" w:rsidRDefault="00681A84" w:rsidP="003F5F22">
      <w:pPr>
        <w:pStyle w:val="ListParagraph"/>
        <w:ind w:left="567"/>
        <w:rPr>
          <w:rFonts w:cs="Arial"/>
          <w:szCs w:val="24"/>
        </w:rPr>
      </w:pPr>
      <w:r w:rsidRPr="00FF4D61">
        <w:rPr>
          <w:rFonts w:cs="Arial"/>
          <w:szCs w:val="24"/>
        </w:rPr>
        <w:t xml:space="preserve">To </w:t>
      </w:r>
      <w:r w:rsidR="001D2B80" w:rsidRPr="00FF4D61">
        <w:rPr>
          <w:rFonts w:cs="Arial"/>
          <w:szCs w:val="24"/>
        </w:rPr>
        <w:t>take responsibility for</w:t>
      </w:r>
      <w:r w:rsidRPr="00FF4D61">
        <w:rPr>
          <w:rFonts w:cs="Arial"/>
          <w:szCs w:val="24"/>
        </w:rPr>
        <w:t xml:space="preserve"> health</w:t>
      </w:r>
      <w:r w:rsidR="001D2B80" w:rsidRPr="00FF4D61">
        <w:rPr>
          <w:rFonts w:cs="Arial"/>
          <w:szCs w:val="24"/>
        </w:rPr>
        <w:t xml:space="preserve">, </w:t>
      </w:r>
      <w:r w:rsidRPr="00FF4D61">
        <w:rPr>
          <w:rFonts w:cs="Arial"/>
          <w:szCs w:val="24"/>
        </w:rPr>
        <w:t>safety</w:t>
      </w:r>
      <w:r w:rsidR="001D2B80" w:rsidRPr="00FF4D61">
        <w:rPr>
          <w:rFonts w:cs="Arial"/>
          <w:szCs w:val="24"/>
        </w:rPr>
        <w:t xml:space="preserve"> and wellbeing</w:t>
      </w:r>
      <w:r w:rsidRPr="00FF4D61">
        <w:rPr>
          <w:rFonts w:cs="Arial"/>
          <w:szCs w:val="24"/>
        </w:rPr>
        <w:t xml:space="preserve"> in accordance with the council’s Health and Safety </w:t>
      </w:r>
      <w:r w:rsidR="001B7696" w:rsidRPr="00FF4D61">
        <w:rPr>
          <w:rFonts w:cs="Arial"/>
          <w:szCs w:val="24"/>
        </w:rPr>
        <w:t>p</w:t>
      </w:r>
      <w:r w:rsidRPr="00FF4D61">
        <w:rPr>
          <w:rFonts w:cs="Arial"/>
          <w:szCs w:val="24"/>
        </w:rPr>
        <w:t>olicy and procedures</w:t>
      </w:r>
      <w:r w:rsidR="0063274D" w:rsidRPr="00FF4D61">
        <w:rPr>
          <w:rFonts w:cs="Arial"/>
          <w:szCs w:val="24"/>
        </w:rPr>
        <w:t xml:space="preserve">. </w:t>
      </w:r>
    </w:p>
    <w:p w14:paraId="3CB93CEF" w14:textId="77777777" w:rsidR="0063274D" w:rsidRPr="00FF4D61" w:rsidRDefault="0063274D" w:rsidP="003F5F22">
      <w:pPr>
        <w:pStyle w:val="ListParagraph"/>
        <w:ind w:left="567" w:hanging="425"/>
        <w:rPr>
          <w:rFonts w:cs="Arial"/>
          <w:szCs w:val="24"/>
        </w:rPr>
      </w:pPr>
    </w:p>
    <w:p w14:paraId="3CB93CF0" w14:textId="77777777" w:rsidR="00681A84" w:rsidRPr="00FF4D61" w:rsidRDefault="00681A84" w:rsidP="003F5F22">
      <w:pPr>
        <w:pStyle w:val="ListParagraph"/>
        <w:numPr>
          <w:ilvl w:val="0"/>
          <w:numId w:val="21"/>
        </w:numPr>
        <w:ind w:left="567" w:hanging="425"/>
        <w:rPr>
          <w:rFonts w:cs="Arial"/>
          <w:b/>
          <w:szCs w:val="24"/>
        </w:rPr>
      </w:pPr>
      <w:r w:rsidRPr="00FF4D61">
        <w:rPr>
          <w:rFonts w:cs="Arial"/>
          <w:b/>
          <w:szCs w:val="24"/>
        </w:rPr>
        <w:t>Equality and diversity</w:t>
      </w:r>
    </w:p>
    <w:p w14:paraId="3CB93CF1" w14:textId="77777777" w:rsidR="0063274D" w:rsidRPr="00FF4D61" w:rsidRDefault="0063274D" w:rsidP="003F5F22">
      <w:pPr>
        <w:pStyle w:val="ListParagraph"/>
        <w:ind w:left="567"/>
        <w:rPr>
          <w:rFonts w:cs="Arial"/>
          <w:szCs w:val="24"/>
        </w:rPr>
      </w:pPr>
      <w:r w:rsidRPr="00FF4D61">
        <w:rPr>
          <w:rFonts w:cs="Arial"/>
          <w:szCs w:val="24"/>
        </w:rPr>
        <w:t>To promote a society that gives everyone an equal chan</w:t>
      </w:r>
      <w:r w:rsidR="00D94B67" w:rsidRPr="00FF4D61">
        <w:rPr>
          <w:rFonts w:cs="Arial"/>
          <w:szCs w:val="24"/>
        </w:rPr>
        <w:t>c</w:t>
      </w:r>
      <w:r w:rsidRPr="00FF4D61">
        <w:rPr>
          <w:rFonts w:cs="Arial"/>
          <w:szCs w:val="24"/>
        </w:rPr>
        <w:t>e to learn, work and live, free from discrimination and prejudice and ensure our commitment is put into practice.</w:t>
      </w:r>
      <w:r w:rsidR="001B7696" w:rsidRPr="00FF4D61">
        <w:rPr>
          <w:rFonts w:cs="Arial"/>
          <w:szCs w:val="24"/>
        </w:rPr>
        <w:t xml:space="preserve"> </w:t>
      </w:r>
      <w:r w:rsidRPr="00FF4D61">
        <w:rPr>
          <w:rFonts w:cs="Arial"/>
          <w:szCs w:val="24"/>
        </w:rPr>
        <w:t>All employees are responsible for eliminating unfair and unlawful discrimination in everything that they do.</w:t>
      </w:r>
    </w:p>
    <w:p w14:paraId="3CB93CF2" w14:textId="77777777" w:rsidR="0063274D" w:rsidRPr="00FF4D61" w:rsidRDefault="0063274D" w:rsidP="003F5F22">
      <w:pPr>
        <w:pStyle w:val="ListParagraph"/>
        <w:ind w:left="567" w:hanging="425"/>
        <w:rPr>
          <w:rFonts w:cs="Arial"/>
          <w:szCs w:val="24"/>
        </w:rPr>
      </w:pPr>
      <w:r w:rsidRPr="00FF4D61">
        <w:rPr>
          <w:rFonts w:cs="Arial"/>
          <w:szCs w:val="24"/>
        </w:rPr>
        <w:t xml:space="preserve"> </w:t>
      </w:r>
    </w:p>
    <w:p w14:paraId="3CB93CF3" w14:textId="77777777" w:rsidR="00681A84" w:rsidRPr="00FF4D61" w:rsidRDefault="00681A84" w:rsidP="003F5F22">
      <w:pPr>
        <w:pStyle w:val="ListParagraph"/>
        <w:numPr>
          <w:ilvl w:val="0"/>
          <w:numId w:val="21"/>
        </w:numPr>
        <w:ind w:left="567" w:hanging="425"/>
        <w:rPr>
          <w:rFonts w:cs="Arial"/>
          <w:b/>
          <w:szCs w:val="24"/>
        </w:rPr>
      </w:pPr>
      <w:r w:rsidRPr="00FF4D61">
        <w:rPr>
          <w:rFonts w:cs="Arial"/>
          <w:b/>
          <w:szCs w:val="24"/>
        </w:rPr>
        <w:t>Confidentiality</w:t>
      </w:r>
    </w:p>
    <w:p w14:paraId="3CB93CF4" w14:textId="77777777" w:rsidR="0063274D" w:rsidRPr="00FF4D61" w:rsidRDefault="0063274D" w:rsidP="003F5F22">
      <w:pPr>
        <w:pStyle w:val="ListParagraph"/>
        <w:ind w:left="567"/>
        <w:rPr>
          <w:rFonts w:cs="Arial"/>
          <w:szCs w:val="24"/>
        </w:rPr>
      </w:pPr>
      <w:r w:rsidRPr="00FF4D61">
        <w:rPr>
          <w:rFonts w:cs="Arial"/>
          <w:szCs w:val="24"/>
        </w:rPr>
        <w:t>To work in a way that does not divulge personal and/or confidential information and follow the council’s policies and procedures in relation to data protection and security of information.</w:t>
      </w:r>
    </w:p>
    <w:bookmarkEnd w:id="0"/>
    <w:p w14:paraId="3CB93CF5" w14:textId="77777777" w:rsidR="005360F5" w:rsidRPr="00FF4D61" w:rsidRDefault="005360F5" w:rsidP="003F5F22">
      <w:pPr>
        <w:pStyle w:val="ListParagraph"/>
        <w:ind w:left="567"/>
        <w:rPr>
          <w:rFonts w:cs="Arial"/>
          <w:szCs w:val="24"/>
        </w:rPr>
      </w:pPr>
    </w:p>
    <w:p w14:paraId="3CB93CF9" w14:textId="77777777" w:rsidR="00681A84" w:rsidRPr="00FF4D61" w:rsidRDefault="00681A84" w:rsidP="003F5F22">
      <w:pPr>
        <w:pStyle w:val="ListParagraph"/>
        <w:numPr>
          <w:ilvl w:val="0"/>
          <w:numId w:val="21"/>
        </w:numPr>
        <w:ind w:left="567" w:hanging="425"/>
        <w:rPr>
          <w:rFonts w:cs="Arial"/>
          <w:b/>
          <w:szCs w:val="24"/>
        </w:rPr>
      </w:pPr>
      <w:r w:rsidRPr="00FF4D61">
        <w:rPr>
          <w:rFonts w:cs="Arial"/>
          <w:b/>
          <w:szCs w:val="24"/>
        </w:rPr>
        <w:t>Performance management</w:t>
      </w:r>
    </w:p>
    <w:p w14:paraId="3CB93CFA" w14:textId="77777777" w:rsidR="0063274D" w:rsidRDefault="0063274D" w:rsidP="003F5F22">
      <w:pPr>
        <w:pStyle w:val="ListParagraph"/>
        <w:ind w:left="567"/>
        <w:rPr>
          <w:rFonts w:cs="Arial"/>
          <w:szCs w:val="24"/>
        </w:rPr>
      </w:pPr>
      <w:r w:rsidRPr="00FF4D61">
        <w:rPr>
          <w:rFonts w:cs="Arial"/>
          <w:szCs w:val="24"/>
        </w:rPr>
        <w:t>To promote a culture</w:t>
      </w:r>
      <w:r>
        <w:rPr>
          <w:rFonts w:cs="Arial"/>
          <w:szCs w:val="24"/>
        </w:rPr>
        <w:t xml:space="preserve"> whereby performance management is ingrained and the highest of standards and performance are achieved by all.</w:t>
      </w:r>
      <w:r w:rsidR="001B7696">
        <w:rPr>
          <w:rFonts w:cs="Arial"/>
          <w:szCs w:val="24"/>
        </w:rPr>
        <w:t xml:space="preserve"> </w:t>
      </w:r>
      <w:r w:rsidR="001D2B80">
        <w:rPr>
          <w:rFonts w:cs="Arial"/>
          <w:szCs w:val="24"/>
        </w:rPr>
        <w:t xml:space="preserve">Contribute to </w:t>
      </w:r>
      <w:r>
        <w:rPr>
          <w:rFonts w:cs="Arial"/>
          <w:szCs w:val="24"/>
        </w:rPr>
        <w:t xml:space="preserve">the council’s Performance and Development Review processes to ensure continuous learning and improvement and </w:t>
      </w:r>
      <w:r w:rsidR="001D2B80">
        <w:rPr>
          <w:rFonts w:cs="Arial"/>
          <w:szCs w:val="24"/>
        </w:rPr>
        <w:t xml:space="preserve">to </w:t>
      </w:r>
      <w:r>
        <w:rPr>
          <w:rFonts w:cs="Arial"/>
          <w:szCs w:val="24"/>
        </w:rPr>
        <w:t>increase organisational performance.</w:t>
      </w:r>
    </w:p>
    <w:p w14:paraId="3CB93CFB" w14:textId="77777777" w:rsidR="0063274D" w:rsidRPr="0063274D" w:rsidRDefault="0063274D" w:rsidP="003F5F22">
      <w:pPr>
        <w:pStyle w:val="ListParagraph"/>
        <w:ind w:left="567" w:hanging="425"/>
        <w:rPr>
          <w:rFonts w:cs="Arial"/>
          <w:szCs w:val="24"/>
        </w:rPr>
      </w:pPr>
    </w:p>
    <w:p w14:paraId="3CB93CFC" w14:textId="77777777" w:rsidR="00681A84" w:rsidRPr="00F50C3F" w:rsidRDefault="0063274D" w:rsidP="00F50C3F">
      <w:pPr>
        <w:rPr>
          <w:b/>
        </w:rPr>
      </w:pPr>
      <w:r w:rsidRPr="00F50C3F">
        <w:rPr>
          <w:rFonts w:cs="Arial"/>
          <w:i/>
          <w:sz w:val="22"/>
          <w:szCs w:val="24"/>
        </w:rPr>
        <w:t>The above is not exhaustive and the post holder will be expected to undertake any duties which may reasonably fall within the level of responsibility and the competence of the post as directed by your manager.</w:t>
      </w:r>
      <w:r w:rsidR="00681A84" w:rsidRPr="00F50C3F">
        <w:rPr>
          <w:b/>
        </w:rPr>
        <w:br w:type="page"/>
      </w:r>
    </w:p>
    <w:p w14:paraId="3CB93CFD" w14:textId="77777777" w:rsidR="008061D3" w:rsidRDefault="008061D3" w:rsidP="00845787">
      <w:pPr>
        <w:pStyle w:val="aTitle"/>
        <w:tabs>
          <w:tab w:val="clear" w:pos="4513"/>
        </w:tabs>
        <w:ind w:right="3662"/>
        <w:rPr>
          <w:b w:val="0"/>
          <w:noProof/>
          <w:sz w:val="24"/>
          <w:szCs w:val="24"/>
          <w:lang w:eastAsia="en-GB"/>
        </w:rPr>
        <w:sectPr w:rsidR="008061D3" w:rsidSect="0084578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71"/>
        <w:gridCol w:w="9102"/>
        <w:gridCol w:w="4961"/>
      </w:tblGrid>
      <w:tr w:rsidR="00845787" w:rsidRPr="00F357EF" w14:paraId="3CB93CFF" w14:textId="77777777" w:rsidTr="0063274D">
        <w:trPr>
          <w:trHeight w:val="431"/>
        </w:trPr>
        <w:tc>
          <w:tcPr>
            <w:tcW w:w="15734" w:type="dxa"/>
            <w:gridSpan w:val="3"/>
            <w:tcBorders>
              <w:top w:val="nil"/>
              <w:left w:val="nil"/>
              <w:right w:val="nil"/>
            </w:tcBorders>
            <w:vAlign w:val="center"/>
          </w:tcPr>
          <w:p w14:paraId="3CB93CFE" w14:textId="77777777" w:rsidR="00845787" w:rsidRPr="00F357EF" w:rsidRDefault="00845787">
            <w:pPr>
              <w:pStyle w:val="aTitle"/>
              <w:tabs>
                <w:tab w:val="clear" w:pos="4513"/>
              </w:tabs>
              <w:rPr>
                <w:rFonts w:cs="Arial"/>
                <w:noProof/>
                <w:color w:val="auto"/>
                <w:sz w:val="28"/>
                <w:szCs w:val="28"/>
                <w:lang w:eastAsia="en-GB"/>
              </w:rPr>
            </w:pPr>
            <w:r w:rsidRPr="00F357EF">
              <w:rPr>
                <w:rFonts w:cs="Arial"/>
                <w:noProof/>
                <w:color w:val="auto"/>
                <w:sz w:val="28"/>
                <w:szCs w:val="28"/>
                <w:lang w:eastAsia="en-GB"/>
              </w:rPr>
              <w:lastRenderedPageBreak/>
              <w:t>Person specification</w:t>
            </w:r>
          </w:p>
        </w:tc>
      </w:tr>
      <w:tr w:rsidR="00040EE4" w:rsidRPr="00F357EF" w14:paraId="3CB93D03" w14:textId="77777777" w:rsidTr="00040EE4">
        <w:trPr>
          <w:trHeight w:val="567"/>
        </w:trPr>
        <w:tc>
          <w:tcPr>
            <w:tcW w:w="1671" w:type="dxa"/>
            <w:shd w:val="clear" w:color="auto" w:fill="F2F2F2" w:themeFill="background1" w:themeFillShade="F2"/>
            <w:vAlign w:val="center"/>
          </w:tcPr>
          <w:p w14:paraId="3CB93D00" w14:textId="77777777" w:rsidR="00845787" w:rsidRPr="00F357EF" w:rsidRDefault="00845787">
            <w:pPr>
              <w:pStyle w:val="aTitle"/>
              <w:tabs>
                <w:tab w:val="clear" w:pos="4513"/>
              </w:tabs>
              <w:rPr>
                <w:rFonts w:cs="Arial"/>
                <w:b w:val="0"/>
                <w:noProof/>
                <w:color w:val="auto"/>
                <w:sz w:val="22"/>
                <w:lang w:eastAsia="en-GB"/>
              </w:rPr>
            </w:pPr>
          </w:p>
        </w:tc>
        <w:tc>
          <w:tcPr>
            <w:tcW w:w="9102" w:type="dxa"/>
            <w:shd w:val="clear" w:color="auto" w:fill="F2F2F2" w:themeFill="background1" w:themeFillShade="F2"/>
            <w:vAlign w:val="center"/>
          </w:tcPr>
          <w:p w14:paraId="3CB93D01" w14:textId="77777777" w:rsidR="00845787" w:rsidRPr="00F357EF" w:rsidRDefault="00845787">
            <w:pPr>
              <w:pStyle w:val="aTitle"/>
              <w:tabs>
                <w:tab w:val="clear" w:pos="4513"/>
                <w:tab w:val="clear" w:pos="9026"/>
              </w:tabs>
              <w:rPr>
                <w:rFonts w:cs="Arial"/>
                <w:noProof/>
                <w:color w:val="auto"/>
                <w:sz w:val="22"/>
                <w:lang w:eastAsia="en-GB"/>
              </w:rPr>
            </w:pPr>
            <w:r w:rsidRPr="00F357EF">
              <w:rPr>
                <w:rFonts w:cs="Arial"/>
                <w:noProof/>
                <w:color w:val="auto"/>
                <w:sz w:val="22"/>
                <w:lang w:eastAsia="en-GB"/>
              </w:rPr>
              <w:t>Essential</w:t>
            </w:r>
          </w:p>
        </w:tc>
        <w:tc>
          <w:tcPr>
            <w:tcW w:w="4961" w:type="dxa"/>
            <w:shd w:val="clear" w:color="auto" w:fill="F2F2F2" w:themeFill="background1" w:themeFillShade="F2"/>
            <w:vAlign w:val="center"/>
          </w:tcPr>
          <w:p w14:paraId="3CB93D02" w14:textId="77777777" w:rsidR="00845787" w:rsidRPr="00F357EF" w:rsidRDefault="00845787">
            <w:pPr>
              <w:pStyle w:val="aTitle"/>
              <w:tabs>
                <w:tab w:val="clear" w:pos="4513"/>
              </w:tabs>
              <w:rPr>
                <w:rFonts w:cs="Arial"/>
                <w:noProof/>
                <w:color w:val="auto"/>
                <w:sz w:val="22"/>
                <w:lang w:eastAsia="en-GB"/>
              </w:rPr>
            </w:pPr>
            <w:r w:rsidRPr="00F357EF">
              <w:rPr>
                <w:rFonts w:cs="Arial"/>
                <w:noProof/>
                <w:color w:val="auto"/>
                <w:sz w:val="22"/>
                <w:lang w:eastAsia="en-GB"/>
              </w:rPr>
              <w:t>Desirable</w:t>
            </w:r>
          </w:p>
        </w:tc>
      </w:tr>
      <w:tr w:rsidR="00F50C3F" w:rsidRPr="00F357EF" w14:paraId="3CB93D09" w14:textId="77777777" w:rsidTr="00D26101">
        <w:trPr>
          <w:trHeight w:val="1384"/>
        </w:trPr>
        <w:tc>
          <w:tcPr>
            <w:tcW w:w="1671" w:type="dxa"/>
            <w:shd w:val="clear" w:color="auto" w:fill="F2F2F2" w:themeFill="background1" w:themeFillShade="F2"/>
          </w:tcPr>
          <w:p w14:paraId="3CB93D04" w14:textId="77777777" w:rsidR="00F50C3F" w:rsidRPr="00F357EF" w:rsidRDefault="00F50C3F" w:rsidP="00F50C3F">
            <w:pPr>
              <w:pStyle w:val="aTitle"/>
              <w:tabs>
                <w:tab w:val="clear" w:pos="4513"/>
              </w:tabs>
              <w:rPr>
                <w:rFonts w:cs="Arial"/>
                <w:noProof/>
                <w:color w:val="auto"/>
                <w:sz w:val="22"/>
                <w:lang w:eastAsia="en-GB"/>
              </w:rPr>
            </w:pPr>
          </w:p>
          <w:p w14:paraId="3CB93D05" w14:textId="77777777" w:rsidR="00F50C3F" w:rsidRPr="00F357EF" w:rsidRDefault="00F50C3F" w:rsidP="00F50C3F">
            <w:pPr>
              <w:pStyle w:val="aTitle"/>
              <w:tabs>
                <w:tab w:val="clear" w:pos="4513"/>
              </w:tabs>
              <w:rPr>
                <w:rFonts w:cs="Arial"/>
                <w:noProof/>
                <w:color w:val="auto"/>
                <w:sz w:val="22"/>
                <w:lang w:eastAsia="en-GB"/>
              </w:rPr>
            </w:pPr>
            <w:r w:rsidRPr="00F357EF">
              <w:rPr>
                <w:rFonts w:cs="Arial"/>
                <w:noProof/>
                <w:color w:val="auto"/>
                <w:sz w:val="22"/>
                <w:lang w:eastAsia="en-GB"/>
              </w:rPr>
              <w:t>Qualifications</w:t>
            </w:r>
          </w:p>
        </w:tc>
        <w:tc>
          <w:tcPr>
            <w:tcW w:w="9102" w:type="dxa"/>
          </w:tcPr>
          <w:p w14:paraId="130CF2E6" w14:textId="77777777" w:rsidR="00D26101" w:rsidRDefault="00D26101" w:rsidP="00D26101">
            <w:pPr>
              <w:pStyle w:val="ListParagraph"/>
              <w:rPr>
                <w:sz w:val="22"/>
              </w:rPr>
            </w:pPr>
          </w:p>
          <w:p w14:paraId="00557DFA" w14:textId="77777777" w:rsidR="00F50C3F" w:rsidRPr="00D26101" w:rsidRDefault="00E670EB" w:rsidP="008376C7">
            <w:pPr>
              <w:pStyle w:val="ListParagraph"/>
              <w:numPr>
                <w:ilvl w:val="0"/>
                <w:numId w:val="21"/>
              </w:numPr>
              <w:rPr>
                <w:sz w:val="22"/>
              </w:rPr>
            </w:pPr>
            <w:r w:rsidRPr="00F357EF">
              <w:rPr>
                <w:sz w:val="22"/>
              </w:rPr>
              <w:t xml:space="preserve">4 GCSEs (A-C grades including English Language </w:t>
            </w:r>
            <w:r w:rsidR="00D26101">
              <w:rPr>
                <w:sz w:val="22"/>
              </w:rPr>
              <w:t>and mathematics)</w:t>
            </w:r>
            <w:r w:rsidR="00F50C3F" w:rsidRPr="00F357EF">
              <w:rPr>
                <w:rFonts w:cs="Arial"/>
                <w:sz w:val="22"/>
              </w:rPr>
              <w:t xml:space="preserve"> </w:t>
            </w:r>
          </w:p>
          <w:p w14:paraId="3CB93D07" w14:textId="7ACDD995" w:rsidR="00D26101" w:rsidRPr="00D26101" w:rsidRDefault="00D26101" w:rsidP="00D26101">
            <w:pPr>
              <w:rPr>
                <w:sz w:val="22"/>
              </w:rPr>
            </w:pPr>
          </w:p>
        </w:tc>
        <w:tc>
          <w:tcPr>
            <w:tcW w:w="4961" w:type="dxa"/>
          </w:tcPr>
          <w:p w14:paraId="1099CBEF" w14:textId="77777777" w:rsidR="00D26101" w:rsidRDefault="00D26101" w:rsidP="00D26101">
            <w:pPr>
              <w:pStyle w:val="ListParagraph"/>
              <w:rPr>
                <w:sz w:val="22"/>
              </w:rPr>
            </w:pPr>
          </w:p>
          <w:p w14:paraId="2D6AF63D" w14:textId="1665C77F" w:rsidR="00E670EB" w:rsidRPr="00F357EF" w:rsidRDefault="00E670EB" w:rsidP="008376C7">
            <w:pPr>
              <w:pStyle w:val="ListParagraph"/>
              <w:numPr>
                <w:ilvl w:val="0"/>
                <w:numId w:val="21"/>
              </w:numPr>
              <w:rPr>
                <w:sz w:val="22"/>
              </w:rPr>
            </w:pPr>
            <w:r w:rsidRPr="00F357EF">
              <w:rPr>
                <w:sz w:val="22"/>
              </w:rPr>
              <w:t xml:space="preserve">NVQ Business Administration Level </w:t>
            </w:r>
            <w:r w:rsidR="00D26101">
              <w:rPr>
                <w:sz w:val="22"/>
              </w:rPr>
              <w:t>2 or 3</w:t>
            </w:r>
            <w:r w:rsidRPr="00F357EF">
              <w:rPr>
                <w:sz w:val="22"/>
              </w:rPr>
              <w:t>, BTEC National, BTEC Higher or ICSA.</w:t>
            </w:r>
          </w:p>
          <w:p w14:paraId="3CB93D08" w14:textId="5D3FBC07" w:rsidR="00F50C3F" w:rsidRPr="00F357EF" w:rsidRDefault="00F50C3F" w:rsidP="00F50C3F">
            <w:pPr>
              <w:rPr>
                <w:sz w:val="22"/>
              </w:rPr>
            </w:pPr>
          </w:p>
        </w:tc>
      </w:tr>
      <w:tr w:rsidR="00040EE4" w:rsidRPr="00F357EF" w14:paraId="3CB93D18" w14:textId="77777777" w:rsidTr="00040EE4">
        <w:trPr>
          <w:trHeight w:val="1712"/>
        </w:trPr>
        <w:tc>
          <w:tcPr>
            <w:tcW w:w="1671" w:type="dxa"/>
            <w:shd w:val="clear" w:color="auto" w:fill="F2F2F2" w:themeFill="background1" w:themeFillShade="F2"/>
          </w:tcPr>
          <w:p w14:paraId="3CB93D0A" w14:textId="77777777" w:rsidR="00845787" w:rsidRPr="00F357EF" w:rsidRDefault="00845787">
            <w:pPr>
              <w:pStyle w:val="aTitle"/>
              <w:tabs>
                <w:tab w:val="clear" w:pos="4513"/>
              </w:tabs>
              <w:rPr>
                <w:rFonts w:cs="Arial"/>
                <w:noProof/>
                <w:color w:val="auto"/>
                <w:sz w:val="22"/>
                <w:lang w:eastAsia="en-GB"/>
              </w:rPr>
            </w:pPr>
          </w:p>
          <w:p w14:paraId="3CB93D0B" w14:textId="77777777" w:rsidR="00845787" w:rsidRPr="00F357EF" w:rsidRDefault="00845787">
            <w:pPr>
              <w:pStyle w:val="aTitle"/>
              <w:tabs>
                <w:tab w:val="clear" w:pos="4513"/>
              </w:tabs>
              <w:rPr>
                <w:rFonts w:cs="Arial"/>
                <w:noProof/>
                <w:color w:val="auto"/>
                <w:sz w:val="22"/>
                <w:lang w:eastAsia="en-GB"/>
              </w:rPr>
            </w:pPr>
            <w:r w:rsidRPr="00F357EF">
              <w:rPr>
                <w:rFonts w:cs="Arial"/>
                <w:noProof/>
                <w:color w:val="auto"/>
                <w:sz w:val="22"/>
                <w:lang w:eastAsia="en-GB"/>
              </w:rPr>
              <w:t>Experience</w:t>
            </w:r>
          </w:p>
        </w:tc>
        <w:tc>
          <w:tcPr>
            <w:tcW w:w="9102" w:type="dxa"/>
          </w:tcPr>
          <w:p w14:paraId="3CB93D0C" w14:textId="77777777" w:rsidR="00845787" w:rsidRPr="00F357EF" w:rsidRDefault="00845787">
            <w:pPr>
              <w:pStyle w:val="aTitle"/>
              <w:tabs>
                <w:tab w:val="clear" w:pos="4513"/>
                <w:tab w:val="clear" w:pos="9026"/>
              </w:tabs>
              <w:rPr>
                <w:rFonts w:cs="Arial"/>
                <w:b w:val="0"/>
                <w:noProof/>
                <w:color w:val="auto"/>
                <w:sz w:val="22"/>
                <w:lang w:eastAsia="en-GB"/>
              </w:rPr>
            </w:pPr>
          </w:p>
          <w:p w14:paraId="087F2833" w14:textId="77777777" w:rsidR="008376C7" w:rsidRPr="00F357EF" w:rsidRDefault="008376C7" w:rsidP="00E670EB">
            <w:pPr>
              <w:numPr>
                <w:ilvl w:val="0"/>
                <w:numId w:val="25"/>
              </w:numPr>
              <w:rPr>
                <w:rFonts w:cs="Arial"/>
                <w:b/>
                <w:i/>
                <w:noProof/>
                <w:sz w:val="22"/>
                <w:lang w:eastAsia="en-GB"/>
              </w:rPr>
            </w:pPr>
            <w:r w:rsidRPr="00361970">
              <w:rPr>
                <w:sz w:val="22"/>
              </w:rPr>
              <w:t>Experience in administration, customer service or a similar role</w:t>
            </w:r>
            <w:r w:rsidRPr="00F357EF">
              <w:rPr>
                <w:rFonts w:cs="Arial"/>
                <w:b/>
                <w:i/>
                <w:noProof/>
                <w:sz w:val="22"/>
                <w:lang w:eastAsia="en-GB"/>
              </w:rPr>
              <w:t xml:space="preserve"> </w:t>
            </w:r>
          </w:p>
          <w:p w14:paraId="5FA2D8BF" w14:textId="77777777" w:rsidR="008376C7" w:rsidRPr="00F357EF" w:rsidRDefault="008376C7" w:rsidP="00E670EB">
            <w:pPr>
              <w:numPr>
                <w:ilvl w:val="0"/>
                <w:numId w:val="25"/>
              </w:numPr>
              <w:rPr>
                <w:rFonts w:cs="Arial"/>
                <w:b/>
                <w:i/>
                <w:noProof/>
                <w:sz w:val="22"/>
                <w:lang w:eastAsia="en-GB"/>
              </w:rPr>
            </w:pPr>
            <w:r w:rsidRPr="00361970">
              <w:rPr>
                <w:sz w:val="22"/>
              </w:rPr>
              <w:t>Use of IT systems including email, databases and spreadsheets</w:t>
            </w:r>
          </w:p>
          <w:p w14:paraId="3CB93D15" w14:textId="43AF3D27" w:rsidR="008376C7" w:rsidRPr="00F357EF" w:rsidRDefault="008376C7" w:rsidP="001267AC">
            <w:pPr>
              <w:ind w:left="720"/>
              <w:rPr>
                <w:rFonts w:cs="Arial"/>
                <w:b/>
                <w:i/>
                <w:noProof/>
                <w:sz w:val="22"/>
                <w:lang w:eastAsia="en-GB"/>
              </w:rPr>
            </w:pPr>
          </w:p>
        </w:tc>
        <w:tc>
          <w:tcPr>
            <w:tcW w:w="4961" w:type="dxa"/>
          </w:tcPr>
          <w:p w14:paraId="3CB93D16" w14:textId="77777777" w:rsidR="00845787" w:rsidRPr="00F357EF" w:rsidRDefault="00845787">
            <w:pPr>
              <w:pStyle w:val="aTitle"/>
              <w:tabs>
                <w:tab w:val="clear" w:pos="4513"/>
              </w:tabs>
              <w:rPr>
                <w:rFonts w:cs="Arial"/>
                <w:b w:val="0"/>
                <w:noProof/>
                <w:color w:val="auto"/>
                <w:sz w:val="22"/>
                <w:lang w:eastAsia="en-GB"/>
              </w:rPr>
            </w:pPr>
          </w:p>
          <w:p w14:paraId="3D907CA9" w14:textId="77777777" w:rsidR="00845787" w:rsidRPr="001267AC" w:rsidRDefault="008376C7" w:rsidP="008376C7">
            <w:pPr>
              <w:pStyle w:val="ListParagraph"/>
              <w:numPr>
                <w:ilvl w:val="0"/>
                <w:numId w:val="25"/>
              </w:numPr>
              <w:rPr>
                <w:rFonts w:cs="Arial"/>
                <w:b/>
                <w:bCs/>
                <w:noProof/>
                <w:sz w:val="22"/>
                <w:lang w:eastAsia="en-GB"/>
              </w:rPr>
            </w:pPr>
            <w:r w:rsidRPr="00F357EF">
              <w:rPr>
                <w:sz w:val="22"/>
              </w:rPr>
              <w:t>Familiarity with MIS systems</w:t>
            </w:r>
          </w:p>
          <w:p w14:paraId="6B0B2C58" w14:textId="77777777" w:rsidR="001267AC" w:rsidRPr="00F357EF" w:rsidRDefault="001267AC" w:rsidP="001267AC">
            <w:pPr>
              <w:numPr>
                <w:ilvl w:val="0"/>
                <w:numId w:val="25"/>
              </w:numPr>
              <w:rPr>
                <w:rFonts w:cs="Arial"/>
                <w:b/>
                <w:i/>
                <w:noProof/>
                <w:sz w:val="22"/>
                <w:lang w:eastAsia="en-GB"/>
              </w:rPr>
            </w:pPr>
            <w:r w:rsidRPr="00361970">
              <w:rPr>
                <w:sz w:val="22"/>
              </w:rPr>
              <w:t>Experience of exam invigilation or assessment support</w:t>
            </w:r>
          </w:p>
          <w:p w14:paraId="3CB93D17" w14:textId="26B11AB7" w:rsidR="001267AC" w:rsidRPr="00F357EF" w:rsidRDefault="001267AC" w:rsidP="001267AC">
            <w:pPr>
              <w:pStyle w:val="ListParagraph"/>
              <w:numPr>
                <w:ilvl w:val="0"/>
                <w:numId w:val="25"/>
              </w:numPr>
              <w:rPr>
                <w:rFonts w:cs="Arial"/>
                <w:b/>
                <w:bCs/>
                <w:noProof/>
                <w:sz w:val="22"/>
                <w:lang w:eastAsia="en-GB"/>
              </w:rPr>
            </w:pPr>
            <w:r w:rsidRPr="00361970">
              <w:rPr>
                <w:sz w:val="22"/>
              </w:rPr>
              <w:t>Experience working in FE, schools or adult learning settings</w:t>
            </w:r>
          </w:p>
        </w:tc>
      </w:tr>
      <w:tr w:rsidR="008376C7" w:rsidRPr="00F357EF" w14:paraId="3CB93D29" w14:textId="77777777">
        <w:trPr>
          <w:trHeight w:val="1962"/>
        </w:trPr>
        <w:tc>
          <w:tcPr>
            <w:tcW w:w="1671" w:type="dxa"/>
            <w:shd w:val="clear" w:color="auto" w:fill="F2F2F2" w:themeFill="background1" w:themeFillShade="F2"/>
          </w:tcPr>
          <w:p w14:paraId="3CB93D19" w14:textId="77777777" w:rsidR="008376C7" w:rsidRPr="00F357EF" w:rsidRDefault="008376C7" w:rsidP="008376C7">
            <w:pPr>
              <w:pStyle w:val="aTitle"/>
              <w:tabs>
                <w:tab w:val="clear" w:pos="4513"/>
              </w:tabs>
              <w:rPr>
                <w:rFonts w:cs="Arial"/>
                <w:noProof/>
                <w:color w:val="auto"/>
                <w:sz w:val="22"/>
                <w:lang w:eastAsia="en-GB"/>
              </w:rPr>
            </w:pPr>
          </w:p>
          <w:p w14:paraId="3CB93D1A" w14:textId="77777777" w:rsidR="008376C7" w:rsidRPr="00F357EF" w:rsidRDefault="008376C7" w:rsidP="008376C7">
            <w:pPr>
              <w:pStyle w:val="aTitle"/>
              <w:tabs>
                <w:tab w:val="clear" w:pos="4513"/>
              </w:tabs>
              <w:rPr>
                <w:rFonts w:cs="Arial"/>
                <w:noProof/>
                <w:color w:val="auto"/>
                <w:sz w:val="22"/>
                <w:lang w:eastAsia="en-GB"/>
              </w:rPr>
            </w:pPr>
            <w:r w:rsidRPr="00F357EF">
              <w:rPr>
                <w:rFonts w:cs="Arial"/>
                <w:noProof/>
                <w:color w:val="auto"/>
                <w:sz w:val="22"/>
                <w:lang w:eastAsia="en-GB"/>
              </w:rPr>
              <w:t>Skills &amp; Knowledge</w:t>
            </w:r>
          </w:p>
        </w:tc>
        <w:tc>
          <w:tcPr>
            <w:tcW w:w="9102" w:type="dxa"/>
            <w:vAlign w:val="center"/>
          </w:tcPr>
          <w:p w14:paraId="75C8D2FA" w14:textId="77777777" w:rsidR="008376C7" w:rsidRPr="00F357EF" w:rsidRDefault="008376C7" w:rsidP="008376C7">
            <w:pPr>
              <w:pStyle w:val="ListParagraph"/>
              <w:numPr>
                <w:ilvl w:val="0"/>
                <w:numId w:val="40"/>
              </w:numPr>
              <w:rPr>
                <w:sz w:val="22"/>
              </w:rPr>
            </w:pPr>
            <w:r w:rsidRPr="00F357EF">
              <w:rPr>
                <w:sz w:val="22"/>
              </w:rPr>
              <w:t>Accurate data entry and strong attention to detail</w:t>
            </w:r>
          </w:p>
          <w:p w14:paraId="3452BC74" w14:textId="77777777" w:rsidR="008376C7" w:rsidRPr="00F357EF" w:rsidRDefault="008376C7" w:rsidP="008376C7">
            <w:pPr>
              <w:pStyle w:val="ListParagraph"/>
              <w:numPr>
                <w:ilvl w:val="0"/>
                <w:numId w:val="40"/>
              </w:numPr>
              <w:rPr>
                <w:sz w:val="22"/>
              </w:rPr>
            </w:pPr>
            <w:r w:rsidRPr="00F357EF">
              <w:rPr>
                <w:sz w:val="22"/>
              </w:rPr>
              <w:t>Effective communication skills with adults and young people</w:t>
            </w:r>
          </w:p>
          <w:p w14:paraId="377868AC" w14:textId="77777777" w:rsidR="008376C7" w:rsidRPr="00F357EF" w:rsidRDefault="008376C7" w:rsidP="008376C7">
            <w:pPr>
              <w:pStyle w:val="ListParagraph"/>
              <w:numPr>
                <w:ilvl w:val="0"/>
                <w:numId w:val="40"/>
              </w:numPr>
              <w:rPr>
                <w:rFonts w:cs="Arial"/>
                <w:b/>
                <w:i/>
                <w:noProof/>
                <w:sz w:val="22"/>
                <w:lang w:eastAsia="en-GB"/>
              </w:rPr>
            </w:pPr>
            <w:r w:rsidRPr="00F357EF">
              <w:rPr>
                <w:sz w:val="22"/>
              </w:rPr>
              <w:t>Ability to follow procedures and maintain confidentiality</w:t>
            </w:r>
          </w:p>
          <w:p w14:paraId="2CD29240" w14:textId="77777777" w:rsidR="008376C7" w:rsidRPr="00F357EF" w:rsidRDefault="008376C7" w:rsidP="008376C7">
            <w:pPr>
              <w:pStyle w:val="ListParagraph"/>
              <w:numPr>
                <w:ilvl w:val="0"/>
                <w:numId w:val="40"/>
              </w:numPr>
              <w:rPr>
                <w:rFonts w:cs="Arial"/>
                <w:bCs/>
                <w:iCs/>
                <w:noProof/>
                <w:sz w:val="22"/>
                <w:lang w:eastAsia="en-GB"/>
              </w:rPr>
            </w:pPr>
            <w:r w:rsidRPr="00F357EF">
              <w:rPr>
                <w:rFonts w:cs="Arial"/>
                <w:bCs/>
                <w:iCs/>
                <w:noProof/>
                <w:sz w:val="22"/>
                <w:lang w:eastAsia="en-GB"/>
              </w:rPr>
              <w:t>Ability to produce reports and registers</w:t>
            </w:r>
          </w:p>
          <w:p w14:paraId="2541619E" w14:textId="77777777" w:rsidR="008376C7" w:rsidRPr="00F357EF" w:rsidRDefault="008376C7" w:rsidP="008376C7">
            <w:pPr>
              <w:pStyle w:val="ListParagraph"/>
              <w:numPr>
                <w:ilvl w:val="0"/>
                <w:numId w:val="40"/>
              </w:numPr>
              <w:rPr>
                <w:rFonts w:cs="Arial"/>
                <w:bCs/>
                <w:iCs/>
                <w:noProof/>
                <w:sz w:val="22"/>
                <w:lang w:eastAsia="en-GB"/>
              </w:rPr>
            </w:pPr>
            <w:r w:rsidRPr="00F357EF">
              <w:rPr>
                <w:rFonts w:cs="Arial"/>
                <w:bCs/>
                <w:iCs/>
                <w:noProof/>
                <w:sz w:val="22"/>
                <w:lang w:eastAsia="en-GB"/>
              </w:rPr>
              <w:t>Confidence dealing with unexpected situations</w:t>
            </w:r>
          </w:p>
          <w:p w14:paraId="3CB93D26" w14:textId="584A9EFF" w:rsidR="008376C7" w:rsidRPr="00F357EF" w:rsidRDefault="008376C7" w:rsidP="008376C7">
            <w:pPr>
              <w:pStyle w:val="ListParagraph"/>
              <w:numPr>
                <w:ilvl w:val="0"/>
                <w:numId w:val="40"/>
              </w:numPr>
              <w:rPr>
                <w:rFonts w:cs="Arial"/>
                <w:b/>
                <w:i/>
                <w:noProof/>
                <w:sz w:val="22"/>
                <w:lang w:eastAsia="en-GB"/>
              </w:rPr>
            </w:pPr>
            <w:r w:rsidRPr="00F357EF">
              <w:rPr>
                <w:rFonts w:cs="Arial"/>
                <w:bCs/>
                <w:iCs/>
                <w:noProof/>
                <w:sz w:val="22"/>
                <w:lang w:eastAsia="en-GB"/>
              </w:rPr>
              <w:t>Understanding of examination regulations</w:t>
            </w:r>
          </w:p>
        </w:tc>
        <w:tc>
          <w:tcPr>
            <w:tcW w:w="4961" w:type="dxa"/>
          </w:tcPr>
          <w:p w14:paraId="3CB93D27" w14:textId="77777777" w:rsidR="008376C7" w:rsidRPr="00F357EF" w:rsidRDefault="008376C7" w:rsidP="008376C7">
            <w:pPr>
              <w:pStyle w:val="aTitle"/>
              <w:tabs>
                <w:tab w:val="clear" w:pos="4513"/>
              </w:tabs>
              <w:rPr>
                <w:rFonts w:cs="Arial"/>
                <w:b w:val="0"/>
                <w:noProof/>
                <w:color w:val="auto"/>
                <w:sz w:val="22"/>
                <w:lang w:eastAsia="en-GB"/>
              </w:rPr>
            </w:pPr>
          </w:p>
          <w:p w14:paraId="3CB93D28" w14:textId="77777777" w:rsidR="008376C7" w:rsidRPr="00F357EF" w:rsidRDefault="008376C7" w:rsidP="008376C7">
            <w:pPr>
              <w:ind w:left="360"/>
              <w:rPr>
                <w:rFonts w:cs="Arial"/>
                <w:b/>
                <w:noProof/>
                <w:sz w:val="22"/>
                <w:lang w:eastAsia="en-GB"/>
              </w:rPr>
            </w:pPr>
          </w:p>
        </w:tc>
      </w:tr>
      <w:tr w:rsidR="008376C7" w:rsidRPr="00F357EF" w14:paraId="3CB93D3C" w14:textId="77777777">
        <w:trPr>
          <w:trHeight w:val="2794"/>
        </w:trPr>
        <w:tc>
          <w:tcPr>
            <w:tcW w:w="1671" w:type="dxa"/>
            <w:shd w:val="clear" w:color="auto" w:fill="F2F2F2" w:themeFill="background1" w:themeFillShade="F2"/>
          </w:tcPr>
          <w:p w14:paraId="3CB93D2A" w14:textId="77777777" w:rsidR="008376C7" w:rsidRPr="00F357EF" w:rsidRDefault="008376C7" w:rsidP="008376C7">
            <w:pPr>
              <w:pStyle w:val="aTitle"/>
              <w:tabs>
                <w:tab w:val="clear" w:pos="4513"/>
              </w:tabs>
              <w:rPr>
                <w:rFonts w:cs="Arial"/>
                <w:noProof/>
                <w:color w:val="auto"/>
                <w:sz w:val="22"/>
                <w:lang w:eastAsia="en-GB"/>
              </w:rPr>
            </w:pPr>
          </w:p>
          <w:p w14:paraId="3CB93D2B" w14:textId="77777777" w:rsidR="008376C7" w:rsidRPr="00F357EF" w:rsidRDefault="008376C7" w:rsidP="008376C7">
            <w:pPr>
              <w:pStyle w:val="aTitle"/>
              <w:tabs>
                <w:tab w:val="clear" w:pos="4513"/>
              </w:tabs>
              <w:rPr>
                <w:rFonts w:cs="Arial"/>
                <w:noProof/>
                <w:color w:val="auto"/>
                <w:sz w:val="22"/>
                <w:lang w:eastAsia="en-GB"/>
              </w:rPr>
            </w:pPr>
            <w:r w:rsidRPr="00F357EF">
              <w:rPr>
                <w:rFonts w:cs="Arial"/>
                <w:noProof/>
                <w:color w:val="auto"/>
                <w:sz w:val="22"/>
                <w:lang w:eastAsia="en-GB"/>
              </w:rPr>
              <w:t>Personal Qualities</w:t>
            </w:r>
          </w:p>
        </w:tc>
        <w:tc>
          <w:tcPr>
            <w:tcW w:w="9102" w:type="dxa"/>
            <w:vAlign w:val="center"/>
          </w:tcPr>
          <w:p w14:paraId="76B7D8DC" w14:textId="77777777" w:rsidR="00F357EF" w:rsidRPr="00F357EF" w:rsidRDefault="00F357EF" w:rsidP="00F357EF">
            <w:pPr>
              <w:numPr>
                <w:ilvl w:val="0"/>
                <w:numId w:val="29"/>
              </w:numPr>
              <w:rPr>
                <w:sz w:val="22"/>
              </w:rPr>
            </w:pPr>
            <w:r w:rsidRPr="00F357EF">
              <w:rPr>
                <w:sz w:val="22"/>
              </w:rPr>
              <w:t>Professional and approachable manner</w:t>
            </w:r>
          </w:p>
          <w:p w14:paraId="06077453" w14:textId="77777777" w:rsidR="00F357EF" w:rsidRPr="00F357EF" w:rsidRDefault="00F357EF" w:rsidP="00F357EF">
            <w:pPr>
              <w:numPr>
                <w:ilvl w:val="0"/>
                <w:numId w:val="29"/>
              </w:numPr>
              <w:rPr>
                <w:sz w:val="22"/>
              </w:rPr>
            </w:pPr>
            <w:r w:rsidRPr="00F357EF">
              <w:rPr>
                <w:sz w:val="22"/>
              </w:rPr>
              <w:t>Flexible and reliable</w:t>
            </w:r>
          </w:p>
          <w:p w14:paraId="67064621" w14:textId="77777777" w:rsidR="00F357EF" w:rsidRPr="00F357EF" w:rsidRDefault="00F357EF" w:rsidP="00F357EF">
            <w:pPr>
              <w:numPr>
                <w:ilvl w:val="0"/>
                <w:numId w:val="29"/>
              </w:numPr>
              <w:rPr>
                <w:sz w:val="22"/>
              </w:rPr>
            </w:pPr>
            <w:r w:rsidRPr="00F357EF">
              <w:rPr>
                <w:sz w:val="22"/>
              </w:rPr>
              <w:t>Calm under pressure</w:t>
            </w:r>
          </w:p>
          <w:p w14:paraId="76BD3FBE" w14:textId="77777777" w:rsidR="00F357EF" w:rsidRPr="00F357EF" w:rsidRDefault="00F357EF" w:rsidP="00F357EF">
            <w:pPr>
              <w:numPr>
                <w:ilvl w:val="0"/>
                <w:numId w:val="29"/>
              </w:numPr>
              <w:rPr>
                <w:sz w:val="22"/>
              </w:rPr>
            </w:pPr>
            <w:r w:rsidRPr="00F357EF">
              <w:rPr>
                <w:sz w:val="22"/>
              </w:rPr>
              <w:t>Commitment to safeguarding and equality</w:t>
            </w:r>
          </w:p>
          <w:p w14:paraId="4EB96E8C" w14:textId="77777777" w:rsidR="008376C7" w:rsidRPr="00D26101" w:rsidRDefault="00F357EF" w:rsidP="00F357EF">
            <w:pPr>
              <w:numPr>
                <w:ilvl w:val="0"/>
                <w:numId w:val="29"/>
              </w:numPr>
              <w:rPr>
                <w:rFonts w:cs="Arial"/>
                <w:b/>
                <w:bCs/>
                <w:i/>
                <w:noProof/>
                <w:sz w:val="22"/>
                <w:lang w:eastAsia="en-GB"/>
              </w:rPr>
            </w:pPr>
            <w:r w:rsidRPr="00F357EF">
              <w:rPr>
                <w:sz w:val="22"/>
              </w:rPr>
              <w:t>Able to work independently and as part of a team</w:t>
            </w:r>
          </w:p>
          <w:p w14:paraId="56758DC6" w14:textId="77777777" w:rsidR="00D26101" w:rsidRPr="00F71B9E" w:rsidRDefault="00D26101" w:rsidP="00F357EF">
            <w:pPr>
              <w:numPr>
                <w:ilvl w:val="0"/>
                <w:numId w:val="29"/>
              </w:numPr>
              <w:rPr>
                <w:rFonts w:cs="Arial"/>
                <w:b/>
                <w:bCs/>
                <w:i/>
                <w:noProof/>
                <w:sz w:val="22"/>
                <w:lang w:eastAsia="en-GB"/>
              </w:rPr>
            </w:pPr>
            <w:r w:rsidRPr="00361970">
              <w:rPr>
                <w:sz w:val="22"/>
              </w:rPr>
              <w:t>Ability to follow procedures and maintain confidentiality</w:t>
            </w:r>
          </w:p>
          <w:p w14:paraId="3CB93D39" w14:textId="4078CFF4" w:rsidR="00F71B9E" w:rsidRPr="00F357EF" w:rsidRDefault="00F71B9E" w:rsidP="00F71B9E">
            <w:pPr>
              <w:ind w:left="720"/>
              <w:rPr>
                <w:rFonts w:cs="Arial"/>
                <w:b/>
                <w:bCs/>
                <w:i/>
                <w:noProof/>
                <w:sz w:val="22"/>
                <w:lang w:eastAsia="en-GB"/>
              </w:rPr>
            </w:pPr>
          </w:p>
        </w:tc>
        <w:tc>
          <w:tcPr>
            <w:tcW w:w="4961" w:type="dxa"/>
          </w:tcPr>
          <w:p w14:paraId="3CB93D3A" w14:textId="77777777" w:rsidR="008376C7" w:rsidRPr="00F357EF" w:rsidRDefault="008376C7" w:rsidP="008376C7">
            <w:pPr>
              <w:pStyle w:val="aTitle"/>
              <w:tabs>
                <w:tab w:val="clear" w:pos="4513"/>
              </w:tabs>
              <w:ind w:left="312"/>
              <w:rPr>
                <w:rFonts w:cs="Arial"/>
                <w:b w:val="0"/>
                <w:noProof/>
                <w:color w:val="auto"/>
                <w:sz w:val="22"/>
                <w:lang w:eastAsia="en-GB"/>
              </w:rPr>
            </w:pPr>
          </w:p>
          <w:p w14:paraId="3CB93D3B" w14:textId="77777777" w:rsidR="008376C7" w:rsidRPr="00F357EF" w:rsidRDefault="008376C7" w:rsidP="008376C7">
            <w:pPr>
              <w:pStyle w:val="aTitle"/>
              <w:tabs>
                <w:tab w:val="clear" w:pos="4513"/>
                <w:tab w:val="clear" w:pos="9026"/>
              </w:tabs>
              <w:ind w:left="325"/>
              <w:rPr>
                <w:rFonts w:cs="Arial"/>
                <w:b w:val="0"/>
                <w:noProof/>
                <w:color w:val="auto"/>
                <w:sz w:val="22"/>
                <w:lang w:eastAsia="en-GB"/>
              </w:rPr>
            </w:pPr>
          </w:p>
        </w:tc>
      </w:tr>
    </w:tbl>
    <w:p w14:paraId="3CB93D3D"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footerReference w:type="default" r:id="rId12"/>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9BC42" w14:textId="77777777" w:rsidR="001E74B3" w:rsidRDefault="001E74B3" w:rsidP="0077606C">
      <w:r>
        <w:separator/>
      </w:r>
    </w:p>
  </w:endnote>
  <w:endnote w:type="continuationSeparator" w:id="0">
    <w:p w14:paraId="1B7772F2" w14:textId="77777777" w:rsidR="001E74B3" w:rsidRDefault="001E74B3"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93D46"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E4747" w14:textId="77777777" w:rsidR="001E74B3" w:rsidRDefault="001E74B3" w:rsidP="0077606C">
      <w:r>
        <w:separator/>
      </w:r>
    </w:p>
  </w:footnote>
  <w:footnote w:type="continuationSeparator" w:id="0">
    <w:p w14:paraId="60991409" w14:textId="77777777" w:rsidR="001E74B3" w:rsidRDefault="001E74B3"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279"/>
    <w:multiLevelType w:val="hybridMultilevel"/>
    <w:tmpl w:val="CDF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03EBA"/>
    <w:multiLevelType w:val="hybridMultilevel"/>
    <w:tmpl w:val="6C56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C86076"/>
    <w:multiLevelType w:val="hybridMultilevel"/>
    <w:tmpl w:val="DA381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FD3E77"/>
    <w:multiLevelType w:val="multilevel"/>
    <w:tmpl w:val="1AE2C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BF408A0"/>
    <w:multiLevelType w:val="hybridMultilevel"/>
    <w:tmpl w:val="396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A95997"/>
    <w:multiLevelType w:val="hybridMultilevel"/>
    <w:tmpl w:val="35BCE4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8D0194"/>
    <w:multiLevelType w:val="hybridMultilevel"/>
    <w:tmpl w:val="836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CB1B35"/>
    <w:multiLevelType w:val="hybridMultilevel"/>
    <w:tmpl w:val="DC5681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443E38"/>
    <w:multiLevelType w:val="hybridMultilevel"/>
    <w:tmpl w:val="ADB8F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F64CA1"/>
    <w:multiLevelType w:val="hybridMultilevel"/>
    <w:tmpl w:val="204E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927472"/>
    <w:multiLevelType w:val="multilevel"/>
    <w:tmpl w:val="226AB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C54E2"/>
    <w:multiLevelType w:val="hybridMultilevel"/>
    <w:tmpl w:val="3C7242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CB5398F"/>
    <w:multiLevelType w:val="hybridMultilevel"/>
    <w:tmpl w:val="97A4DD7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F222A1B"/>
    <w:multiLevelType w:val="hybridMultilevel"/>
    <w:tmpl w:val="2A869BB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F630609"/>
    <w:multiLevelType w:val="hybridMultilevel"/>
    <w:tmpl w:val="7D34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723EC2"/>
    <w:multiLevelType w:val="hybridMultilevel"/>
    <w:tmpl w:val="4266A4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155364"/>
    <w:multiLevelType w:val="hybridMultilevel"/>
    <w:tmpl w:val="B9E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C16A72"/>
    <w:multiLevelType w:val="hybridMultilevel"/>
    <w:tmpl w:val="E6AC0024"/>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104624"/>
    <w:multiLevelType w:val="hybridMultilevel"/>
    <w:tmpl w:val="2A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FE4115"/>
    <w:multiLevelType w:val="hybridMultilevel"/>
    <w:tmpl w:val="4B0A122A"/>
    <w:lvl w:ilvl="0" w:tplc="8572016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A42976"/>
    <w:multiLevelType w:val="hybridMultilevel"/>
    <w:tmpl w:val="8AF8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F7411A"/>
    <w:multiLevelType w:val="hybridMultilevel"/>
    <w:tmpl w:val="47FE5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28F5925"/>
    <w:multiLevelType w:val="hybridMultilevel"/>
    <w:tmpl w:val="2ACAD02C"/>
    <w:lvl w:ilvl="0" w:tplc="8572016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9A4F9C"/>
    <w:multiLevelType w:val="hybridMultilevel"/>
    <w:tmpl w:val="BC74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7B006D0"/>
    <w:multiLevelType w:val="hybridMultilevel"/>
    <w:tmpl w:val="3A08AD48"/>
    <w:lvl w:ilvl="0" w:tplc="6D84E4CA">
      <w:start w:val="1"/>
      <w:numFmt w:val="bullet"/>
      <w:lvlText w:val=""/>
      <w:lvlJc w:val="left"/>
      <w:pPr>
        <w:tabs>
          <w:tab w:val="num" w:pos="720"/>
        </w:tabs>
        <w:ind w:left="720" w:hanging="360"/>
      </w:pPr>
      <w:rPr>
        <w:rFonts w:ascii="Symbol" w:hAnsi="Symbol" w:hint="default"/>
        <w:sz w:val="24"/>
      </w:rPr>
    </w:lvl>
    <w:lvl w:ilvl="1" w:tplc="1FD810BC">
      <w:numFmt w:val="bullet"/>
      <w:lvlText w:val="•"/>
      <w:lvlJc w:val="left"/>
      <w:pPr>
        <w:ind w:left="1800" w:hanging="72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B155C1C"/>
    <w:multiLevelType w:val="hybridMultilevel"/>
    <w:tmpl w:val="D8C8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631219"/>
    <w:multiLevelType w:val="hybridMultilevel"/>
    <w:tmpl w:val="1046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1A50A7"/>
    <w:multiLevelType w:val="hybridMultilevel"/>
    <w:tmpl w:val="CF0A2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280C55"/>
    <w:multiLevelType w:val="multilevel"/>
    <w:tmpl w:val="B01EE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363EE6"/>
    <w:multiLevelType w:val="multilevel"/>
    <w:tmpl w:val="6FC42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952C67"/>
    <w:multiLevelType w:val="hybridMultilevel"/>
    <w:tmpl w:val="C714D96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9DD6520"/>
    <w:multiLevelType w:val="hybridMultilevel"/>
    <w:tmpl w:val="8DDE1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025664">
    <w:abstractNumId w:val="27"/>
  </w:num>
  <w:num w:numId="2" w16cid:durableId="450369664">
    <w:abstractNumId w:val="9"/>
  </w:num>
  <w:num w:numId="3" w16cid:durableId="1680699096">
    <w:abstractNumId w:val="5"/>
  </w:num>
  <w:num w:numId="4" w16cid:durableId="707068439">
    <w:abstractNumId w:val="20"/>
  </w:num>
  <w:num w:numId="5" w16cid:durableId="1584757871">
    <w:abstractNumId w:val="1"/>
  </w:num>
  <w:num w:numId="6" w16cid:durableId="389809291">
    <w:abstractNumId w:val="29"/>
  </w:num>
  <w:num w:numId="7" w16cid:durableId="1310212095">
    <w:abstractNumId w:val="33"/>
  </w:num>
  <w:num w:numId="8" w16cid:durableId="1675568333">
    <w:abstractNumId w:val="8"/>
  </w:num>
  <w:num w:numId="9" w16cid:durableId="1427076995">
    <w:abstractNumId w:val="32"/>
  </w:num>
  <w:num w:numId="10" w16cid:durableId="609628694">
    <w:abstractNumId w:val="23"/>
  </w:num>
  <w:num w:numId="11" w16cid:durableId="1814525414">
    <w:abstractNumId w:val="6"/>
  </w:num>
  <w:num w:numId="12" w16cid:durableId="701396597">
    <w:abstractNumId w:val="31"/>
  </w:num>
  <w:num w:numId="13" w16cid:durableId="1459640599">
    <w:abstractNumId w:val="30"/>
  </w:num>
  <w:num w:numId="14" w16cid:durableId="1765809378">
    <w:abstractNumId w:val="25"/>
  </w:num>
  <w:num w:numId="15" w16cid:durableId="661005573">
    <w:abstractNumId w:val="18"/>
  </w:num>
  <w:num w:numId="16" w16cid:durableId="96104251">
    <w:abstractNumId w:val="13"/>
  </w:num>
  <w:num w:numId="17" w16cid:durableId="1959993956">
    <w:abstractNumId w:val="3"/>
  </w:num>
  <w:num w:numId="18" w16cid:durableId="2132480248">
    <w:abstractNumId w:val="0"/>
  </w:num>
  <w:num w:numId="19" w16cid:durableId="1960794589">
    <w:abstractNumId w:val="11"/>
  </w:num>
  <w:num w:numId="20" w16cid:durableId="93941889">
    <w:abstractNumId w:val="22"/>
  </w:num>
  <w:num w:numId="21" w16cid:durableId="1638991583">
    <w:abstractNumId w:val="12"/>
  </w:num>
  <w:num w:numId="22" w16cid:durableId="1205870243">
    <w:abstractNumId w:val="12"/>
  </w:num>
  <w:num w:numId="23" w16cid:durableId="2058039944">
    <w:abstractNumId w:val="28"/>
  </w:num>
  <w:num w:numId="24" w16cid:durableId="1571043189">
    <w:abstractNumId w:val="38"/>
  </w:num>
  <w:num w:numId="25" w16cid:durableId="2110733192">
    <w:abstractNumId w:val="7"/>
  </w:num>
  <w:num w:numId="26" w16cid:durableId="1802454785">
    <w:abstractNumId w:val="24"/>
  </w:num>
  <w:num w:numId="27" w16cid:durableId="237636985">
    <w:abstractNumId w:val="2"/>
  </w:num>
  <w:num w:numId="28" w16cid:durableId="1527215964">
    <w:abstractNumId w:val="21"/>
  </w:num>
  <w:num w:numId="29" w16cid:durableId="469519663">
    <w:abstractNumId w:val="19"/>
  </w:num>
  <w:num w:numId="30" w16cid:durableId="1649243678">
    <w:abstractNumId w:val="34"/>
  </w:num>
  <w:num w:numId="31" w16cid:durableId="738747444">
    <w:abstractNumId w:val="10"/>
  </w:num>
  <w:num w:numId="32" w16cid:durableId="662977945">
    <w:abstractNumId w:val="15"/>
  </w:num>
  <w:num w:numId="33" w16cid:durableId="274211731">
    <w:abstractNumId w:val="37"/>
  </w:num>
  <w:num w:numId="34" w16cid:durableId="162860274">
    <w:abstractNumId w:val="16"/>
  </w:num>
  <w:num w:numId="35" w16cid:durableId="2016420604">
    <w:abstractNumId w:val="17"/>
  </w:num>
  <w:num w:numId="36" w16cid:durableId="842013577">
    <w:abstractNumId w:val="35"/>
  </w:num>
  <w:num w:numId="37" w16cid:durableId="1005011886">
    <w:abstractNumId w:val="4"/>
  </w:num>
  <w:num w:numId="38" w16cid:durableId="1615821814">
    <w:abstractNumId w:val="14"/>
  </w:num>
  <w:num w:numId="39" w16cid:durableId="331030604">
    <w:abstractNumId w:val="36"/>
  </w:num>
  <w:num w:numId="40" w16cid:durableId="19545551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2243D"/>
    <w:rsid w:val="0002779D"/>
    <w:rsid w:val="00040EE4"/>
    <w:rsid w:val="00046148"/>
    <w:rsid w:val="000632EA"/>
    <w:rsid w:val="00070C29"/>
    <w:rsid w:val="00084988"/>
    <w:rsid w:val="000A0D3F"/>
    <w:rsid w:val="000B6DB0"/>
    <w:rsid w:val="000C3086"/>
    <w:rsid w:val="000C7062"/>
    <w:rsid w:val="000C765C"/>
    <w:rsid w:val="000E17A1"/>
    <w:rsid w:val="000E1FAF"/>
    <w:rsid w:val="000F1FDD"/>
    <w:rsid w:val="000F5A71"/>
    <w:rsid w:val="00100F29"/>
    <w:rsid w:val="001151CC"/>
    <w:rsid w:val="00125DAC"/>
    <w:rsid w:val="001267AC"/>
    <w:rsid w:val="00165BC7"/>
    <w:rsid w:val="00167C1E"/>
    <w:rsid w:val="00173195"/>
    <w:rsid w:val="001731A5"/>
    <w:rsid w:val="00186648"/>
    <w:rsid w:val="001A3E4F"/>
    <w:rsid w:val="001B7696"/>
    <w:rsid w:val="001C3BFB"/>
    <w:rsid w:val="001C58D7"/>
    <w:rsid w:val="001D2B80"/>
    <w:rsid w:val="001D3B27"/>
    <w:rsid w:val="001D7B5D"/>
    <w:rsid w:val="001E2C10"/>
    <w:rsid w:val="001E3F6A"/>
    <w:rsid w:val="001E6CFB"/>
    <w:rsid w:val="001E74B3"/>
    <w:rsid w:val="001F3088"/>
    <w:rsid w:val="00200FC1"/>
    <w:rsid w:val="0020508B"/>
    <w:rsid w:val="002120A1"/>
    <w:rsid w:val="00217193"/>
    <w:rsid w:val="0022618A"/>
    <w:rsid w:val="00230A2A"/>
    <w:rsid w:val="0023418E"/>
    <w:rsid w:val="0023792C"/>
    <w:rsid w:val="002659ED"/>
    <w:rsid w:val="00287FE1"/>
    <w:rsid w:val="002D0E72"/>
    <w:rsid w:val="002F3062"/>
    <w:rsid w:val="003125AA"/>
    <w:rsid w:val="00314FE8"/>
    <w:rsid w:val="003213F9"/>
    <w:rsid w:val="003456B3"/>
    <w:rsid w:val="00353A9F"/>
    <w:rsid w:val="0035619D"/>
    <w:rsid w:val="003659EE"/>
    <w:rsid w:val="00385EE9"/>
    <w:rsid w:val="00394D61"/>
    <w:rsid w:val="003B3B62"/>
    <w:rsid w:val="003D16A2"/>
    <w:rsid w:val="003D217C"/>
    <w:rsid w:val="003F5F22"/>
    <w:rsid w:val="00401384"/>
    <w:rsid w:val="004115C6"/>
    <w:rsid w:val="004211D4"/>
    <w:rsid w:val="0042151C"/>
    <w:rsid w:val="00423961"/>
    <w:rsid w:val="00424741"/>
    <w:rsid w:val="00424FCD"/>
    <w:rsid w:val="0044081D"/>
    <w:rsid w:val="00440E48"/>
    <w:rsid w:val="00440EA5"/>
    <w:rsid w:val="004441F1"/>
    <w:rsid w:val="00447DB6"/>
    <w:rsid w:val="00451AB1"/>
    <w:rsid w:val="00452BE6"/>
    <w:rsid w:val="00454EF4"/>
    <w:rsid w:val="00454FBF"/>
    <w:rsid w:val="0046742B"/>
    <w:rsid w:val="0047354B"/>
    <w:rsid w:val="00484C90"/>
    <w:rsid w:val="0049235B"/>
    <w:rsid w:val="004A02C2"/>
    <w:rsid w:val="004A5A24"/>
    <w:rsid w:val="004B1125"/>
    <w:rsid w:val="004C4075"/>
    <w:rsid w:val="004C40B7"/>
    <w:rsid w:val="004C63F2"/>
    <w:rsid w:val="004D2FBE"/>
    <w:rsid w:val="004D319D"/>
    <w:rsid w:val="004F24FD"/>
    <w:rsid w:val="005075F4"/>
    <w:rsid w:val="0052110C"/>
    <w:rsid w:val="005360F5"/>
    <w:rsid w:val="00542F17"/>
    <w:rsid w:val="00544D8B"/>
    <w:rsid w:val="00546EBC"/>
    <w:rsid w:val="005528A3"/>
    <w:rsid w:val="00561D93"/>
    <w:rsid w:val="0056786F"/>
    <w:rsid w:val="00573099"/>
    <w:rsid w:val="0057333E"/>
    <w:rsid w:val="0057361B"/>
    <w:rsid w:val="00574FF1"/>
    <w:rsid w:val="005773BD"/>
    <w:rsid w:val="00581EEF"/>
    <w:rsid w:val="005A0209"/>
    <w:rsid w:val="005C7B57"/>
    <w:rsid w:val="005D0E36"/>
    <w:rsid w:val="005E71A0"/>
    <w:rsid w:val="005F1121"/>
    <w:rsid w:val="005F2676"/>
    <w:rsid w:val="005F42BD"/>
    <w:rsid w:val="005F5A06"/>
    <w:rsid w:val="005F7983"/>
    <w:rsid w:val="005F7A1B"/>
    <w:rsid w:val="006076F1"/>
    <w:rsid w:val="006147F1"/>
    <w:rsid w:val="00617151"/>
    <w:rsid w:val="00621974"/>
    <w:rsid w:val="00626AE1"/>
    <w:rsid w:val="00627339"/>
    <w:rsid w:val="0063139B"/>
    <w:rsid w:val="0063274D"/>
    <w:rsid w:val="00636181"/>
    <w:rsid w:val="00642409"/>
    <w:rsid w:val="0064423E"/>
    <w:rsid w:val="00657AD4"/>
    <w:rsid w:val="00664B97"/>
    <w:rsid w:val="00664BBD"/>
    <w:rsid w:val="00672AF4"/>
    <w:rsid w:val="00672B67"/>
    <w:rsid w:val="00681A84"/>
    <w:rsid w:val="00682444"/>
    <w:rsid w:val="00685575"/>
    <w:rsid w:val="006913A5"/>
    <w:rsid w:val="006A7EA4"/>
    <w:rsid w:val="006B5221"/>
    <w:rsid w:val="006D1472"/>
    <w:rsid w:val="006D62EF"/>
    <w:rsid w:val="006D7F0F"/>
    <w:rsid w:val="006E06BD"/>
    <w:rsid w:val="006E3024"/>
    <w:rsid w:val="006F1AAB"/>
    <w:rsid w:val="00715012"/>
    <w:rsid w:val="007228F5"/>
    <w:rsid w:val="00743418"/>
    <w:rsid w:val="007465C6"/>
    <w:rsid w:val="00747856"/>
    <w:rsid w:val="00750C58"/>
    <w:rsid w:val="00752D91"/>
    <w:rsid w:val="00754309"/>
    <w:rsid w:val="0077606C"/>
    <w:rsid w:val="00785997"/>
    <w:rsid w:val="00790298"/>
    <w:rsid w:val="007C7799"/>
    <w:rsid w:val="007D0480"/>
    <w:rsid w:val="007D2D88"/>
    <w:rsid w:val="007E2246"/>
    <w:rsid w:val="007E41DB"/>
    <w:rsid w:val="0080385B"/>
    <w:rsid w:val="008061D3"/>
    <w:rsid w:val="00815FF5"/>
    <w:rsid w:val="008177B2"/>
    <w:rsid w:val="00817F2F"/>
    <w:rsid w:val="00820AC3"/>
    <w:rsid w:val="00834151"/>
    <w:rsid w:val="008370F0"/>
    <w:rsid w:val="008376C7"/>
    <w:rsid w:val="00845787"/>
    <w:rsid w:val="00863413"/>
    <w:rsid w:val="0087239E"/>
    <w:rsid w:val="008864D4"/>
    <w:rsid w:val="00886C91"/>
    <w:rsid w:val="008B44C8"/>
    <w:rsid w:val="008C4182"/>
    <w:rsid w:val="008C6D44"/>
    <w:rsid w:val="008E5D50"/>
    <w:rsid w:val="008F20BF"/>
    <w:rsid w:val="008F34B3"/>
    <w:rsid w:val="008F4BDD"/>
    <w:rsid w:val="00912182"/>
    <w:rsid w:val="00926C34"/>
    <w:rsid w:val="00930249"/>
    <w:rsid w:val="00944CE3"/>
    <w:rsid w:val="00950EE4"/>
    <w:rsid w:val="00952375"/>
    <w:rsid w:val="00955B9A"/>
    <w:rsid w:val="009569FA"/>
    <w:rsid w:val="00966278"/>
    <w:rsid w:val="009665EA"/>
    <w:rsid w:val="00991A67"/>
    <w:rsid w:val="00992861"/>
    <w:rsid w:val="009A0774"/>
    <w:rsid w:val="009C150C"/>
    <w:rsid w:val="009C2757"/>
    <w:rsid w:val="009C3715"/>
    <w:rsid w:val="009C73E4"/>
    <w:rsid w:val="009D509D"/>
    <w:rsid w:val="009D5809"/>
    <w:rsid w:val="009E30FC"/>
    <w:rsid w:val="009F6BC2"/>
    <w:rsid w:val="00A13BB0"/>
    <w:rsid w:val="00A1744E"/>
    <w:rsid w:val="00A30521"/>
    <w:rsid w:val="00A34036"/>
    <w:rsid w:val="00A35FEB"/>
    <w:rsid w:val="00A3622E"/>
    <w:rsid w:val="00A64EB5"/>
    <w:rsid w:val="00A67C49"/>
    <w:rsid w:val="00A73CCB"/>
    <w:rsid w:val="00A84DA4"/>
    <w:rsid w:val="00A862EB"/>
    <w:rsid w:val="00A87CC6"/>
    <w:rsid w:val="00AA084D"/>
    <w:rsid w:val="00AA3A23"/>
    <w:rsid w:val="00AB3B1A"/>
    <w:rsid w:val="00AE2D84"/>
    <w:rsid w:val="00AF48DC"/>
    <w:rsid w:val="00B0011F"/>
    <w:rsid w:val="00B00EA3"/>
    <w:rsid w:val="00B03439"/>
    <w:rsid w:val="00B05678"/>
    <w:rsid w:val="00B11826"/>
    <w:rsid w:val="00B3122A"/>
    <w:rsid w:val="00B3454D"/>
    <w:rsid w:val="00B3702F"/>
    <w:rsid w:val="00B3765A"/>
    <w:rsid w:val="00B3780C"/>
    <w:rsid w:val="00B37EDF"/>
    <w:rsid w:val="00B45875"/>
    <w:rsid w:val="00B50B6A"/>
    <w:rsid w:val="00B918FF"/>
    <w:rsid w:val="00BA0C7B"/>
    <w:rsid w:val="00BA1BCB"/>
    <w:rsid w:val="00BA3130"/>
    <w:rsid w:val="00BA54DF"/>
    <w:rsid w:val="00BD45ED"/>
    <w:rsid w:val="00BE0AF6"/>
    <w:rsid w:val="00BE35F6"/>
    <w:rsid w:val="00BF483E"/>
    <w:rsid w:val="00C24B06"/>
    <w:rsid w:val="00C25C7C"/>
    <w:rsid w:val="00C30CD5"/>
    <w:rsid w:val="00C33650"/>
    <w:rsid w:val="00C4535B"/>
    <w:rsid w:val="00C50E63"/>
    <w:rsid w:val="00C51B00"/>
    <w:rsid w:val="00C54071"/>
    <w:rsid w:val="00C761B2"/>
    <w:rsid w:val="00C77FCE"/>
    <w:rsid w:val="00C839E2"/>
    <w:rsid w:val="00C86B50"/>
    <w:rsid w:val="00CA3098"/>
    <w:rsid w:val="00CB033A"/>
    <w:rsid w:val="00CC2879"/>
    <w:rsid w:val="00CD7BB7"/>
    <w:rsid w:val="00CE186A"/>
    <w:rsid w:val="00D0359E"/>
    <w:rsid w:val="00D14EA6"/>
    <w:rsid w:val="00D151A4"/>
    <w:rsid w:val="00D25915"/>
    <w:rsid w:val="00D26101"/>
    <w:rsid w:val="00D32419"/>
    <w:rsid w:val="00D63DC6"/>
    <w:rsid w:val="00D720CC"/>
    <w:rsid w:val="00D8718F"/>
    <w:rsid w:val="00D9263E"/>
    <w:rsid w:val="00D94B67"/>
    <w:rsid w:val="00DA7401"/>
    <w:rsid w:val="00DD0C05"/>
    <w:rsid w:val="00DE17BA"/>
    <w:rsid w:val="00DE1999"/>
    <w:rsid w:val="00DE41CE"/>
    <w:rsid w:val="00DE46D4"/>
    <w:rsid w:val="00DF49C8"/>
    <w:rsid w:val="00E017D3"/>
    <w:rsid w:val="00E078AA"/>
    <w:rsid w:val="00E25BE9"/>
    <w:rsid w:val="00E3329A"/>
    <w:rsid w:val="00E37C5C"/>
    <w:rsid w:val="00E47642"/>
    <w:rsid w:val="00E54875"/>
    <w:rsid w:val="00E54A4D"/>
    <w:rsid w:val="00E62F81"/>
    <w:rsid w:val="00E64A59"/>
    <w:rsid w:val="00E670EB"/>
    <w:rsid w:val="00E736CB"/>
    <w:rsid w:val="00E80711"/>
    <w:rsid w:val="00E872BE"/>
    <w:rsid w:val="00E962DD"/>
    <w:rsid w:val="00EA5A4A"/>
    <w:rsid w:val="00EB620B"/>
    <w:rsid w:val="00EC457D"/>
    <w:rsid w:val="00EC5E96"/>
    <w:rsid w:val="00EC7DCA"/>
    <w:rsid w:val="00ED4016"/>
    <w:rsid w:val="00ED7005"/>
    <w:rsid w:val="00EE64CF"/>
    <w:rsid w:val="00EE66E1"/>
    <w:rsid w:val="00EF495C"/>
    <w:rsid w:val="00EF6DC6"/>
    <w:rsid w:val="00F00BF2"/>
    <w:rsid w:val="00F054C0"/>
    <w:rsid w:val="00F05ECB"/>
    <w:rsid w:val="00F16E58"/>
    <w:rsid w:val="00F201F9"/>
    <w:rsid w:val="00F2621B"/>
    <w:rsid w:val="00F270FA"/>
    <w:rsid w:val="00F30693"/>
    <w:rsid w:val="00F357EF"/>
    <w:rsid w:val="00F50AE5"/>
    <w:rsid w:val="00F50C3F"/>
    <w:rsid w:val="00F53659"/>
    <w:rsid w:val="00F56695"/>
    <w:rsid w:val="00F61903"/>
    <w:rsid w:val="00F634FB"/>
    <w:rsid w:val="00F65F96"/>
    <w:rsid w:val="00F71B9E"/>
    <w:rsid w:val="00F94D75"/>
    <w:rsid w:val="00FC06E3"/>
    <w:rsid w:val="00FC2FDA"/>
    <w:rsid w:val="00FE6DF7"/>
    <w:rsid w:val="00FF4D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93C6D"/>
  <w15:docId w15:val="{70378663-1B1D-4E38-900D-ED1C38E58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
    <w:rsid w:val="00ED7005"/>
    <w:rPr>
      <w:rFonts w:ascii="Arial" w:hAnsi="Arial"/>
      <w:b/>
      <w:bCs/>
      <w:sz w:val="32"/>
      <w:szCs w:val="24"/>
      <w:lang w:eastAsia="en-US" w:bidi="en-US"/>
    </w:rPr>
  </w:style>
  <w:style w:type="character" w:customStyle="1" w:styleId="Heading2Char">
    <w:name w:val="Heading 2 Char"/>
    <w:aliases w:val="aHeading 2 Char"/>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link w:val="Heading3"/>
    <w:uiPriority w:val="9"/>
    <w:rsid w:val="00EB620B"/>
    <w:rPr>
      <w:rFonts w:ascii="Arial" w:eastAsia="Times New Roman" w:hAnsi="Arial" w:cs="Times New Roman"/>
      <w:b/>
      <w:sz w:val="24"/>
      <w:szCs w:val="24"/>
    </w:rPr>
  </w:style>
  <w:style w:type="character" w:customStyle="1" w:styleId="Heading4Char">
    <w:name w:val="Heading 4 Char"/>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77606C"/>
    <w:rPr>
      <w:rFonts w:ascii="Cambria" w:eastAsia="Times New Roman" w:hAnsi="Cambria" w:cs="Times New Roman"/>
      <w:color w:val="4F81BD"/>
      <w:sz w:val="24"/>
    </w:rPr>
  </w:style>
  <w:style w:type="character" w:customStyle="1" w:styleId="Heading6Char">
    <w:name w:val="Heading 6 Char"/>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paragraph" w:styleId="Revision">
    <w:name w:val="Revision"/>
    <w:hidden/>
    <w:uiPriority w:val="99"/>
    <w:semiHidden/>
    <w:rsid w:val="008B44C8"/>
    <w:rPr>
      <w:rFonts w:ascii="Arial" w:hAnsi="Arial"/>
      <w:sz w:val="24"/>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442473">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21159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B8FCDC8A263048A68D026EF1A970F9" ma:contentTypeVersion="14" ma:contentTypeDescription="Create a new document." ma:contentTypeScope="" ma:versionID="646cd9d12307d6c5b41bb988d65aa1be">
  <xsd:schema xmlns:xsd="http://www.w3.org/2001/XMLSchema" xmlns:xs="http://www.w3.org/2001/XMLSchema" xmlns:p="http://schemas.microsoft.com/office/2006/metadata/properties" xmlns:ns2="f500c5f6-ce42-42f1-ab9c-26b2a8c02e23" xmlns:ns3="aa7d4209-92f3-4447-81dd-c83553deb403" targetNamespace="http://schemas.microsoft.com/office/2006/metadata/properties" ma:root="true" ma:fieldsID="299d038f9fc6c15a23175268c50f3b69" ns2:_="" ns3:_="">
    <xsd:import namespace="f500c5f6-ce42-42f1-ab9c-26b2a8c02e23"/>
    <xsd:import namespace="aa7d4209-92f3-4447-81dd-c83553deb40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0c5f6-ce42-42f1-ab9c-26b2a8c02e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7d4209-92f3-4447-81dd-c83553deb40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documentManagement>
    <lcf76f155ced4ddcb4097134ff3c332f xmlns="aa7d4209-92f3-4447-81dd-c83553deb40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074613-DCE1-4582-AFF6-DCE64C48F3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0c5f6-ce42-42f1-ab9c-26b2a8c02e23"/>
    <ds:schemaRef ds:uri="aa7d4209-92f3-4447-81dd-c83553deb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4.xml><?xml version="1.0" encoding="utf-8"?>
<ds:datastoreItem xmlns:ds="http://schemas.openxmlformats.org/officeDocument/2006/customXml" ds:itemID="{91EEB3A9-7B5E-43F4-8488-62A1595E646D}">
  <ds:schemaRefs>
    <ds:schemaRef ds:uri="http://schemas.openxmlformats.org/officeDocument/2006/bibliography"/>
  </ds:schemaRefs>
</ds:datastoreItem>
</file>

<file path=customXml/itemProps5.xml><?xml version="1.0" encoding="utf-8"?>
<ds:datastoreItem xmlns:ds="http://schemas.openxmlformats.org/officeDocument/2006/customXml" ds:itemID="{A7511E7E-AB7F-4094-9962-2AF28A754509}">
  <ds:schemaRefs>
    <ds:schemaRef ds:uri="http://schemas.microsoft.com/office/2006/metadata/properties"/>
    <ds:schemaRef ds:uri="aa7d4209-92f3-4447-81dd-c83553deb403"/>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12</TotalTime>
  <Pages>4</Pages>
  <Words>935</Words>
  <Characters>5331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Kaps</dc:creator>
  <cp:keywords/>
  <dc:description/>
  <cp:lastModifiedBy>Sarah Lyall</cp:lastModifiedBy>
  <cp:revision>4</cp:revision>
  <cp:lastPrinted>2018-08-31T02:37:00Z</cp:lastPrinted>
  <dcterms:created xsi:type="dcterms:W3CDTF">2026-10-15T10:18:00Z</dcterms:created>
  <dcterms:modified xsi:type="dcterms:W3CDTF">2026-10-15T15:32:00Z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0x01010071B8FCDC8A263048A68D026EF1A970F9</vt:lpwstr>
  </property>
</Properties>
</file>