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11F2D" w14:textId="1448C952" w:rsidR="00E01613" w:rsidRDefault="00546C42" w:rsidP="0057342A">
      <w:pPr>
        <w:spacing w:after="0"/>
        <w:jc w:val="center"/>
      </w:pPr>
      <w:r w:rsidRPr="00B50D2F">
        <w:rPr>
          <w:rFonts w:cs="Arial"/>
          <w:noProof/>
          <w:color w:val="auto"/>
          <w:sz w:val="32"/>
        </w:rPr>
        <w:drawing>
          <wp:anchor distT="0" distB="0" distL="114300" distR="114300" simplePos="0" relativeHeight="251659264" behindDoc="0" locked="0" layoutInCell="1" allowOverlap="1" wp14:anchorId="45640101" wp14:editId="088B8DEC">
            <wp:simplePos x="0" y="0"/>
            <wp:positionH relativeFrom="column">
              <wp:posOffset>-30529</wp:posOffset>
            </wp:positionH>
            <wp:positionV relativeFrom="paragraph">
              <wp:posOffset>-245648</wp:posOffset>
            </wp:positionV>
            <wp:extent cx="902493" cy="131532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 Badg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493" cy="1315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342A" w:rsidRPr="00B50D2F">
        <w:rPr>
          <w:rFonts w:cs="Arial"/>
          <w:b/>
          <w:noProof/>
          <w:color w:val="auto"/>
          <w:sz w:val="28"/>
        </w:rPr>
        <w:drawing>
          <wp:anchor distT="0" distB="0" distL="114300" distR="114300" simplePos="0" relativeHeight="251661312" behindDoc="0" locked="0" layoutInCell="1" allowOverlap="1" wp14:anchorId="025D0062" wp14:editId="1CB0F863">
            <wp:simplePos x="0" y="0"/>
            <wp:positionH relativeFrom="column">
              <wp:posOffset>7913077</wp:posOffset>
            </wp:positionH>
            <wp:positionV relativeFrom="paragraph">
              <wp:posOffset>-351692</wp:posOffset>
            </wp:positionV>
            <wp:extent cx="1146175" cy="145796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ss no backgroun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1457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0CD52C" w14:textId="7B208646" w:rsidR="00546C42" w:rsidRDefault="00CC296E" w:rsidP="00546C42">
      <w:pPr>
        <w:spacing w:after="0"/>
        <w:ind w:left="194"/>
        <w:jc w:val="center"/>
        <w:rPr>
          <w:rFonts w:ascii="Arial" w:eastAsia="Trebuchet MS" w:hAnsi="Arial" w:cs="Arial"/>
          <w:b/>
          <w:sz w:val="24"/>
          <w:szCs w:val="24"/>
          <w:u w:val="single" w:color="000000"/>
        </w:rPr>
      </w:pPr>
      <w:r w:rsidRPr="00CC296E">
        <w:rPr>
          <w:rFonts w:ascii="Arial" w:eastAsia="Trebuchet MS" w:hAnsi="Arial" w:cs="Arial"/>
          <w:b/>
          <w:sz w:val="24"/>
          <w:szCs w:val="24"/>
        </w:rPr>
        <w:t xml:space="preserve">  </w:t>
      </w:r>
      <w:r w:rsidR="00837A0C" w:rsidRPr="00CC296E">
        <w:rPr>
          <w:rFonts w:ascii="Arial" w:eastAsia="Trebuchet MS" w:hAnsi="Arial" w:cs="Arial"/>
          <w:b/>
          <w:sz w:val="24"/>
          <w:szCs w:val="24"/>
          <w:u w:val="single" w:color="000000"/>
        </w:rPr>
        <w:t>PERSON SPECIFICAT</w:t>
      </w:r>
      <w:r w:rsidR="00546C42">
        <w:rPr>
          <w:rFonts w:ascii="Arial" w:eastAsia="Trebuchet MS" w:hAnsi="Arial" w:cs="Arial"/>
          <w:b/>
          <w:sz w:val="24"/>
          <w:szCs w:val="24"/>
          <w:u w:val="single" w:color="000000"/>
        </w:rPr>
        <w:t>ION</w:t>
      </w:r>
    </w:p>
    <w:p w14:paraId="73BC1EC2" w14:textId="6F5A9D06" w:rsidR="00E01613" w:rsidRDefault="00CC296E" w:rsidP="00546C42">
      <w:pPr>
        <w:spacing w:after="0"/>
        <w:ind w:left="194"/>
        <w:jc w:val="center"/>
        <w:rPr>
          <w:rFonts w:ascii="Arial" w:eastAsia="Trebuchet MS" w:hAnsi="Arial" w:cs="Arial"/>
          <w:b/>
          <w:sz w:val="24"/>
          <w:szCs w:val="24"/>
        </w:rPr>
      </w:pPr>
      <w:r>
        <w:rPr>
          <w:rFonts w:ascii="Arial" w:eastAsia="Trebuchet MS" w:hAnsi="Arial" w:cs="Arial"/>
          <w:b/>
          <w:sz w:val="24"/>
          <w:szCs w:val="24"/>
          <w:u w:val="single" w:color="000000"/>
        </w:rPr>
        <w:t xml:space="preserve">St. </w:t>
      </w:r>
      <w:r w:rsidR="0057342A">
        <w:rPr>
          <w:rFonts w:ascii="Arial" w:eastAsia="Trebuchet MS" w:hAnsi="Arial" w:cs="Arial"/>
          <w:b/>
          <w:sz w:val="24"/>
          <w:szCs w:val="24"/>
          <w:u w:val="single" w:color="000000"/>
        </w:rPr>
        <w:t>Benet’s RC VA Primary School</w:t>
      </w:r>
      <w:r w:rsidR="00837A0C" w:rsidRPr="00CC296E">
        <w:rPr>
          <w:rFonts w:ascii="Arial" w:eastAsia="Trebuchet MS" w:hAnsi="Arial" w:cs="Arial"/>
          <w:b/>
          <w:sz w:val="24"/>
          <w:szCs w:val="24"/>
        </w:rPr>
        <w:t xml:space="preserve"> </w:t>
      </w:r>
    </w:p>
    <w:p w14:paraId="0246D72F" w14:textId="72B9DE0B" w:rsidR="00546C42" w:rsidRDefault="00546C42" w:rsidP="00546C42">
      <w:pPr>
        <w:spacing w:after="0"/>
        <w:ind w:left="194"/>
        <w:jc w:val="center"/>
      </w:pPr>
    </w:p>
    <w:p w14:paraId="5F884023" w14:textId="77777777" w:rsidR="00546C42" w:rsidRPr="00546C42" w:rsidRDefault="00546C42" w:rsidP="00546C42">
      <w:pPr>
        <w:spacing w:after="0"/>
        <w:ind w:left="194"/>
        <w:jc w:val="center"/>
      </w:pPr>
    </w:p>
    <w:p w14:paraId="12F4E87F" w14:textId="77777777" w:rsidR="00E01613" w:rsidRPr="00CC296E" w:rsidRDefault="00837A0C">
      <w:pPr>
        <w:spacing w:after="0"/>
        <w:ind w:left="200"/>
        <w:jc w:val="center"/>
        <w:rPr>
          <w:rFonts w:ascii="Arial" w:hAnsi="Arial" w:cs="Arial"/>
          <w:sz w:val="24"/>
          <w:szCs w:val="24"/>
        </w:rPr>
      </w:pPr>
      <w:r w:rsidRPr="00CC296E">
        <w:rPr>
          <w:rFonts w:ascii="Arial" w:eastAsia="Trebuchet MS" w:hAnsi="Arial" w:cs="Arial"/>
          <w:b/>
          <w:sz w:val="24"/>
          <w:szCs w:val="24"/>
        </w:rPr>
        <w:t xml:space="preserve"> </w:t>
      </w:r>
    </w:p>
    <w:p w14:paraId="588818E4" w14:textId="000440C7" w:rsidR="00E01613" w:rsidRPr="00CC296E" w:rsidRDefault="00837A0C" w:rsidP="00CC296E">
      <w:pPr>
        <w:tabs>
          <w:tab w:val="center" w:pos="1441"/>
          <w:tab w:val="center" w:pos="2966"/>
          <w:tab w:val="center" w:pos="4322"/>
        </w:tabs>
        <w:spacing w:after="0"/>
        <w:rPr>
          <w:rFonts w:ascii="Arial" w:hAnsi="Arial" w:cs="Arial"/>
          <w:sz w:val="24"/>
          <w:szCs w:val="24"/>
        </w:rPr>
      </w:pPr>
      <w:r w:rsidRPr="00CC296E">
        <w:rPr>
          <w:rFonts w:ascii="Arial" w:eastAsia="Trebuchet MS" w:hAnsi="Arial" w:cs="Arial"/>
          <w:b/>
          <w:sz w:val="24"/>
          <w:szCs w:val="24"/>
        </w:rPr>
        <w:t>POST TITLE:</w:t>
      </w:r>
      <w:r w:rsidRPr="00CC296E">
        <w:rPr>
          <w:rFonts w:ascii="Arial" w:eastAsia="Trebuchet MS" w:hAnsi="Arial" w:cs="Arial"/>
          <w:sz w:val="24"/>
          <w:szCs w:val="24"/>
        </w:rPr>
        <w:t xml:space="preserve"> </w:t>
      </w:r>
      <w:r w:rsidRPr="00CC296E">
        <w:rPr>
          <w:rFonts w:ascii="Arial" w:eastAsia="Trebuchet MS" w:hAnsi="Arial" w:cs="Arial"/>
          <w:sz w:val="24"/>
          <w:szCs w:val="24"/>
        </w:rPr>
        <w:tab/>
        <w:t xml:space="preserve"> </w:t>
      </w:r>
      <w:r w:rsidR="00546C42">
        <w:rPr>
          <w:rFonts w:ascii="Arial" w:eastAsia="Trebuchet MS" w:hAnsi="Arial" w:cs="Arial"/>
          <w:sz w:val="24"/>
          <w:szCs w:val="24"/>
        </w:rPr>
        <w:t>School Business Lead</w:t>
      </w:r>
      <w:r w:rsidRPr="00CC296E">
        <w:rPr>
          <w:rFonts w:ascii="Arial" w:eastAsia="Trebuchet MS" w:hAnsi="Arial" w:cs="Arial"/>
          <w:sz w:val="24"/>
          <w:szCs w:val="24"/>
        </w:rPr>
        <w:t xml:space="preserve"> </w:t>
      </w:r>
    </w:p>
    <w:p w14:paraId="782FCAFA" w14:textId="77777777" w:rsidR="00E01613" w:rsidRPr="00CC296E" w:rsidRDefault="00837A0C">
      <w:pPr>
        <w:spacing w:after="0"/>
        <w:rPr>
          <w:rFonts w:ascii="Arial" w:hAnsi="Arial" w:cs="Arial"/>
          <w:sz w:val="24"/>
          <w:szCs w:val="24"/>
        </w:rPr>
      </w:pPr>
      <w:r w:rsidRPr="00CC296E">
        <w:rPr>
          <w:rFonts w:ascii="Arial" w:eastAsia="Trebuchet MS" w:hAnsi="Arial" w:cs="Arial"/>
          <w:sz w:val="24"/>
          <w:szCs w:val="24"/>
        </w:rPr>
        <w:t xml:space="preserve"> </w:t>
      </w:r>
    </w:p>
    <w:p w14:paraId="10B52B8C" w14:textId="77777777" w:rsidR="00546C42" w:rsidRDefault="00837A0C" w:rsidP="00546C42">
      <w:pPr>
        <w:spacing w:after="0"/>
        <w:rPr>
          <w:rFonts w:ascii="Arial" w:hAnsi="Arial" w:cs="Arial"/>
          <w:sz w:val="24"/>
          <w:szCs w:val="24"/>
        </w:rPr>
      </w:pPr>
      <w:r w:rsidRPr="00CC296E">
        <w:rPr>
          <w:rFonts w:ascii="Arial" w:eastAsia="Trebuchet MS" w:hAnsi="Arial" w:cs="Arial"/>
          <w:b/>
          <w:sz w:val="24"/>
          <w:szCs w:val="24"/>
        </w:rPr>
        <w:t>GRADE:</w:t>
      </w:r>
      <w:r w:rsidRPr="00CC296E">
        <w:rPr>
          <w:rFonts w:ascii="Arial" w:eastAsia="Trebuchet MS" w:hAnsi="Arial" w:cs="Arial"/>
          <w:sz w:val="24"/>
          <w:szCs w:val="24"/>
        </w:rPr>
        <w:t xml:space="preserve">  </w:t>
      </w:r>
      <w:r w:rsidRPr="00CC296E">
        <w:rPr>
          <w:rFonts w:ascii="Arial" w:eastAsia="Trebuchet MS" w:hAnsi="Arial" w:cs="Arial"/>
          <w:sz w:val="24"/>
          <w:szCs w:val="24"/>
        </w:rPr>
        <w:tab/>
      </w:r>
      <w:r w:rsidRPr="0057342A">
        <w:rPr>
          <w:rFonts w:ascii="Arial" w:eastAsia="Trebuchet MS" w:hAnsi="Arial" w:cs="Arial"/>
          <w:color w:val="FF0000"/>
          <w:sz w:val="24"/>
          <w:szCs w:val="24"/>
        </w:rPr>
        <w:t xml:space="preserve"> </w:t>
      </w:r>
      <w:r w:rsidR="00546C42" w:rsidRPr="00627D2D">
        <w:rPr>
          <w:rFonts w:ascii="Arial" w:hAnsi="Arial" w:cs="Arial"/>
          <w:sz w:val="24"/>
          <w:szCs w:val="24"/>
        </w:rPr>
        <w:t xml:space="preserve">Grade 5, SCP12 to SCP17 FTE - £28,598 - £31,022 </w:t>
      </w:r>
    </w:p>
    <w:p w14:paraId="4EAD3F1E" w14:textId="4A0A14CF" w:rsidR="00E01613" w:rsidRPr="00546C42" w:rsidRDefault="00546C42">
      <w:pPr>
        <w:spacing w:after="0"/>
        <w:rPr>
          <w:rFonts w:ascii="Arial" w:hAnsi="Arial" w:cs="Arial"/>
          <w:b/>
          <w:sz w:val="24"/>
          <w:szCs w:val="24"/>
        </w:rPr>
      </w:pPr>
      <w:r w:rsidRPr="00627D2D">
        <w:rPr>
          <w:rFonts w:ascii="Arial" w:hAnsi="Arial" w:cs="Arial"/>
          <w:sz w:val="24"/>
          <w:szCs w:val="24"/>
        </w:rPr>
        <w:t>Pro rata TTO + 7 days - £24,526 - £26,605</w:t>
      </w:r>
      <w:r>
        <w:t xml:space="preserve"> </w:t>
      </w:r>
    </w:p>
    <w:p w14:paraId="0D1C61A9" w14:textId="77777777" w:rsidR="00546C42" w:rsidRPr="00CC296E" w:rsidRDefault="00837A0C">
      <w:pPr>
        <w:spacing w:after="0"/>
        <w:rPr>
          <w:rFonts w:ascii="Arial" w:hAnsi="Arial" w:cs="Arial"/>
          <w:sz w:val="24"/>
          <w:szCs w:val="24"/>
        </w:rPr>
      </w:pPr>
      <w:r w:rsidRPr="00CC296E">
        <w:rPr>
          <w:rFonts w:ascii="Arial" w:eastAsia="Trebuchet MS" w:hAnsi="Arial" w:cs="Arial"/>
          <w:sz w:val="24"/>
          <w:szCs w:val="24"/>
        </w:rPr>
        <w:t xml:space="preserve"> </w:t>
      </w:r>
    </w:p>
    <w:tbl>
      <w:tblPr>
        <w:tblStyle w:val="TableGrid0"/>
        <w:tblW w:w="10490" w:type="dxa"/>
        <w:tblInd w:w="-601" w:type="dxa"/>
        <w:tblLook w:val="04A0" w:firstRow="1" w:lastRow="0" w:firstColumn="1" w:lastColumn="0" w:noHBand="0" w:noVBand="1"/>
      </w:tblPr>
      <w:tblGrid>
        <w:gridCol w:w="5387"/>
        <w:gridCol w:w="1446"/>
        <w:gridCol w:w="1418"/>
        <w:gridCol w:w="2239"/>
      </w:tblGrid>
      <w:tr w:rsidR="00546C42" w14:paraId="6BEB3FB0" w14:textId="77777777" w:rsidTr="003C7B54">
        <w:tc>
          <w:tcPr>
            <w:tcW w:w="5387" w:type="dxa"/>
            <w:shd w:val="clear" w:color="auto" w:fill="222A35" w:themeFill="text2" w:themeFillShade="80"/>
          </w:tcPr>
          <w:p w14:paraId="14DB4A18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92D050"/>
          </w:tcPr>
          <w:p w14:paraId="3BB628F3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/>
                <w:color w:val="auto"/>
                <w:sz w:val="24"/>
                <w:szCs w:val="24"/>
              </w:rPr>
              <w:t>Essential</w:t>
            </w:r>
          </w:p>
          <w:p w14:paraId="564DCEE3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C000"/>
          </w:tcPr>
          <w:p w14:paraId="0206C7CA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/>
                <w:color w:val="auto"/>
                <w:sz w:val="24"/>
                <w:szCs w:val="24"/>
              </w:rPr>
              <w:t>Desirable</w:t>
            </w:r>
          </w:p>
        </w:tc>
        <w:tc>
          <w:tcPr>
            <w:tcW w:w="2239" w:type="dxa"/>
            <w:shd w:val="clear" w:color="auto" w:fill="D9E2F3" w:themeFill="accent1" w:themeFillTint="33"/>
          </w:tcPr>
          <w:p w14:paraId="592B4462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/>
                <w:color w:val="auto"/>
                <w:sz w:val="24"/>
                <w:szCs w:val="24"/>
              </w:rPr>
              <w:t>Evidenced in</w:t>
            </w:r>
          </w:p>
        </w:tc>
      </w:tr>
      <w:tr w:rsidR="00546C42" w14:paraId="4B4DF932" w14:textId="77777777" w:rsidTr="003C7B54">
        <w:tc>
          <w:tcPr>
            <w:tcW w:w="10490" w:type="dxa"/>
            <w:gridSpan w:val="4"/>
            <w:shd w:val="clear" w:color="auto" w:fill="ACB9CA" w:themeFill="text2" w:themeFillTint="66"/>
          </w:tcPr>
          <w:p w14:paraId="3AF73CD9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/>
                <w:color w:val="auto"/>
                <w:sz w:val="24"/>
                <w:szCs w:val="24"/>
              </w:rPr>
              <w:t>Qualifications and Training</w:t>
            </w:r>
          </w:p>
          <w:p w14:paraId="39E618B0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</w:tr>
      <w:tr w:rsidR="00546C42" w14:paraId="12910DDD" w14:textId="77777777" w:rsidTr="003C7B54">
        <w:tc>
          <w:tcPr>
            <w:tcW w:w="5387" w:type="dxa"/>
          </w:tcPr>
          <w:p w14:paraId="095DC42A" w14:textId="0EF72D3B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Cs/>
                <w:color w:val="auto"/>
                <w:sz w:val="24"/>
                <w:szCs w:val="24"/>
              </w:rPr>
              <w:t>NVQ Level 4 / Degree /CSBM equivalent qualification or substantial experience in relevant discipline</w:t>
            </w:r>
            <w:r w:rsidR="008660AF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(or equivalent experience)</w:t>
            </w:r>
          </w:p>
        </w:tc>
        <w:tc>
          <w:tcPr>
            <w:tcW w:w="1446" w:type="dxa"/>
          </w:tcPr>
          <w:p w14:paraId="6D3B404B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151E7090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BD10CC5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2DE3ADD8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Certificates</w:t>
            </w:r>
          </w:p>
        </w:tc>
      </w:tr>
      <w:tr w:rsidR="00546C42" w14:paraId="2E5E61DB" w14:textId="77777777" w:rsidTr="003C7B54">
        <w:tc>
          <w:tcPr>
            <w:tcW w:w="5387" w:type="dxa"/>
          </w:tcPr>
          <w:p w14:paraId="61CD9B51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Commitment to Catholic Education and the distinct ethos of Catholic schools</w:t>
            </w:r>
          </w:p>
        </w:tc>
        <w:tc>
          <w:tcPr>
            <w:tcW w:w="1446" w:type="dxa"/>
          </w:tcPr>
          <w:p w14:paraId="27CC6FEF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68EEE0D0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F338639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66B0F971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76C9AF91" w14:textId="77777777" w:rsidTr="003C7B54">
        <w:tc>
          <w:tcPr>
            <w:tcW w:w="5387" w:type="dxa"/>
          </w:tcPr>
          <w:p w14:paraId="75DCE76C" w14:textId="77777777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Cs/>
                <w:color w:val="auto"/>
                <w:sz w:val="24"/>
                <w:szCs w:val="24"/>
              </w:rPr>
              <w:t>Competent in use of IT packages including word, excel etc.</w:t>
            </w:r>
          </w:p>
          <w:p w14:paraId="36A70469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446" w:type="dxa"/>
          </w:tcPr>
          <w:p w14:paraId="4060F275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624242D3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30A8E11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66F8EDDA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5D8F6B44" w14:textId="77777777" w:rsidTr="003C7B54">
        <w:tc>
          <w:tcPr>
            <w:tcW w:w="5387" w:type="dxa"/>
          </w:tcPr>
          <w:p w14:paraId="326132AE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Cs/>
                <w:color w:val="auto"/>
                <w:sz w:val="24"/>
                <w:szCs w:val="24"/>
              </w:rPr>
              <w:t>Experience of developing administrative and organisational systems</w:t>
            </w:r>
          </w:p>
        </w:tc>
        <w:tc>
          <w:tcPr>
            <w:tcW w:w="1446" w:type="dxa"/>
          </w:tcPr>
          <w:p w14:paraId="55E2115B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5CC0A939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628CF63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46A90772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20F69503" w14:textId="77777777" w:rsidTr="003C7B54">
        <w:tc>
          <w:tcPr>
            <w:tcW w:w="5387" w:type="dxa"/>
          </w:tcPr>
          <w:p w14:paraId="6212FB26" w14:textId="77777777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Cs/>
                <w:color w:val="auto"/>
                <w:sz w:val="24"/>
                <w:szCs w:val="24"/>
              </w:rPr>
              <w:t>Experience of working in an office environment</w:t>
            </w:r>
          </w:p>
          <w:p w14:paraId="0D39CCC8" w14:textId="77777777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1446" w:type="dxa"/>
          </w:tcPr>
          <w:p w14:paraId="7D71BE50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0F9F02F8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24199F7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09BC8993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5919D48E" w14:textId="77777777" w:rsidTr="003C7B54">
        <w:tc>
          <w:tcPr>
            <w:tcW w:w="5387" w:type="dxa"/>
          </w:tcPr>
          <w:p w14:paraId="2EBF47F1" w14:textId="77777777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Cs/>
                <w:color w:val="auto"/>
                <w:sz w:val="24"/>
                <w:szCs w:val="24"/>
              </w:rPr>
              <w:t>Experience of working in an admin role in a school or education establishment</w:t>
            </w:r>
          </w:p>
        </w:tc>
        <w:tc>
          <w:tcPr>
            <w:tcW w:w="1446" w:type="dxa"/>
          </w:tcPr>
          <w:p w14:paraId="7B37B6B3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368DC2D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2239" w:type="dxa"/>
          </w:tcPr>
          <w:p w14:paraId="08D37A99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341307AA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08D6807E" w14:textId="77777777" w:rsidTr="003C7B54">
        <w:tc>
          <w:tcPr>
            <w:tcW w:w="5387" w:type="dxa"/>
          </w:tcPr>
          <w:p w14:paraId="4EFC3695" w14:textId="77777777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 xml:space="preserve">Experience of establishing and maintaining database systems </w:t>
            </w:r>
          </w:p>
        </w:tc>
        <w:tc>
          <w:tcPr>
            <w:tcW w:w="1446" w:type="dxa"/>
          </w:tcPr>
          <w:p w14:paraId="3CC6DAA8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BF216B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2239" w:type="dxa"/>
          </w:tcPr>
          <w:p w14:paraId="4671DD2A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193E5F30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58B3381F" w14:textId="77777777" w:rsidTr="003C7B54">
        <w:tc>
          <w:tcPr>
            <w:tcW w:w="5387" w:type="dxa"/>
          </w:tcPr>
          <w:p w14:paraId="280C2343" w14:textId="77777777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Cs/>
                <w:color w:val="auto"/>
                <w:sz w:val="24"/>
                <w:szCs w:val="24"/>
              </w:rPr>
              <w:t>Willingness to undertake further training relevant to the post</w:t>
            </w:r>
          </w:p>
          <w:p w14:paraId="74B191BC" w14:textId="77777777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1446" w:type="dxa"/>
          </w:tcPr>
          <w:p w14:paraId="5B30D5AD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7B823BC4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E3BB9F3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645980E8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4132C091" w14:textId="77777777" w:rsidTr="003C7B54">
        <w:tc>
          <w:tcPr>
            <w:tcW w:w="10490" w:type="dxa"/>
            <w:gridSpan w:val="4"/>
            <w:shd w:val="clear" w:color="auto" w:fill="ACB9CA" w:themeFill="text2" w:themeFillTint="66"/>
          </w:tcPr>
          <w:p w14:paraId="6E7CD00E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/>
                <w:color w:val="auto"/>
                <w:sz w:val="24"/>
                <w:szCs w:val="24"/>
              </w:rPr>
              <w:t>Safeguarding and Child Protection</w:t>
            </w:r>
          </w:p>
          <w:p w14:paraId="45469E46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</w:tr>
      <w:tr w:rsidR="00546C42" w14:paraId="3BF99AC8" w14:textId="77777777" w:rsidTr="003C7B54">
        <w:tc>
          <w:tcPr>
            <w:tcW w:w="5387" w:type="dxa"/>
          </w:tcPr>
          <w:p w14:paraId="53124C0C" w14:textId="77777777" w:rsidR="00546C42" w:rsidRPr="00546C42" w:rsidRDefault="00546C42" w:rsidP="003C7B54">
            <w:pPr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Awareness of relevant policies and procedures relating to Child Protection and Safeguarding Children</w:t>
            </w:r>
          </w:p>
        </w:tc>
        <w:tc>
          <w:tcPr>
            <w:tcW w:w="1446" w:type="dxa"/>
          </w:tcPr>
          <w:p w14:paraId="7FFC4C3C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0D059EDF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BAC9B44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17CD59C5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:rsidRPr="00A43BD2" w14:paraId="40C3DC5C" w14:textId="77777777" w:rsidTr="003C7B54">
        <w:tc>
          <w:tcPr>
            <w:tcW w:w="10490" w:type="dxa"/>
            <w:gridSpan w:val="4"/>
            <w:shd w:val="clear" w:color="auto" w:fill="8EAADB" w:themeFill="accent1" w:themeFillTint="99"/>
          </w:tcPr>
          <w:p w14:paraId="71B3B7AE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/>
                <w:color w:val="auto"/>
                <w:sz w:val="24"/>
                <w:szCs w:val="24"/>
              </w:rPr>
              <w:t>Personal Attributes</w:t>
            </w:r>
          </w:p>
          <w:p w14:paraId="169A83ED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</w:tr>
      <w:tr w:rsidR="00546C42" w14:paraId="77C52EAF" w14:textId="77777777" w:rsidTr="003C7B54">
        <w:tc>
          <w:tcPr>
            <w:tcW w:w="5387" w:type="dxa"/>
          </w:tcPr>
          <w:p w14:paraId="34E99747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Demonstrates commitment, reliability and integrity</w:t>
            </w:r>
          </w:p>
          <w:p w14:paraId="005D612E" w14:textId="77777777" w:rsidR="00546C42" w:rsidRPr="00546C42" w:rsidRDefault="00546C42" w:rsidP="003C7B54">
            <w:pPr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446" w:type="dxa"/>
          </w:tcPr>
          <w:p w14:paraId="1965C1C8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6FC7E59B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2C04C3F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0639F052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705DAE0F" w14:textId="77777777" w:rsidTr="003C7B54">
        <w:tc>
          <w:tcPr>
            <w:tcW w:w="5387" w:type="dxa"/>
          </w:tcPr>
          <w:p w14:paraId="629CF8EA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Communicate effectively with self-awareness and social perception relating well to both adults and children</w:t>
            </w:r>
          </w:p>
        </w:tc>
        <w:tc>
          <w:tcPr>
            <w:tcW w:w="1446" w:type="dxa"/>
          </w:tcPr>
          <w:p w14:paraId="3B062743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761D11A6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543B051D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77401474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2DD250EC" w14:textId="77777777" w:rsidTr="003C7B54">
        <w:tc>
          <w:tcPr>
            <w:tcW w:w="5387" w:type="dxa"/>
          </w:tcPr>
          <w:p w14:paraId="54EB6278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Is willing to adapt to changing circumstances and new ideas</w:t>
            </w:r>
          </w:p>
          <w:p w14:paraId="652D7A85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46" w:type="dxa"/>
          </w:tcPr>
          <w:p w14:paraId="1CC233DC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614C35D8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3BA7EC7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649E73EE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7A84C6F4" w14:textId="77777777" w:rsidTr="003C7B54">
        <w:tc>
          <w:tcPr>
            <w:tcW w:w="5387" w:type="dxa"/>
          </w:tcPr>
          <w:p w14:paraId="787730F1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Commitment to equality</w:t>
            </w:r>
          </w:p>
          <w:p w14:paraId="0F9D8B22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46" w:type="dxa"/>
          </w:tcPr>
          <w:p w14:paraId="29EF5B50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√</w:t>
            </w:r>
          </w:p>
        </w:tc>
        <w:tc>
          <w:tcPr>
            <w:tcW w:w="1418" w:type="dxa"/>
          </w:tcPr>
          <w:p w14:paraId="5E8EDC3C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9A3D146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0CA03E5A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Interview Process</w:t>
            </w:r>
          </w:p>
        </w:tc>
      </w:tr>
      <w:tr w:rsidR="00546C42" w:rsidRPr="00A43BD2" w14:paraId="022717A0" w14:textId="77777777" w:rsidTr="003C7B54">
        <w:tc>
          <w:tcPr>
            <w:tcW w:w="10490" w:type="dxa"/>
            <w:gridSpan w:val="4"/>
            <w:shd w:val="clear" w:color="auto" w:fill="8EAADB" w:themeFill="accent1" w:themeFillTint="99"/>
          </w:tcPr>
          <w:p w14:paraId="52D16AB0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/>
                <w:color w:val="auto"/>
                <w:sz w:val="24"/>
                <w:szCs w:val="24"/>
              </w:rPr>
              <w:lastRenderedPageBreak/>
              <w:t>Professional Knowledge and Experience</w:t>
            </w:r>
          </w:p>
          <w:p w14:paraId="46F6B914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</w:tr>
      <w:tr w:rsidR="00546C42" w14:paraId="78F2BA9D" w14:textId="77777777" w:rsidTr="003C7B54">
        <w:tc>
          <w:tcPr>
            <w:tcW w:w="5387" w:type="dxa"/>
          </w:tcPr>
          <w:p w14:paraId="30C2030F" w14:textId="77777777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Understanding of the role of a School Business Manager </w:t>
            </w:r>
          </w:p>
        </w:tc>
        <w:tc>
          <w:tcPr>
            <w:tcW w:w="1446" w:type="dxa"/>
          </w:tcPr>
          <w:p w14:paraId="1DFC1731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6B127AE1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3F00FFE7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246605A1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22EE9860" w14:textId="77777777" w:rsidTr="003C7B54">
        <w:tc>
          <w:tcPr>
            <w:tcW w:w="5387" w:type="dxa"/>
          </w:tcPr>
          <w:p w14:paraId="12EE2408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Ability to use initiative to respond to unexpected problems/ difficult situations using recognised procedures and policies as a guide</w:t>
            </w:r>
          </w:p>
        </w:tc>
        <w:tc>
          <w:tcPr>
            <w:tcW w:w="1446" w:type="dxa"/>
          </w:tcPr>
          <w:p w14:paraId="54E8F848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0889D6E6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B05E8E2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1CC3E9D7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446F46DC" w14:textId="77777777" w:rsidTr="003C7B54">
        <w:tc>
          <w:tcPr>
            <w:tcW w:w="5387" w:type="dxa"/>
          </w:tcPr>
          <w:p w14:paraId="3658685A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Excellent written and verbal communication skills</w:t>
            </w:r>
          </w:p>
        </w:tc>
        <w:tc>
          <w:tcPr>
            <w:tcW w:w="1446" w:type="dxa"/>
          </w:tcPr>
          <w:p w14:paraId="78A8177D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639A0B99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7BBC9B8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6A366937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1D5D7DBB" w14:textId="77777777" w:rsidTr="003C7B54">
        <w:tc>
          <w:tcPr>
            <w:tcW w:w="5387" w:type="dxa"/>
          </w:tcPr>
          <w:p w14:paraId="7BFE44A1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Understand and adhere to all relevant policies to include Health, Safety and Security and GDPR</w:t>
            </w:r>
          </w:p>
        </w:tc>
        <w:tc>
          <w:tcPr>
            <w:tcW w:w="1446" w:type="dxa"/>
          </w:tcPr>
          <w:p w14:paraId="649BC51B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46E576F2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C110F75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658AEAC5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</w:tbl>
    <w:p w14:paraId="26AD3392" w14:textId="77777777" w:rsidR="00546C42" w:rsidRDefault="00546C42" w:rsidP="00546C42">
      <w:r>
        <w:br w:type="page"/>
      </w:r>
    </w:p>
    <w:tbl>
      <w:tblPr>
        <w:tblStyle w:val="TableGrid0"/>
        <w:tblW w:w="10490" w:type="dxa"/>
        <w:tblInd w:w="-601" w:type="dxa"/>
        <w:tblLook w:val="04A0" w:firstRow="1" w:lastRow="0" w:firstColumn="1" w:lastColumn="0" w:noHBand="0" w:noVBand="1"/>
      </w:tblPr>
      <w:tblGrid>
        <w:gridCol w:w="5387"/>
        <w:gridCol w:w="1446"/>
        <w:gridCol w:w="1560"/>
        <w:gridCol w:w="2097"/>
      </w:tblGrid>
      <w:tr w:rsidR="00546C42" w14:paraId="44CD97DF" w14:textId="77777777" w:rsidTr="003C7B54">
        <w:tc>
          <w:tcPr>
            <w:tcW w:w="5387" w:type="dxa"/>
            <w:shd w:val="clear" w:color="auto" w:fill="222A35" w:themeFill="text2" w:themeFillShade="80"/>
          </w:tcPr>
          <w:p w14:paraId="5DA02A33" w14:textId="77777777" w:rsidR="00546C42" w:rsidRDefault="00546C42" w:rsidP="003C7B54">
            <w:pPr>
              <w:jc w:val="center"/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1446" w:type="dxa"/>
            <w:shd w:val="clear" w:color="auto" w:fill="92D050"/>
          </w:tcPr>
          <w:p w14:paraId="647FCF46" w14:textId="77777777" w:rsidR="00546C42" w:rsidRDefault="00546C42" w:rsidP="003C7B54">
            <w:pPr>
              <w:jc w:val="center"/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  <w:t>Essential</w:t>
            </w:r>
          </w:p>
          <w:p w14:paraId="163FAE16" w14:textId="77777777" w:rsidR="00546C42" w:rsidRDefault="00546C42" w:rsidP="003C7B54">
            <w:pPr>
              <w:jc w:val="center"/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C000"/>
          </w:tcPr>
          <w:p w14:paraId="24064CEC" w14:textId="77777777" w:rsidR="00546C42" w:rsidRDefault="00546C42" w:rsidP="003C7B54">
            <w:pPr>
              <w:jc w:val="center"/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  <w:t>Desirable</w:t>
            </w:r>
          </w:p>
        </w:tc>
        <w:tc>
          <w:tcPr>
            <w:tcW w:w="2097" w:type="dxa"/>
            <w:shd w:val="clear" w:color="auto" w:fill="D9E2F3" w:themeFill="accent1" w:themeFillTint="33"/>
          </w:tcPr>
          <w:p w14:paraId="20C1C5CA" w14:textId="77777777" w:rsidR="00546C42" w:rsidRDefault="00546C42" w:rsidP="003C7B54">
            <w:pPr>
              <w:jc w:val="center"/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  <w:t>Evidenced in</w:t>
            </w:r>
          </w:p>
        </w:tc>
      </w:tr>
      <w:tr w:rsidR="00546C42" w14:paraId="1AF762D1" w14:textId="77777777" w:rsidTr="003C7B54">
        <w:tc>
          <w:tcPr>
            <w:tcW w:w="10490" w:type="dxa"/>
            <w:gridSpan w:val="4"/>
            <w:shd w:val="clear" w:color="auto" w:fill="ACB9CA" w:themeFill="text2" w:themeFillTint="66"/>
          </w:tcPr>
          <w:p w14:paraId="1E48166A" w14:textId="77777777" w:rsidR="00546C42" w:rsidRPr="00FF76DA" w:rsidRDefault="00546C42" w:rsidP="003C7B54">
            <w:pPr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  <w:r w:rsidRPr="00FF76DA">
              <w:rPr>
                <w:rFonts w:ascii="Poor Richard" w:hAnsi="Poor Richard"/>
                <w:b/>
                <w:color w:val="44546A" w:themeColor="text2"/>
              </w:rPr>
              <w:t>P</w:t>
            </w:r>
            <w:r>
              <w:rPr>
                <w:rFonts w:ascii="Poor Richard" w:hAnsi="Poor Richard"/>
                <w:b/>
                <w:color w:val="44546A" w:themeColor="text2"/>
              </w:rPr>
              <w:t xml:space="preserve">rofessional </w:t>
            </w:r>
            <w:r w:rsidRPr="00FF76DA">
              <w:rPr>
                <w:rFonts w:ascii="Poor Richard" w:hAnsi="Poor Richard"/>
                <w:b/>
                <w:color w:val="44546A" w:themeColor="text2"/>
              </w:rPr>
              <w:t>Skills</w:t>
            </w:r>
          </w:p>
          <w:p w14:paraId="4E909029" w14:textId="77777777" w:rsidR="00546C42" w:rsidRPr="00FF76DA" w:rsidRDefault="00546C42" w:rsidP="003C7B54">
            <w:pPr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</w:p>
        </w:tc>
      </w:tr>
      <w:tr w:rsidR="00546C42" w14:paraId="4F57A226" w14:textId="77777777" w:rsidTr="003C7B54">
        <w:tc>
          <w:tcPr>
            <w:tcW w:w="5387" w:type="dxa"/>
          </w:tcPr>
          <w:p w14:paraId="1F96B150" w14:textId="77777777" w:rsidR="00546C42" w:rsidRPr="00D56826" w:rsidRDefault="00546C42" w:rsidP="003C7B54">
            <w:pPr>
              <w:rPr>
                <w:rFonts w:ascii="Garamond" w:hAnsi="Garamond"/>
                <w:color w:val="44546A" w:themeColor="text2"/>
              </w:rPr>
            </w:pPr>
            <w:r>
              <w:rPr>
                <w:rFonts w:ascii="Garamond" w:hAnsi="Garamond"/>
                <w:color w:val="44546A" w:themeColor="text2"/>
              </w:rPr>
              <w:t>Excellent</w:t>
            </w:r>
            <w:r w:rsidRPr="00D56826">
              <w:rPr>
                <w:rFonts w:ascii="Garamond" w:hAnsi="Garamond"/>
                <w:color w:val="44546A" w:themeColor="text2"/>
              </w:rPr>
              <w:t xml:space="preserve"> organisation and planning skills</w:t>
            </w:r>
            <w:r>
              <w:rPr>
                <w:rFonts w:ascii="Garamond" w:hAnsi="Garamond"/>
                <w:color w:val="44546A" w:themeColor="text2"/>
              </w:rPr>
              <w:t>, to include working using own initiative and ability to prioritise tasks</w:t>
            </w:r>
          </w:p>
        </w:tc>
        <w:tc>
          <w:tcPr>
            <w:tcW w:w="1446" w:type="dxa"/>
          </w:tcPr>
          <w:p w14:paraId="731D052E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√</w:t>
            </w:r>
          </w:p>
        </w:tc>
        <w:tc>
          <w:tcPr>
            <w:tcW w:w="1560" w:type="dxa"/>
          </w:tcPr>
          <w:p w14:paraId="3B5C9B9D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</w:p>
        </w:tc>
        <w:tc>
          <w:tcPr>
            <w:tcW w:w="2097" w:type="dxa"/>
          </w:tcPr>
          <w:p w14:paraId="6ACAB112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Application</w:t>
            </w:r>
          </w:p>
          <w:p w14:paraId="7CF7F3F9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Interview Process</w:t>
            </w:r>
          </w:p>
        </w:tc>
      </w:tr>
      <w:tr w:rsidR="00546C42" w14:paraId="3AE2992E" w14:textId="77777777" w:rsidTr="003C7B54">
        <w:tc>
          <w:tcPr>
            <w:tcW w:w="5387" w:type="dxa"/>
          </w:tcPr>
          <w:p w14:paraId="6FF46E08" w14:textId="77777777" w:rsidR="00546C42" w:rsidRDefault="00546C42" w:rsidP="003C7B54">
            <w:pPr>
              <w:rPr>
                <w:rFonts w:ascii="Garamond" w:hAnsi="Garamond"/>
                <w:color w:val="44546A" w:themeColor="text2"/>
              </w:rPr>
            </w:pPr>
            <w:r>
              <w:rPr>
                <w:rFonts w:ascii="Garamond" w:hAnsi="Garamond"/>
                <w:color w:val="44546A" w:themeColor="text2"/>
              </w:rPr>
              <w:t>Ability to work under pressure and meet deadlines</w:t>
            </w:r>
          </w:p>
          <w:p w14:paraId="0F2E2E22" w14:textId="77777777" w:rsidR="00546C42" w:rsidRDefault="00546C42" w:rsidP="003C7B54">
            <w:pPr>
              <w:rPr>
                <w:rFonts w:ascii="Garamond" w:hAnsi="Garamond"/>
                <w:color w:val="44546A" w:themeColor="text2"/>
              </w:rPr>
            </w:pPr>
          </w:p>
        </w:tc>
        <w:tc>
          <w:tcPr>
            <w:tcW w:w="1446" w:type="dxa"/>
          </w:tcPr>
          <w:p w14:paraId="79AC8053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√</w:t>
            </w:r>
          </w:p>
        </w:tc>
        <w:tc>
          <w:tcPr>
            <w:tcW w:w="1560" w:type="dxa"/>
          </w:tcPr>
          <w:p w14:paraId="69C3F646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</w:p>
        </w:tc>
        <w:tc>
          <w:tcPr>
            <w:tcW w:w="2097" w:type="dxa"/>
          </w:tcPr>
          <w:p w14:paraId="1DCBBAAA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Application</w:t>
            </w:r>
          </w:p>
          <w:p w14:paraId="2BC4E06E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Interview Process</w:t>
            </w:r>
          </w:p>
        </w:tc>
      </w:tr>
      <w:tr w:rsidR="00546C42" w14:paraId="5EBF51AC" w14:textId="77777777" w:rsidTr="003C7B54">
        <w:tc>
          <w:tcPr>
            <w:tcW w:w="5387" w:type="dxa"/>
          </w:tcPr>
          <w:p w14:paraId="221B3C8D" w14:textId="77777777" w:rsidR="00546C42" w:rsidRDefault="00546C42" w:rsidP="003C7B54">
            <w:pPr>
              <w:rPr>
                <w:rFonts w:ascii="Garamond" w:hAnsi="Garamond"/>
                <w:color w:val="44546A" w:themeColor="text2"/>
              </w:rPr>
            </w:pPr>
            <w:r>
              <w:rPr>
                <w:rFonts w:ascii="Garamond" w:hAnsi="Garamond"/>
                <w:color w:val="44546A" w:themeColor="text2"/>
              </w:rPr>
              <w:t>Ability to work as part of a team</w:t>
            </w:r>
          </w:p>
          <w:p w14:paraId="09EEA19A" w14:textId="77777777" w:rsidR="00546C42" w:rsidRDefault="00546C42" w:rsidP="003C7B54">
            <w:pPr>
              <w:rPr>
                <w:rFonts w:ascii="Garamond" w:hAnsi="Garamond"/>
                <w:color w:val="44546A" w:themeColor="text2"/>
              </w:rPr>
            </w:pPr>
          </w:p>
        </w:tc>
        <w:tc>
          <w:tcPr>
            <w:tcW w:w="1446" w:type="dxa"/>
          </w:tcPr>
          <w:p w14:paraId="22BA4326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√</w:t>
            </w:r>
          </w:p>
        </w:tc>
        <w:tc>
          <w:tcPr>
            <w:tcW w:w="1560" w:type="dxa"/>
          </w:tcPr>
          <w:p w14:paraId="5EAED71A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47EF987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Application</w:t>
            </w:r>
          </w:p>
          <w:p w14:paraId="46379E43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Interview Process</w:t>
            </w:r>
          </w:p>
        </w:tc>
      </w:tr>
      <w:tr w:rsidR="00546C42" w14:paraId="22140663" w14:textId="77777777" w:rsidTr="003C7B54">
        <w:tc>
          <w:tcPr>
            <w:tcW w:w="5387" w:type="dxa"/>
          </w:tcPr>
          <w:p w14:paraId="6CAD0B73" w14:textId="77777777" w:rsidR="00546C42" w:rsidRPr="00D56826" w:rsidRDefault="00546C42" w:rsidP="003C7B54">
            <w:pPr>
              <w:rPr>
                <w:rFonts w:ascii="Garamond" w:hAnsi="Garamond"/>
                <w:color w:val="44546A" w:themeColor="text2"/>
              </w:rPr>
            </w:pPr>
            <w:r>
              <w:rPr>
                <w:rFonts w:ascii="Garamond" w:hAnsi="Garamond"/>
                <w:color w:val="44546A" w:themeColor="text2"/>
              </w:rPr>
              <w:t>Ability to communicate and promote the aims and objectives of the school</w:t>
            </w:r>
          </w:p>
        </w:tc>
        <w:tc>
          <w:tcPr>
            <w:tcW w:w="1446" w:type="dxa"/>
          </w:tcPr>
          <w:p w14:paraId="459D1E0F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√</w:t>
            </w:r>
          </w:p>
        </w:tc>
        <w:tc>
          <w:tcPr>
            <w:tcW w:w="1560" w:type="dxa"/>
          </w:tcPr>
          <w:p w14:paraId="3796F2DA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4EF6106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Application</w:t>
            </w:r>
          </w:p>
          <w:p w14:paraId="5E69F620" w14:textId="77777777" w:rsidR="00546C42" w:rsidRPr="00826E6F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Interview Process</w:t>
            </w:r>
          </w:p>
        </w:tc>
      </w:tr>
      <w:tr w:rsidR="00546C42" w14:paraId="239454E4" w14:textId="77777777" w:rsidTr="003C7B54">
        <w:tc>
          <w:tcPr>
            <w:tcW w:w="5387" w:type="dxa"/>
          </w:tcPr>
          <w:p w14:paraId="7545D8DB" w14:textId="77777777" w:rsidR="00546C42" w:rsidRPr="00FF76DA" w:rsidRDefault="00546C42" w:rsidP="003C7B54">
            <w:pPr>
              <w:rPr>
                <w:rFonts w:ascii="Garamond" w:hAnsi="Garamond"/>
                <w:color w:val="44546A" w:themeColor="text2"/>
              </w:rPr>
            </w:pPr>
            <w:r w:rsidRPr="00FF76DA">
              <w:rPr>
                <w:rFonts w:ascii="Garamond" w:hAnsi="Garamond"/>
                <w:color w:val="44546A" w:themeColor="text2"/>
              </w:rPr>
              <w:t>Committed to working with parents, colleagues and other agencies in a positive and constructive manner</w:t>
            </w:r>
          </w:p>
        </w:tc>
        <w:tc>
          <w:tcPr>
            <w:tcW w:w="1446" w:type="dxa"/>
          </w:tcPr>
          <w:p w14:paraId="139D420C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√</w:t>
            </w:r>
          </w:p>
        </w:tc>
        <w:tc>
          <w:tcPr>
            <w:tcW w:w="1560" w:type="dxa"/>
          </w:tcPr>
          <w:p w14:paraId="12FB7CD6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</w:p>
        </w:tc>
        <w:tc>
          <w:tcPr>
            <w:tcW w:w="2097" w:type="dxa"/>
          </w:tcPr>
          <w:p w14:paraId="54F0D33D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Application</w:t>
            </w:r>
          </w:p>
          <w:p w14:paraId="35E4BF86" w14:textId="77777777" w:rsidR="00546C42" w:rsidRPr="00826E6F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Interview Process</w:t>
            </w:r>
          </w:p>
        </w:tc>
      </w:tr>
      <w:tr w:rsidR="00546C42" w14:paraId="2049D543" w14:textId="77777777" w:rsidTr="003C7B54">
        <w:tc>
          <w:tcPr>
            <w:tcW w:w="5387" w:type="dxa"/>
          </w:tcPr>
          <w:p w14:paraId="0C89872C" w14:textId="77777777" w:rsidR="00546C42" w:rsidRPr="00314C00" w:rsidRDefault="00546C42" w:rsidP="003C7B54">
            <w:pPr>
              <w:rPr>
                <w:rFonts w:ascii="Garamond" w:hAnsi="Garamond"/>
                <w:color w:val="44546A" w:themeColor="text2"/>
              </w:rPr>
            </w:pPr>
            <w:r>
              <w:rPr>
                <w:rFonts w:ascii="Garamond" w:hAnsi="Garamond"/>
                <w:color w:val="44546A" w:themeColor="text2"/>
              </w:rPr>
              <w:t>Ability to m</w:t>
            </w:r>
            <w:r w:rsidRPr="00314C00">
              <w:rPr>
                <w:rFonts w:ascii="Garamond" w:hAnsi="Garamond"/>
                <w:color w:val="44546A" w:themeColor="text2"/>
              </w:rPr>
              <w:t>ake appropriate judgements over issues of confidentiality and safeguarding.</w:t>
            </w:r>
          </w:p>
        </w:tc>
        <w:tc>
          <w:tcPr>
            <w:tcW w:w="1446" w:type="dxa"/>
          </w:tcPr>
          <w:p w14:paraId="13135C62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√</w:t>
            </w:r>
          </w:p>
        </w:tc>
        <w:tc>
          <w:tcPr>
            <w:tcW w:w="1560" w:type="dxa"/>
          </w:tcPr>
          <w:p w14:paraId="68CBD452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</w:p>
        </w:tc>
        <w:tc>
          <w:tcPr>
            <w:tcW w:w="2097" w:type="dxa"/>
          </w:tcPr>
          <w:p w14:paraId="6E9D3AE2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Application</w:t>
            </w:r>
          </w:p>
          <w:p w14:paraId="20E8DBED" w14:textId="77777777" w:rsidR="00546C42" w:rsidRPr="00826E6F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Interview Process</w:t>
            </w:r>
          </w:p>
        </w:tc>
      </w:tr>
      <w:tr w:rsidR="00546C42" w14:paraId="30575C37" w14:textId="77777777" w:rsidTr="003C7B54">
        <w:tc>
          <w:tcPr>
            <w:tcW w:w="10490" w:type="dxa"/>
            <w:gridSpan w:val="4"/>
            <w:shd w:val="clear" w:color="auto" w:fill="ACB9CA" w:themeFill="text2" w:themeFillTint="66"/>
          </w:tcPr>
          <w:p w14:paraId="4B872DBA" w14:textId="77777777" w:rsidR="00546C42" w:rsidRPr="00FF76DA" w:rsidRDefault="00546C42" w:rsidP="003C7B54">
            <w:pPr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  <w:r w:rsidRPr="00FF76DA">
              <w:rPr>
                <w:rFonts w:ascii="Poor Richard" w:hAnsi="Poor Richard"/>
                <w:b/>
                <w:color w:val="44546A" w:themeColor="text2"/>
              </w:rPr>
              <w:t>P</w:t>
            </w:r>
            <w:r>
              <w:rPr>
                <w:rFonts w:ascii="Poor Richard" w:hAnsi="Poor Richard"/>
                <w:b/>
                <w:color w:val="44546A" w:themeColor="text2"/>
              </w:rPr>
              <w:t>rofessional Philosophy and Commitment</w:t>
            </w:r>
          </w:p>
          <w:p w14:paraId="1BF20FDD" w14:textId="77777777" w:rsidR="00546C42" w:rsidRPr="00FF76DA" w:rsidRDefault="00546C42" w:rsidP="003C7B54">
            <w:pPr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</w:p>
        </w:tc>
      </w:tr>
      <w:tr w:rsidR="00546C42" w14:paraId="65E51FA2" w14:textId="77777777" w:rsidTr="003C7B54">
        <w:tc>
          <w:tcPr>
            <w:tcW w:w="5387" w:type="dxa"/>
          </w:tcPr>
          <w:p w14:paraId="22797609" w14:textId="77777777" w:rsidR="00546C42" w:rsidRPr="00314C00" w:rsidRDefault="00546C42" w:rsidP="003C7B54">
            <w:pPr>
              <w:rPr>
                <w:rFonts w:ascii="Garamond" w:hAnsi="Garamond"/>
                <w:color w:val="44546A" w:themeColor="text2"/>
              </w:rPr>
            </w:pPr>
            <w:r w:rsidRPr="00314C00">
              <w:rPr>
                <w:rFonts w:ascii="Garamond" w:hAnsi="Garamond"/>
                <w:color w:val="44546A" w:themeColor="text2"/>
              </w:rPr>
              <w:t xml:space="preserve">Ability to </w:t>
            </w:r>
            <w:r>
              <w:rPr>
                <w:rFonts w:ascii="Garamond" w:hAnsi="Garamond"/>
                <w:color w:val="44546A" w:themeColor="text2"/>
              </w:rPr>
              <w:t>maintain professional standards at all times when dealing with adults and children</w:t>
            </w:r>
          </w:p>
        </w:tc>
        <w:tc>
          <w:tcPr>
            <w:tcW w:w="1446" w:type="dxa"/>
          </w:tcPr>
          <w:p w14:paraId="28B1F8C2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√</w:t>
            </w:r>
          </w:p>
        </w:tc>
        <w:tc>
          <w:tcPr>
            <w:tcW w:w="1560" w:type="dxa"/>
          </w:tcPr>
          <w:p w14:paraId="4EA0FAE0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</w:p>
        </w:tc>
        <w:tc>
          <w:tcPr>
            <w:tcW w:w="2097" w:type="dxa"/>
          </w:tcPr>
          <w:p w14:paraId="10C53965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Application</w:t>
            </w:r>
          </w:p>
          <w:p w14:paraId="79379F3F" w14:textId="77777777" w:rsidR="00546C42" w:rsidRPr="00826E6F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Interview Process</w:t>
            </w:r>
          </w:p>
        </w:tc>
      </w:tr>
      <w:tr w:rsidR="00546C42" w14:paraId="0D266A24" w14:textId="77777777" w:rsidTr="003C7B54">
        <w:tc>
          <w:tcPr>
            <w:tcW w:w="5387" w:type="dxa"/>
          </w:tcPr>
          <w:p w14:paraId="21FB6B7C" w14:textId="77777777" w:rsidR="00546C42" w:rsidRPr="00314C00" w:rsidRDefault="00546C42" w:rsidP="003C7B54">
            <w:pPr>
              <w:rPr>
                <w:rFonts w:ascii="Garamond" w:hAnsi="Garamond"/>
                <w:color w:val="44546A" w:themeColor="text2"/>
              </w:rPr>
            </w:pPr>
            <w:r w:rsidRPr="00314C00">
              <w:rPr>
                <w:rFonts w:ascii="Garamond" w:hAnsi="Garamond"/>
                <w:color w:val="44546A" w:themeColor="text2"/>
              </w:rPr>
              <w:t xml:space="preserve">Understanding of and commitment </w:t>
            </w:r>
            <w:r>
              <w:rPr>
                <w:rFonts w:ascii="Garamond" w:hAnsi="Garamond"/>
                <w:color w:val="44546A" w:themeColor="text2"/>
              </w:rPr>
              <w:t>in</w:t>
            </w:r>
            <w:r w:rsidRPr="00314C00">
              <w:rPr>
                <w:rFonts w:ascii="Garamond" w:hAnsi="Garamond"/>
                <w:color w:val="44546A" w:themeColor="text2"/>
              </w:rPr>
              <w:t xml:space="preserve"> </w:t>
            </w:r>
            <w:r>
              <w:rPr>
                <w:rFonts w:ascii="Garamond" w:hAnsi="Garamond"/>
                <w:color w:val="44546A" w:themeColor="text2"/>
              </w:rPr>
              <w:t>maintaining the highest confidentiality with regards to pupil and staff data</w:t>
            </w:r>
          </w:p>
        </w:tc>
        <w:tc>
          <w:tcPr>
            <w:tcW w:w="1446" w:type="dxa"/>
          </w:tcPr>
          <w:p w14:paraId="45574186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√</w:t>
            </w:r>
          </w:p>
        </w:tc>
        <w:tc>
          <w:tcPr>
            <w:tcW w:w="1560" w:type="dxa"/>
          </w:tcPr>
          <w:p w14:paraId="3F79847A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3DC0B25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Application</w:t>
            </w:r>
          </w:p>
          <w:p w14:paraId="1BA46794" w14:textId="77777777" w:rsidR="00546C42" w:rsidRPr="00826E6F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Interview Process</w:t>
            </w:r>
          </w:p>
        </w:tc>
      </w:tr>
    </w:tbl>
    <w:p w14:paraId="675B5463" w14:textId="12421B42" w:rsidR="00E01613" w:rsidRPr="00CC296E" w:rsidRDefault="00E01613">
      <w:pPr>
        <w:spacing w:after="0"/>
        <w:rPr>
          <w:rFonts w:ascii="Arial" w:hAnsi="Arial" w:cs="Arial"/>
          <w:sz w:val="24"/>
          <w:szCs w:val="24"/>
        </w:rPr>
      </w:pPr>
    </w:p>
    <w:sectPr w:rsidR="00E01613" w:rsidRPr="00CC296E" w:rsidSect="00546C42">
      <w:pgSz w:w="11904" w:h="16838"/>
      <w:pgMar w:top="720" w:right="1440" w:bottom="1440" w:left="131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F5354"/>
    <w:multiLevelType w:val="hybridMultilevel"/>
    <w:tmpl w:val="155A7FAE"/>
    <w:lvl w:ilvl="0" w:tplc="B3DCAED0">
      <w:start w:val="1"/>
      <w:numFmt w:val="bullet"/>
      <w:lvlText w:val="•"/>
      <w:lvlJc w:val="left"/>
      <w:pPr>
        <w:ind w:left="3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DECCB32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34BBBA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8C0C88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112B774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70B042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20BC76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C206A74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18006C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A72EDB"/>
    <w:multiLevelType w:val="hybridMultilevel"/>
    <w:tmpl w:val="68EC7D06"/>
    <w:lvl w:ilvl="0" w:tplc="BA6A0206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BAAB8E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EE42CA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5C89F4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F850C4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12EE76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CA9A80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A24F97E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94E72C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E577B5"/>
    <w:multiLevelType w:val="hybridMultilevel"/>
    <w:tmpl w:val="3FF03B16"/>
    <w:lvl w:ilvl="0" w:tplc="08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" w15:restartNumberingAfterBreak="0">
    <w:nsid w:val="0E5D46C0"/>
    <w:multiLevelType w:val="hybridMultilevel"/>
    <w:tmpl w:val="FBE67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96E5B"/>
    <w:multiLevelType w:val="hybridMultilevel"/>
    <w:tmpl w:val="582E54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F6540"/>
    <w:multiLevelType w:val="hybridMultilevel"/>
    <w:tmpl w:val="3BAA4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53A95"/>
    <w:multiLevelType w:val="hybridMultilevel"/>
    <w:tmpl w:val="A9A6D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60800"/>
    <w:multiLevelType w:val="hybridMultilevel"/>
    <w:tmpl w:val="4DF8B1F0"/>
    <w:lvl w:ilvl="0" w:tplc="D53C1080">
      <w:start w:val="1"/>
      <w:numFmt w:val="bullet"/>
      <w:lvlText w:val="•"/>
      <w:lvlJc w:val="left"/>
      <w:pPr>
        <w:ind w:left="3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96294C6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307E36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11ED48E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A42622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44E68C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B68DCD2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0E701E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D65AF0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242E92"/>
    <w:multiLevelType w:val="hybridMultilevel"/>
    <w:tmpl w:val="3836F0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C53D9"/>
    <w:multiLevelType w:val="hybridMultilevel"/>
    <w:tmpl w:val="083E72EE"/>
    <w:lvl w:ilvl="0" w:tplc="6D4468DA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820676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2042050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D620A0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086670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108596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C2515A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EC8080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386F72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8940D70"/>
    <w:multiLevelType w:val="hybridMultilevel"/>
    <w:tmpl w:val="83B07A48"/>
    <w:lvl w:ilvl="0" w:tplc="AA26EABA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1C0560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4A7ECC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ECD012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E21984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78AEFA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EEE4E6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1A64E2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C2689E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433645A"/>
    <w:multiLevelType w:val="hybridMultilevel"/>
    <w:tmpl w:val="5672C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AC0D77"/>
    <w:multiLevelType w:val="hybridMultilevel"/>
    <w:tmpl w:val="830C0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BB210F"/>
    <w:multiLevelType w:val="hybridMultilevel"/>
    <w:tmpl w:val="049E98D6"/>
    <w:lvl w:ilvl="0" w:tplc="3F7E58EC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D4F102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18FE10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16A4D2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F6C25E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1967750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901DEA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52ACA6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9EC132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17E2D66"/>
    <w:multiLevelType w:val="hybridMultilevel"/>
    <w:tmpl w:val="1F345F6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27094"/>
    <w:multiLevelType w:val="hybridMultilevel"/>
    <w:tmpl w:val="97CAA8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0331372">
    <w:abstractNumId w:val="9"/>
  </w:num>
  <w:num w:numId="2" w16cid:durableId="1908566966">
    <w:abstractNumId w:val="13"/>
  </w:num>
  <w:num w:numId="3" w16cid:durableId="781386162">
    <w:abstractNumId w:val="7"/>
  </w:num>
  <w:num w:numId="4" w16cid:durableId="616257789">
    <w:abstractNumId w:val="1"/>
  </w:num>
  <w:num w:numId="5" w16cid:durableId="167134328">
    <w:abstractNumId w:val="0"/>
  </w:num>
  <w:num w:numId="6" w16cid:durableId="720448165">
    <w:abstractNumId w:val="10"/>
  </w:num>
  <w:num w:numId="7" w16cid:durableId="1346055729">
    <w:abstractNumId w:val="11"/>
  </w:num>
  <w:num w:numId="8" w16cid:durableId="219482193">
    <w:abstractNumId w:val="15"/>
  </w:num>
  <w:num w:numId="9" w16cid:durableId="1967202804">
    <w:abstractNumId w:val="14"/>
  </w:num>
  <w:num w:numId="10" w16cid:durableId="278150787">
    <w:abstractNumId w:val="4"/>
  </w:num>
  <w:num w:numId="11" w16cid:durableId="1618755303">
    <w:abstractNumId w:val="8"/>
  </w:num>
  <w:num w:numId="12" w16cid:durableId="1505432490">
    <w:abstractNumId w:val="5"/>
  </w:num>
  <w:num w:numId="13" w16cid:durableId="1886406335">
    <w:abstractNumId w:val="2"/>
  </w:num>
  <w:num w:numId="14" w16cid:durableId="1498688524">
    <w:abstractNumId w:val="3"/>
  </w:num>
  <w:num w:numId="15" w16cid:durableId="1724284715">
    <w:abstractNumId w:val="12"/>
  </w:num>
  <w:num w:numId="16" w16cid:durableId="6651319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613"/>
    <w:rsid w:val="00057583"/>
    <w:rsid w:val="000C11C4"/>
    <w:rsid w:val="002C5C32"/>
    <w:rsid w:val="004E3D0C"/>
    <w:rsid w:val="0054086E"/>
    <w:rsid w:val="00546C42"/>
    <w:rsid w:val="0057342A"/>
    <w:rsid w:val="00634D55"/>
    <w:rsid w:val="0066623A"/>
    <w:rsid w:val="00683492"/>
    <w:rsid w:val="00706214"/>
    <w:rsid w:val="00837A0C"/>
    <w:rsid w:val="008660AF"/>
    <w:rsid w:val="00A71713"/>
    <w:rsid w:val="00B56241"/>
    <w:rsid w:val="00BE06CC"/>
    <w:rsid w:val="00C37727"/>
    <w:rsid w:val="00CC296E"/>
    <w:rsid w:val="00E01613"/>
    <w:rsid w:val="00F71AC8"/>
    <w:rsid w:val="00F8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DE766"/>
  <w15:docId w15:val="{0D47D083-0648-44AA-AE52-FC1A15590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E3D0C"/>
    <w:pPr>
      <w:ind w:left="720"/>
      <w:contextualSpacing/>
    </w:pPr>
  </w:style>
  <w:style w:type="table" w:styleId="TableGrid0">
    <w:name w:val="Table Grid"/>
    <w:basedOn w:val="TableNormal"/>
    <w:uiPriority w:val="59"/>
    <w:rsid w:val="00546C4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A2B9F2-D33C-4D1E-B9F7-99728B9CDE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E81BDD-4E78-4A0F-9E73-C6B4D32EEF7A}"/>
</file>

<file path=customXml/itemProps3.xml><?xml version="1.0" encoding="utf-8"?>
<ds:datastoreItem xmlns:ds="http://schemas.openxmlformats.org/officeDocument/2006/customXml" ds:itemID="{3BA650F1-6404-472B-97B4-BD897A3275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2769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cp:lastModifiedBy>Martin Lawson</cp:lastModifiedBy>
  <cp:revision>2</cp:revision>
  <dcterms:created xsi:type="dcterms:W3CDTF">2026-10-19T09:46:00Z</dcterms:created>
  <dcterms:modified xsi:type="dcterms:W3CDTF">2026-10-19T09:46:00Z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0x0101006663C8CBA2E27B48BBD7B8A7100AA1B4</vt:lpwstr>
  </property>
</Properties>
</file>