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961" w:type="dxa"/>
        <w:tblLook w:val="04A0" w:firstRow="1" w:lastRow="0" w:firstColumn="1" w:lastColumn="0" w:noHBand="0" w:noVBand="1"/>
      </w:tblPr>
      <w:tblGrid>
        <w:gridCol w:w="620"/>
        <w:gridCol w:w="1343"/>
        <w:gridCol w:w="3226"/>
        <w:gridCol w:w="2037"/>
        <w:gridCol w:w="2735"/>
      </w:tblGrid>
      <w:tr w:rsidR="004129D5" w14:paraId="343C9E86" w14:textId="77777777" w:rsidTr="000C527C">
        <w:trPr>
          <w:trHeight w:val="2117"/>
        </w:trPr>
        <w:tc>
          <w:tcPr>
            <w:tcW w:w="9961" w:type="dxa"/>
            <w:gridSpan w:val="5"/>
          </w:tcPr>
          <w:p w14:paraId="41FA3739" w14:textId="79778CCE" w:rsidR="004129D5" w:rsidRDefault="008B1380">
            <w:pPr>
              <w:rPr>
                <w:rFonts w:ascii="Arial" w:hAnsi="Arial" w:cs="Arial"/>
                <w:b/>
                <w:bCs/>
                <w:sz w:val="36"/>
                <w:szCs w:val="36"/>
              </w:rPr>
            </w:pPr>
            <w:r>
              <w:rPr>
                <w:noProof/>
              </w:rPr>
              <w:object w:dxaOrig="1440" w:dyaOrig="1440" w14:anchorId="6E7C4D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95pt;margin-top:4.85pt;width:84.15pt;height:41pt;z-index:251658240">
                  <v:imagedata r:id="rId7" o:title=""/>
                  <w10:wrap type="square" side="right"/>
                </v:shape>
                <o:OLEObject Type="Embed" ProgID="PBrush" ShapeID="_x0000_s1026" DrawAspect="Content" ObjectID="_1843710975" r:id="rId8"/>
              </w:object>
            </w:r>
            <w:r w:rsidR="004129D5" w:rsidRPr="004129D5">
              <w:rPr>
                <w:rFonts w:ascii="Arial" w:hAnsi="Arial" w:cs="Arial"/>
                <w:b/>
                <w:bCs/>
                <w:sz w:val="36"/>
                <w:szCs w:val="36"/>
              </w:rPr>
              <w:t xml:space="preserve">               </w:t>
            </w:r>
            <w:r w:rsidR="00306FED">
              <w:rPr>
                <w:rFonts w:ascii="Arial" w:hAnsi="Arial" w:cs="Arial"/>
                <w:b/>
                <w:bCs/>
                <w:sz w:val="36"/>
                <w:szCs w:val="36"/>
              </w:rPr>
              <w:t xml:space="preserve">                                               Form JD2</w:t>
            </w:r>
          </w:p>
          <w:p w14:paraId="28BA1675" w14:textId="72F063C0" w:rsidR="00306FED" w:rsidRDefault="004129D5">
            <w:pPr>
              <w:rPr>
                <w:rFonts w:ascii="Arial" w:hAnsi="Arial" w:cs="Arial"/>
                <w:b/>
                <w:bCs/>
                <w:sz w:val="36"/>
                <w:szCs w:val="36"/>
              </w:rPr>
            </w:pPr>
            <w:r>
              <w:rPr>
                <w:rFonts w:ascii="Arial" w:hAnsi="Arial" w:cs="Arial"/>
                <w:b/>
                <w:bCs/>
                <w:sz w:val="36"/>
                <w:szCs w:val="36"/>
              </w:rPr>
              <w:t xml:space="preserve">         </w:t>
            </w:r>
            <w:r w:rsidR="00835D85">
              <w:rPr>
                <w:rFonts w:ascii="Arial" w:hAnsi="Arial" w:cs="Arial"/>
                <w:b/>
                <w:bCs/>
                <w:sz w:val="36"/>
                <w:szCs w:val="36"/>
              </w:rPr>
              <w:t xml:space="preserve">      </w:t>
            </w:r>
            <w:r>
              <w:rPr>
                <w:rFonts w:ascii="Arial" w:hAnsi="Arial" w:cs="Arial"/>
                <w:b/>
                <w:bCs/>
                <w:sz w:val="36"/>
                <w:szCs w:val="36"/>
              </w:rPr>
              <w:t xml:space="preserve"> J</w:t>
            </w:r>
            <w:r w:rsidRPr="004129D5">
              <w:rPr>
                <w:rFonts w:ascii="Arial" w:hAnsi="Arial" w:cs="Arial"/>
                <w:b/>
                <w:bCs/>
                <w:sz w:val="36"/>
                <w:szCs w:val="36"/>
              </w:rPr>
              <w:t>OB</w:t>
            </w:r>
            <w:r w:rsidR="00835D85">
              <w:rPr>
                <w:rFonts w:ascii="Arial" w:hAnsi="Arial" w:cs="Arial"/>
                <w:b/>
                <w:bCs/>
                <w:sz w:val="36"/>
                <w:szCs w:val="36"/>
              </w:rPr>
              <w:t xml:space="preserve"> PROFILE</w:t>
            </w:r>
            <w:r w:rsidR="00190DD6">
              <w:rPr>
                <w:rFonts w:ascii="Arial" w:hAnsi="Arial" w:cs="Arial"/>
                <w:b/>
                <w:bCs/>
                <w:sz w:val="36"/>
                <w:szCs w:val="36"/>
              </w:rPr>
              <w:t xml:space="preserve"> </w:t>
            </w:r>
          </w:p>
          <w:p w14:paraId="719F9662" w14:textId="77777777" w:rsidR="00A031B7" w:rsidRDefault="00A031B7" w:rsidP="00A031B7">
            <w:pPr>
              <w:rPr>
                <w:rFonts w:ascii="Arial" w:hAnsi="Arial" w:cs="Arial"/>
                <w:i/>
                <w:iCs/>
                <w:sz w:val="28"/>
                <w:szCs w:val="28"/>
              </w:rPr>
            </w:pPr>
          </w:p>
          <w:p w14:paraId="7E48574E" w14:textId="77777777" w:rsidR="00A031B7" w:rsidRDefault="00A031B7" w:rsidP="00A031B7">
            <w:pPr>
              <w:rPr>
                <w:rFonts w:ascii="Arial" w:hAnsi="Arial" w:cs="Arial"/>
                <w:i/>
                <w:iCs/>
                <w:sz w:val="28"/>
                <w:szCs w:val="28"/>
              </w:rPr>
            </w:pPr>
          </w:p>
          <w:p w14:paraId="0EFCF059" w14:textId="1E45AA36" w:rsidR="00A031B7" w:rsidRPr="00C17290" w:rsidRDefault="00A031B7" w:rsidP="00A031B7">
            <w:pPr>
              <w:jc w:val="center"/>
              <w:rPr>
                <w:rFonts w:ascii="Arial" w:hAnsi="Arial" w:cs="Arial"/>
                <w:i/>
                <w:iCs/>
                <w:sz w:val="28"/>
                <w:szCs w:val="28"/>
              </w:rPr>
            </w:pPr>
            <w:r w:rsidRPr="00C17290">
              <w:rPr>
                <w:rFonts w:ascii="Arial" w:hAnsi="Arial" w:cs="Arial"/>
                <w:i/>
                <w:iCs/>
                <w:sz w:val="28"/>
                <w:szCs w:val="28"/>
              </w:rPr>
              <w:t>The job profile is a summary of the main purpose, key responsibilities and tasks of the role.</w:t>
            </w:r>
          </w:p>
          <w:p w14:paraId="54371CEC" w14:textId="189D449A" w:rsidR="004129D5" w:rsidRDefault="004129D5" w:rsidP="00190DD6">
            <w:pPr>
              <w:rPr>
                <w:rFonts w:ascii="Arial" w:hAnsi="Arial" w:cs="Arial"/>
                <w:sz w:val="20"/>
                <w:szCs w:val="20"/>
              </w:rPr>
            </w:pPr>
          </w:p>
          <w:p w14:paraId="184899AF" w14:textId="684430EB" w:rsidR="004129D5" w:rsidRDefault="00306FED">
            <w:r>
              <w:t xml:space="preserve">   </w:t>
            </w:r>
          </w:p>
        </w:tc>
      </w:tr>
      <w:tr w:rsidR="000C527C" w:rsidRPr="00E3216D" w14:paraId="52F3FAE8" w14:textId="77777777" w:rsidTr="00BC54EA">
        <w:trPr>
          <w:trHeight w:val="541"/>
        </w:trPr>
        <w:tc>
          <w:tcPr>
            <w:tcW w:w="1963" w:type="dxa"/>
            <w:gridSpan w:val="2"/>
          </w:tcPr>
          <w:p w14:paraId="24F67BA9" w14:textId="77777777" w:rsidR="000C527C" w:rsidRPr="00E3216D" w:rsidRDefault="000C527C">
            <w:pPr>
              <w:rPr>
                <w:rFonts w:ascii="Arial" w:hAnsi="Arial" w:cs="Arial"/>
                <w:b/>
                <w:bCs/>
                <w:sz w:val="28"/>
                <w:szCs w:val="28"/>
              </w:rPr>
            </w:pPr>
            <w:r w:rsidRPr="00E3216D">
              <w:rPr>
                <w:rFonts w:ascii="Arial" w:hAnsi="Arial" w:cs="Arial"/>
                <w:b/>
                <w:bCs/>
                <w:sz w:val="28"/>
                <w:szCs w:val="28"/>
              </w:rPr>
              <w:t>Job Title:</w:t>
            </w:r>
          </w:p>
          <w:p w14:paraId="149A4D41" w14:textId="4BDE29CD" w:rsidR="000C527C" w:rsidRPr="00E3216D" w:rsidRDefault="000C527C">
            <w:pPr>
              <w:rPr>
                <w:rFonts w:ascii="Arial" w:hAnsi="Arial" w:cs="Arial"/>
                <w:b/>
                <w:bCs/>
                <w:sz w:val="28"/>
                <w:szCs w:val="28"/>
              </w:rPr>
            </w:pPr>
          </w:p>
        </w:tc>
        <w:tc>
          <w:tcPr>
            <w:tcW w:w="3226" w:type="dxa"/>
          </w:tcPr>
          <w:p w14:paraId="73B6348F" w14:textId="5E44971B" w:rsidR="000C527C" w:rsidRPr="00A736B9" w:rsidRDefault="00A736B9">
            <w:pPr>
              <w:rPr>
                <w:rFonts w:ascii="Arial" w:hAnsi="Arial" w:cs="Arial"/>
                <w:sz w:val="28"/>
                <w:szCs w:val="28"/>
              </w:rPr>
            </w:pPr>
            <w:r w:rsidRPr="00A736B9">
              <w:rPr>
                <w:rFonts w:ascii="Arial" w:hAnsi="Arial" w:cs="Arial"/>
                <w:sz w:val="28"/>
                <w:szCs w:val="28"/>
              </w:rPr>
              <w:t>Area Supervisor</w:t>
            </w:r>
          </w:p>
        </w:tc>
        <w:tc>
          <w:tcPr>
            <w:tcW w:w="2037" w:type="dxa"/>
          </w:tcPr>
          <w:p w14:paraId="660D9CE6" w14:textId="3C1B6575" w:rsidR="000C527C" w:rsidRPr="000844F0" w:rsidRDefault="000C527C">
            <w:pPr>
              <w:rPr>
                <w:rFonts w:ascii="Arial" w:hAnsi="Arial" w:cs="Arial"/>
                <w:sz w:val="28"/>
                <w:szCs w:val="28"/>
              </w:rPr>
            </w:pPr>
            <w:r w:rsidRPr="00E3216D">
              <w:rPr>
                <w:rFonts w:ascii="Arial" w:hAnsi="Arial" w:cs="Arial"/>
                <w:b/>
                <w:bCs/>
                <w:sz w:val="28"/>
                <w:szCs w:val="28"/>
              </w:rPr>
              <w:t>JE Ref:</w:t>
            </w:r>
          </w:p>
        </w:tc>
        <w:tc>
          <w:tcPr>
            <w:tcW w:w="2735" w:type="dxa"/>
          </w:tcPr>
          <w:p w14:paraId="7E927088" w14:textId="3DD8D43D" w:rsidR="000C527C" w:rsidRPr="000C527C" w:rsidRDefault="00A736B9">
            <w:pPr>
              <w:rPr>
                <w:rFonts w:ascii="Arial" w:hAnsi="Arial" w:cs="Arial"/>
                <w:sz w:val="28"/>
                <w:szCs w:val="28"/>
              </w:rPr>
            </w:pPr>
            <w:r>
              <w:rPr>
                <w:rFonts w:ascii="Arial" w:hAnsi="Arial" w:cs="Arial"/>
                <w:sz w:val="28"/>
                <w:szCs w:val="28"/>
              </w:rPr>
              <w:t>0093 1022</w:t>
            </w:r>
          </w:p>
        </w:tc>
      </w:tr>
      <w:tr w:rsidR="00CA7EFF" w:rsidRPr="00E3216D" w14:paraId="0EF4865D" w14:textId="77777777" w:rsidTr="00E3216D">
        <w:trPr>
          <w:trHeight w:val="556"/>
        </w:trPr>
        <w:tc>
          <w:tcPr>
            <w:tcW w:w="1963" w:type="dxa"/>
            <w:gridSpan w:val="2"/>
          </w:tcPr>
          <w:p w14:paraId="62124858" w14:textId="53E69F33" w:rsidR="00CA7EFF" w:rsidRPr="00E3216D" w:rsidRDefault="00CA7EFF">
            <w:pPr>
              <w:rPr>
                <w:rFonts w:ascii="Arial" w:hAnsi="Arial" w:cs="Arial"/>
                <w:b/>
                <w:bCs/>
                <w:sz w:val="28"/>
                <w:szCs w:val="28"/>
              </w:rPr>
            </w:pPr>
            <w:r w:rsidRPr="00E3216D">
              <w:rPr>
                <w:rFonts w:ascii="Arial" w:hAnsi="Arial" w:cs="Arial"/>
                <w:b/>
                <w:bCs/>
                <w:sz w:val="28"/>
                <w:szCs w:val="28"/>
              </w:rPr>
              <w:t>Department:</w:t>
            </w:r>
          </w:p>
          <w:p w14:paraId="74ED6687" w14:textId="1EF2C23C" w:rsidR="00CA7EFF" w:rsidRPr="00E3216D" w:rsidRDefault="00CA7EFF">
            <w:pPr>
              <w:rPr>
                <w:rFonts w:ascii="Arial" w:hAnsi="Arial" w:cs="Arial"/>
                <w:b/>
                <w:bCs/>
                <w:sz w:val="28"/>
                <w:szCs w:val="28"/>
              </w:rPr>
            </w:pPr>
          </w:p>
        </w:tc>
        <w:tc>
          <w:tcPr>
            <w:tcW w:w="3226" w:type="dxa"/>
          </w:tcPr>
          <w:p w14:paraId="0B08D20B" w14:textId="4F800447" w:rsidR="00CA7EFF" w:rsidRPr="00E3216D" w:rsidRDefault="00A736B9">
            <w:pPr>
              <w:rPr>
                <w:rFonts w:ascii="Arial" w:hAnsi="Arial" w:cs="Arial"/>
                <w:sz w:val="28"/>
                <w:szCs w:val="28"/>
              </w:rPr>
            </w:pPr>
            <w:r>
              <w:rPr>
                <w:rFonts w:ascii="Arial" w:hAnsi="Arial" w:cs="Arial"/>
                <w:sz w:val="28"/>
                <w:szCs w:val="28"/>
              </w:rPr>
              <w:t>Public Realm</w:t>
            </w:r>
          </w:p>
        </w:tc>
        <w:tc>
          <w:tcPr>
            <w:tcW w:w="2037" w:type="dxa"/>
          </w:tcPr>
          <w:p w14:paraId="6E2FFBFB" w14:textId="3204D0F5" w:rsidR="00CA7EFF" w:rsidRPr="00E3216D" w:rsidRDefault="00CA7EFF">
            <w:pPr>
              <w:rPr>
                <w:rFonts w:ascii="Arial" w:hAnsi="Arial" w:cs="Arial"/>
                <w:b/>
                <w:bCs/>
                <w:sz w:val="28"/>
                <w:szCs w:val="28"/>
              </w:rPr>
            </w:pPr>
            <w:r w:rsidRPr="00E3216D">
              <w:rPr>
                <w:rFonts w:ascii="Arial" w:hAnsi="Arial" w:cs="Arial"/>
                <w:b/>
                <w:bCs/>
                <w:sz w:val="28"/>
                <w:szCs w:val="28"/>
              </w:rPr>
              <w:t>Grade/Salary:</w:t>
            </w:r>
          </w:p>
        </w:tc>
        <w:tc>
          <w:tcPr>
            <w:tcW w:w="2735" w:type="dxa"/>
          </w:tcPr>
          <w:p w14:paraId="5283377D" w14:textId="5B9B4F89" w:rsidR="00CA7EFF" w:rsidRPr="00E3216D" w:rsidRDefault="00A736B9">
            <w:pPr>
              <w:rPr>
                <w:rFonts w:ascii="Arial" w:hAnsi="Arial" w:cs="Arial"/>
                <w:sz w:val="28"/>
                <w:szCs w:val="28"/>
              </w:rPr>
            </w:pPr>
            <w:r>
              <w:rPr>
                <w:rFonts w:ascii="Arial" w:hAnsi="Arial" w:cs="Arial"/>
                <w:sz w:val="28"/>
                <w:szCs w:val="28"/>
              </w:rPr>
              <w:t>G8</w:t>
            </w:r>
          </w:p>
        </w:tc>
      </w:tr>
      <w:tr w:rsidR="004129D5" w:rsidRPr="00E3216D" w14:paraId="51760A42" w14:textId="77777777" w:rsidTr="00CA7EFF">
        <w:trPr>
          <w:trHeight w:val="358"/>
        </w:trPr>
        <w:tc>
          <w:tcPr>
            <w:tcW w:w="9961" w:type="dxa"/>
            <w:gridSpan w:val="5"/>
            <w:shd w:val="clear" w:color="auto" w:fill="BDD6EE" w:themeFill="accent5" w:themeFillTint="66"/>
          </w:tcPr>
          <w:p w14:paraId="34E22034" w14:textId="77777777" w:rsidR="004129D5" w:rsidRDefault="004129D5" w:rsidP="004129D5">
            <w:pPr>
              <w:rPr>
                <w:rFonts w:ascii="Arial" w:hAnsi="Arial" w:cs="Arial"/>
                <w:b/>
                <w:bCs/>
                <w:sz w:val="28"/>
                <w:szCs w:val="28"/>
              </w:rPr>
            </w:pPr>
            <w:r w:rsidRPr="00E3216D">
              <w:rPr>
                <w:rFonts w:ascii="Arial" w:hAnsi="Arial" w:cs="Arial"/>
                <w:b/>
                <w:bCs/>
                <w:sz w:val="28"/>
                <w:szCs w:val="28"/>
              </w:rPr>
              <w:t>Position in the organisation</w:t>
            </w:r>
            <w:r w:rsidR="00CF2129" w:rsidRPr="00E3216D">
              <w:rPr>
                <w:rFonts w:ascii="Arial" w:hAnsi="Arial" w:cs="Arial"/>
                <w:b/>
                <w:bCs/>
                <w:sz w:val="28"/>
                <w:szCs w:val="28"/>
              </w:rPr>
              <w:t xml:space="preserve"> structure</w:t>
            </w:r>
            <w:r w:rsidRPr="00E3216D">
              <w:rPr>
                <w:rFonts w:ascii="Arial" w:hAnsi="Arial" w:cs="Arial"/>
                <w:b/>
                <w:bCs/>
                <w:sz w:val="28"/>
                <w:szCs w:val="28"/>
              </w:rPr>
              <w:t>:</w:t>
            </w:r>
          </w:p>
          <w:p w14:paraId="467A009B" w14:textId="50FAAB48" w:rsidR="00257CA9" w:rsidRPr="00E3216D" w:rsidRDefault="00257CA9" w:rsidP="004129D5">
            <w:pPr>
              <w:rPr>
                <w:rFonts w:ascii="Arial" w:hAnsi="Arial" w:cs="Arial"/>
                <w:b/>
                <w:bCs/>
                <w:sz w:val="28"/>
                <w:szCs w:val="28"/>
              </w:rPr>
            </w:pPr>
          </w:p>
        </w:tc>
      </w:tr>
      <w:tr w:rsidR="004129D5" w:rsidRPr="00E3216D" w14:paraId="5D31F593" w14:textId="77777777" w:rsidTr="00CA7EFF">
        <w:trPr>
          <w:trHeight w:val="2979"/>
        </w:trPr>
        <w:tc>
          <w:tcPr>
            <w:tcW w:w="9961" w:type="dxa"/>
            <w:gridSpan w:val="5"/>
          </w:tcPr>
          <w:p w14:paraId="12BC7AEB" w14:textId="3A6F81B0" w:rsidR="00257CA9" w:rsidRDefault="00257CA9" w:rsidP="00257CA9">
            <w:pPr>
              <w:jc w:val="both"/>
            </w:pPr>
            <w:r>
              <w:rPr>
                <w:b/>
                <w:bCs/>
                <w:noProof/>
                <w:sz w:val="20"/>
                <w:lang w:val="en-US"/>
              </w:rPr>
              <mc:AlternateContent>
                <mc:Choice Requires="wps">
                  <w:drawing>
                    <wp:anchor distT="0" distB="0" distL="114300" distR="114300" simplePos="0" relativeHeight="251660288" behindDoc="0" locked="0" layoutInCell="1" allowOverlap="1" wp14:anchorId="3DD764EA" wp14:editId="3126ABE1">
                      <wp:simplePos x="0" y="0"/>
                      <wp:positionH relativeFrom="column">
                        <wp:posOffset>143510</wp:posOffset>
                      </wp:positionH>
                      <wp:positionV relativeFrom="paragraph">
                        <wp:posOffset>160655</wp:posOffset>
                      </wp:positionV>
                      <wp:extent cx="3139440" cy="533400"/>
                      <wp:effectExtent l="0" t="0" r="22860" b="19050"/>
                      <wp:wrapNone/>
                      <wp:docPr id="197283394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39440" cy="533400"/>
                              </a:xfrm>
                              <a:prstGeom prst="rect">
                                <a:avLst/>
                              </a:prstGeom>
                              <a:solidFill>
                                <a:srgbClr val="FFFFFF"/>
                              </a:solidFill>
                              <a:ln w="9525">
                                <a:solidFill>
                                  <a:srgbClr val="000000"/>
                                </a:solidFill>
                                <a:miter lim="800000"/>
                                <a:headEnd/>
                                <a:tailEnd/>
                              </a:ln>
                            </wps:spPr>
                            <wps:txbx>
                              <w:txbxContent>
                                <w:p w14:paraId="6973DFB0" w14:textId="71C1676B" w:rsidR="00257CA9" w:rsidRPr="00257CA9" w:rsidRDefault="00257CA9" w:rsidP="00257CA9">
                                  <w:pPr>
                                    <w:rPr>
                                      <w:rFonts w:ascii="Arial" w:hAnsi="Arial" w:cs="Arial"/>
                                      <w:sz w:val="28"/>
                                      <w:szCs w:val="28"/>
                                    </w:rPr>
                                  </w:pPr>
                                  <w:r w:rsidRPr="00257CA9">
                                    <w:rPr>
                                      <w:rFonts w:ascii="Arial" w:hAnsi="Arial" w:cs="Arial"/>
                                      <w:sz w:val="28"/>
                                      <w:szCs w:val="28"/>
                                    </w:rPr>
                                    <w:t xml:space="preserve">Job reports to: </w:t>
                                  </w:r>
                                  <w:r>
                                    <w:rPr>
                                      <w:rFonts w:ascii="Arial" w:hAnsi="Arial" w:cs="Arial"/>
                                      <w:sz w:val="28"/>
                                      <w:szCs w:val="28"/>
                                    </w:rPr>
                                    <w:t>Public Realm Operations Manager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D764EA" id="Rectangle 9" o:spid="_x0000_s1026" style="position:absolute;left:0;text-align:left;margin-left:11.3pt;margin-top:12.65pt;width:247.2pt;height:4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">
                      <v:textbox>
                        <w:txbxContent>
                          <w:p w14:paraId="6973DFB0" w14:textId="71C1676B" w:rsidR="00257CA9" w:rsidRPr="00257CA9" w:rsidRDefault="00257CA9" w:rsidP="00257CA9">
                            <w:pPr>
                              <w:rPr>
                                <w:rFonts w:ascii="Arial" w:hAnsi="Arial" w:cs="Arial"/>
                                <w:sz w:val="28"/>
                                <w:szCs w:val="28"/>
                              </w:rPr>
                            </w:pPr>
                            <w:r w:rsidRPr="00257CA9">
                              <w:rPr>
                                <w:rFonts w:ascii="Arial" w:hAnsi="Arial" w:cs="Arial"/>
                                <w:sz w:val="28"/>
                                <w:szCs w:val="28"/>
                              </w:rPr>
                              <w:t xml:space="preserve">Job reports to: </w:t>
                            </w:r>
                            <w:r>
                              <w:rPr>
                                <w:rFonts w:ascii="Arial" w:hAnsi="Arial" w:cs="Arial"/>
                                <w:sz w:val="28"/>
                                <w:szCs w:val="28"/>
                              </w:rPr>
                              <w:t>Public Realm Operations Manager</w:t>
                            </w:r>
                          </w:p>
                        </w:txbxContent>
                      </v:textbox>
                    </v:rect>
                  </w:pict>
                </mc:Fallback>
              </mc:AlternateContent>
            </w:r>
          </w:p>
          <w:p w14:paraId="3B2A8A1C" w14:textId="07F34A44" w:rsidR="00257CA9" w:rsidRDefault="00257CA9" w:rsidP="00257CA9">
            <w:pPr>
              <w:rPr>
                <w:b/>
                <w:bCs/>
              </w:rPr>
            </w:pPr>
          </w:p>
          <w:p w14:paraId="6A0123BE" w14:textId="3EFAE6A8" w:rsidR="00257CA9" w:rsidRDefault="00257CA9" w:rsidP="00257CA9">
            <w:pPr>
              <w:rPr>
                <w:b/>
                <w:bCs/>
              </w:rPr>
            </w:pPr>
          </w:p>
          <w:p w14:paraId="48C52C7B" w14:textId="77777777" w:rsidR="00257CA9" w:rsidRDefault="00257CA9" w:rsidP="00257CA9">
            <w:pPr>
              <w:rPr>
                <w:b/>
                <w:bCs/>
              </w:rPr>
            </w:pPr>
          </w:p>
          <w:p w14:paraId="4F483935" w14:textId="5EF4A5EA" w:rsidR="00257CA9" w:rsidRDefault="00257CA9" w:rsidP="00257CA9">
            <w:pPr>
              <w:rPr>
                <w:b/>
                <w:bCs/>
              </w:rPr>
            </w:pPr>
            <w:r>
              <w:rPr>
                <w:b/>
                <w:bCs/>
                <w:noProof/>
                <w:sz w:val="20"/>
                <w:lang w:val="en-US"/>
              </w:rPr>
              <mc:AlternateContent>
                <mc:Choice Requires="wps">
                  <w:drawing>
                    <wp:anchor distT="0" distB="0" distL="114300" distR="114300" simplePos="0" relativeHeight="251667456" behindDoc="0" locked="0" layoutInCell="1" allowOverlap="1" wp14:anchorId="0B47460B" wp14:editId="464BA48E">
                      <wp:simplePos x="0" y="0"/>
                      <wp:positionH relativeFrom="column">
                        <wp:posOffset>3133090</wp:posOffset>
                      </wp:positionH>
                      <wp:positionV relativeFrom="paragraph">
                        <wp:posOffset>118745</wp:posOffset>
                      </wp:positionV>
                      <wp:extent cx="0" cy="114300"/>
                      <wp:effectExtent l="7620" t="13970" r="11430" b="5080"/>
                      <wp:wrapNone/>
                      <wp:docPr id="1048107849"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403BAE" id="Straight Connector 8"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6.7pt,9.35pt" to="246.7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"/>
                  </w:pict>
                </mc:Fallback>
              </mc:AlternateContent>
            </w:r>
            <w:r>
              <w:rPr>
                <w:b/>
                <w:bCs/>
                <w:noProof/>
                <w:sz w:val="20"/>
                <w:lang w:val="en-US"/>
              </w:rPr>
              <mc:AlternateContent>
                <mc:Choice Requires="wps">
                  <w:drawing>
                    <wp:anchor distT="0" distB="0" distL="114300" distR="114300" simplePos="0" relativeHeight="251666432" behindDoc="0" locked="0" layoutInCell="1" allowOverlap="1" wp14:anchorId="4856D017" wp14:editId="396182A4">
                      <wp:simplePos x="0" y="0"/>
                      <wp:positionH relativeFrom="column">
                        <wp:posOffset>770890</wp:posOffset>
                      </wp:positionH>
                      <wp:positionV relativeFrom="paragraph">
                        <wp:posOffset>118745</wp:posOffset>
                      </wp:positionV>
                      <wp:extent cx="0" cy="114300"/>
                      <wp:effectExtent l="7620" t="13970" r="11430" b="5080"/>
                      <wp:wrapNone/>
                      <wp:docPr id="1230061032"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39B9BF" id="Straight Connector 7"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7pt,9.35pt" to="60.7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"/>
                  </w:pict>
                </mc:Fallback>
              </mc:AlternateContent>
            </w:r>
            <w:r>
              <w:rPr>
                <w:b/>
                <w:bCs/>
                <w:noProof/>
                <w:sz w:val="20"/>
                <w:lang w:val="en-US"/>
              </w:rPr>
              <mc:AlternateContent>
                <mc:Choice Requires="wps">
                  <w:drawing>
                    <wp:anchor distT="0" distB="0" distL="114300" distR="114300" simplePos="0" relativeHeight="251665408" behindDoc="0" locked="0" layoutInCell="1" allowOverlap="1" wp14:anchorId="4579CFC2" wp14:editId="544E9E13">
                      <wp:simplePos x="0" y="0"/>
                      <wp:positionH relativeFrom="column">
                        <wp:posOffset>770890</wp:posOffset>
                      </wp:positionH>
                      <wp:positionV relativeFrom="paragraph">
                        <wp:posOffset>118745</wp:posOffset>
                      </wp:positionV>
                      <wp:extent cx="2362200" cy="0"/>
                      <wp:effectExtent l="7620" t="13970" r="11430" b="5080"/>
                      <wp:wrapNone/>
                      <wp:docPr id="1732631330"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6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3BB65B" id="Straight Connector 6"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7pt,9.35pt" to="246.7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"/>
                  </w:pict>
                </mc:Fallback>
              </mc:AlternateContent>
            </w:r>
            <w:r>
              <w:rPr>
                <w:b/>
                <w:bCs/>
                <w:noProof/>
                <w:sz w:val="20"/>
                <w:lang w:val="en-US"/>
              </w:rPr>
              <mc:AlternateContent>
                <mc:Choice Requires="wps">
                  <w:drawing>
                    <wp:anchor distT="0" distB="0" distL="114300" distR="114300" simplePos="0" relativeHeight="251664384" behindDoc="0" locked="0" layoutInCell="1" allowOverlap="1" wp14:anchorId="6D24114D" wp14:editId="08BAAF56">
                      <wp:simplePos x="0" y="0"/>
                      <wp:positionH relativeFrom="column">
                        <wp:posOffset>1456690</wp:posOffset>
                      </wp:positionH>
                      <wp:positionV relativeFrom="paragraph">
                        <wp:posOffset>4445</wp:posOffset>
                      </wp:positionV>
                      <wp:extent cx="0" cy="114300"/>
                      <wp:effectExtent l="7620" t="13970" r="11430" b="5080"/>
                      <wp:wrapNone/>
                      <wp:docPr id="725049903"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D458DC" id="Straight Connector 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4.7pt,.35pt" to="114.7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"/>
                  </w:pict>
                </mc:Fallback>
              </mc:AlternateContent>
            </w:r>
          </w:p>
          <w:p w14:paraId="20C78DE2" w14:textId="7576CD59" w:rsidR="00257CA9" w:rsidRDefault="00257CA9" w:rsidP="00257CA9">
            <w:pPr>
              <w:rPr>
                <w:b/>
                <w:bCs/>
              </w:rPr>
            </w:pPr>
            <w:r>
              <w:rPr>
                <w:b/>
                <w:bCs/>
                <w:noProof/>
                <w:sz w:val="20"/>
                <w:lang w:val="en-US"/>
              </w:rPr>
              <mc:AlternateContent>
                <mc:Choice Requires="wps">
                  <w:drawing>
                    <wp:anchor distT="0" distB="0" distL="114300" distR="114300" simplePos="0" relativeHeight="251661312" behindDoc="0" locked="0" layoutInCell="1" allowOverlap="1" wp14:anchorId="174F96FF" wp14:editId="054BB03D">
                      <wp:simplePos x="0" y="0"/>
                      <wp:positionH relativeFrom="column">
                        <wp:posOffset>141605</wp:posOffset>
                      </wp:positionH>
                      <wp:positionV relativeFrom="paragraph">
                        <wp:posOffset>67310</wp:posOffset>
                      </wp:positionV>
                      <wp:extent cx="1221105" cy="342900"/>
                      <wp:effectExtent l="0" t="0" r="17145" b="19050"/>
                      <wp:wrapNone/>
                      <wp:docPr id="79931603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1105" cy="342900"/>
                              </a:xfrm>
                              <a:prstGeom prst="rect">
                                <a:avLst/>
                              </a:prstGeom>
                              <a:solidFill>
                                <a:srgbClr val="FFFFFF"/>
                              </a:solidFill>
                              <a:ln w="9525">
                                <a:solidFill>
                                  <a:srgbClr val="000000"/>
                                </a:solidFill>
                                <a:miter lim="800000"/>
                                <a:headEnd/>
                                <a:tailEnd/>
                              </a:ln>
                            </wps:spPr>
                            <wps:txbx>
                              <w:txbxContent>
                                <w:p w14:paraId="6316073F" w14:textId="77777777" w:rsidR="00257CA9" w:rsidRPr="00257CA9" w:rsidRDefault="00257CA9" w:rsidP="00257CA9">
                                  <w:pPr>
                                    <w:rPr>
                                      <w:rFonts w:ascii="Arial" w:hAnsi="Arial" w:cs="Arial"/>
                                      <w:b/>
                                      <w:bCs/>
                                      <w:sz w:val="28"/>
                                      <w:szCs w:val="28"/>
                                    </w:rPr>
                                  </w:pPr>
                                  <w:r w:rsidRPr="00257CA9">
                                    <w:rPr>
                                      <w:rFonts w:ascii="Arial" w:hAnsi="Arial" w:cs="Arial"/>
                                      <w:b/>
                                      <w:bCs/>
                                      <w:sz w:val="28"/>
                                      <w:szCs w:val="28"/>
                                    </w:rPr>
                                    <w:t>THIS JOB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4F96FF" id="Rectangle 3" o:spid="_x0000_s1027" style="position:absolute;margin-left:11.15pt;margin-top:5.3pt;width:96.15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">
                      <v:textbox>
                        <w:txbxContent>
                          <w:p w14:paraId="6316073F" w14:textId="77777777" w:rsidR="00257CA9" w:rsidRPr="00257CA9" w:rsidRDefault="00257CA9" w:rsidP="00257CA9">
                            <w:pPr>
                              <w:rPr>
                                <w:rFonts w:ascii="Arial" w:hAnsi="Arial" w:cs="Arial"/>
                                <w:b/>
                                <w:bCs/>
                                <w:sz w:val="28"/>
                                <w:szCs w:val="28"/>
                              </w:rPr>
                            </w:pPr>
                            <w:r w:rsidRPr="00257CA9">
                              <w:rPr>
                                <w:rFonts w:ascii="Arial" w:hAnsi="Arial" w:cs="Arial"/>
                                <w:b/>
                                <w:bCs/>
                                <w:sz w:val="28"/>
                                <w:szCs w:val="28"/>
                              </w:rPr>
                              <w:t>THIS JOB</w:t>
                            </w:r>
                          </w:p>
                        </w:txbxContent>
                      </v:textbox>
                    </v:rect>
                  </w:pict>
                </mc:Fallback>
              </mc:AlternateContent>
            </w:r>
            <w:r>
              <w:rPr>
                <w:b/>
                <w:bCs/>
                <w:noProof/>
                <w:sz w:val="20"/>
                <w:lang w:val="en-US"/>
              </w:rPr>
              <mc:AlternateContent>
                <mc:Choice Requires="wps">
                  <w:drawing>
                    <wp:anchor distT="0" distB="0" distL="114300" distR="114300" simplePos="0" relativeHeight="251662336" behindDoc="0" locked="0" layoutInCell="1" allowOverlap="1" wp14:anchorId="1BB8B049" wp14:editId="454CDAA1">
                      <wp:simplePos x="0" y="0"/>
                      <wp:positionH relativeFrom="column">
                        <wp:posOffset>1683385</wp:posOffset>
                      </wp:positionH>
                      <wp:positionV relativeFrom="paragraph">
                        <wp:posOffset>59690</wp:posOffset>
                      </wp:positionV>
                      <wp:extent cx="2973705" cy="340995"/>
                      <wp:effectExtent l="5715" t="6350" r="11430" b="5080"/>
                      <wp:wrapNone/>
                      <wp:docPr id="2105282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3705" cy="340995"/>
                              </a:xfrm>
                              <a:prstGeom prst="rect">
                                <a:avLst/>
                              </a:prstGeom>
                              <a:solidFill>
                                <a:srgbClr val="FFFFFF"/>
                              </a:solidFill>
                              <a:ln w="9525">
                                <a:solidFill>
                                  <a:srgbClr val="000000"/>
                                </a:solidFill>
                                <a:miter lim="800000"/>
                                <a:headEnd/>
                                <a:tailEnd/>
                              </a:ln>
                            </wps:spPr>
                            <wps:txbx>
                              <w:txbxContent>
                                <w:p w14:paraId="0903B057" w14:textId="6DA7DDFA" w:rsidR="00257CA9" w:rsidRPr="00257CA9" w:rsidRDefault="00257CA9" w:rsidP="00257CA9">
                                  <w:pPr>
                                    <w:rPr>
                                      <w:rFonts w:ascii="Arial" w:hAnsi="Arial" w:cs="Arial"/>
                                      <w:sz w:val="28"/>
                                      <w:szCs w:val="28"/>
                                    </w:rPr>
                                  </w:pPr>
                                  <w:r w:rsidRPr="00257CA9">
                                    <w:rPr>
                                      <w:rFonts w:ascii="Arial" w:hAnsi="Arial" w:cs="Arial"/>
                                      <w:sz w:val="28"/>
                                      <w:szCs w:val="28"/>
                                    </w:rPr>
                                    <w:t>Other jobs at this level: 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B8B049" id="Rectangle 4" o:spid="_x0000_s1028" style="position:absolute;margin-left:132.55pt;margin-top:4.7pt;width:234.15pt;height:26.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">
                      <v:textbox>
                        <w:txbxContent>
                          <w:p w14:paraId="0903B057" w14:textId="6DA7DDFA" w:rsidR="00257CA9" w:rsidRPr="00257CA9" w:rsidRDefault="00257CA9" w:rsidP="00257CA9">
                            <w:pPr>
                              <w:rPr>
                                <w:rFonts w:ascii="Arial" w:hAnsi="Arial" w:cs="Arial"/>
                                <w:sz w:val="28"/>
                                <w:szCs w:val="28"/>
                              </w:rPr>
                            </w:pPr>
                            <w:r w:rsidRPr="00257CA9">
                              <w:rPr>
                                <w:rFonts w:ascii="Arial" w:hAnsi="Arial" w:cs="Arial"/>
                                <w:sz w:val="28"/>
                                <w:szCs w:val="28"/>
                              </w:rPr>
                              <w:t>Other jobs at this level</w:t>
                            </w:r>
                            <w:r w:rsidRPr="00257CA9">
                              <w:rPr>
                                <w:rFonts w:ascii="Arial" w:hAnsi="Arial" w:cs="Arial"/>
                                <w:sz w:val="28"/>
                                <w:szCs w:val="28"/>
                              </w:rPr>
                              <w:t>: N/A</w:t>
                            </w:r>
                          </w:p>
                        </w:txbxContent>
                      </v:textbox>
                    </v:rect>
                  </w:pict>
                </mc:Fallback>
              </mc:AlternateContent>
            </w:r>
          </w:p>
          <w:p w14:paraId="229AD299" w14:textId="77777777" w:rsidR="00257CA9" w:rsidRDefault="00257CA9" w:rsidP="00257CA9">
            <w:pPr>
              <w:rPr>
                <w:b/>
                <w:bCs/>
              </w:rPr>
            </w:pPr>
          </w:p>
          <w:p w14:paraId="288DF39A" w14:textId="68DB92DF" w:rsidR="00257CA9" w:rsidRDefault="00257CA9" w:rsidP="00257CA9">
            <w:pPr>
              <w:rPr>
                <w:b/>
                <w:bCs/>
              </w:rPr>
            </w:pPr>
            <w:r>
              <w:rPr>
                <w:b/>
                <w:bCs/>
                <w:noProof/>
                <w:sz w:val="20"/>
                <w:lang w:val="en-US"/>
              </w:rPr>
              <mc:AlternateContent>
                <mc:Choice Requires="wps">
                  <w:drawing>
                    <wp:anchor distT="0" distB="0" distL="114300" distR="114300" simplePos="0" relativeHeight="251668480" behindDoc="0" locked="0" layoutInCell="1" allowOverlap="1" wp14:anchorId="63606A22" wp14:editId="3821197D">
                      <wp:simplePos x="0" y="0"/>
                      <wp:positionH relativeFrom="column">
                        <wp:posOffset>770890</wp:posOffset>
                      </wp:positionH>
                      <wp:positionV relativeFrom="paragraph">
                        <wp:posOffset>50165</wp:posOffset>
                      </wp:positionV>
                      <wp:extent cx="0" cy="228600"/>
                      <wp:effectExtent l="7620" t="13970" r="11430" b="5080"/>
                      <wp:wrapNone/>
                      <wp:docPr id="192238050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5A4CB2" id="Straight Connector 2"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7pt,3.95pt" to="60.7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"/>
                  </w:pict>
                </mc:Fallback>
              </mc:AlternateContent>
            </w:r>
          </w:p>
          <w:p w14:paraId="68C72160" w14:textId="1896DA91" w:rsidR="00257CA9" w:rsidRDefault="00257CA9" w:rsidP="00257CA9">
            <w:pPr>
              <w:rPr>
                <w:b/>
                <w:bCs/>
              </w:rPr>
            </w:pPr>
            <w:r>
              <w:rPr>
                <w:b/>
                <w:bCs/>
                <w:noProof/>
                <w:sz w:val="20"/>
                <w:lang w:val="en-US"/>
              </w:rPr>
              <mc:AlternateContent>
                <mc:Choice Requires="wps">
                  <w:drawing>
                    <wp:anchor distT="0" distB="0" distL="114300" distR="114300" simplePos="0" relativeHeight="251663360" behindDoc="0" locked="0" layoutInCell="1" allowOverlap="1" wp14:anchorId="04D48EB8" wp14:editId="055F65F1">
                      <wp:simplePos x="0" y="0"/>
                      <wp:positionH relativeFrom="column">
                        <wp:posOffset>158750</wp:posOffset>
                      </wp:positionH>
                      <wp:positionV relativeFrom="paragraph">
                        <wp:posOffset>106045</wp:posOffset>
                      </wp:positionV>
                      <wp:extent cx="4495800" cy="534670"/>
                      <wp:effectExtent l="0" t="0" r="19050" b="17780"/>
                      <wp:wrapNone/>
                      <wp:docPr id="31359996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5800" cy="534670"/>
                              </a:xfrm>
                              <a:prstGeom prst="rect">
                                <a:avLst/>
                              </a:prstGeom>
                              <a:solidFill>
                                <a:srgbClr val="FFFFFF"/>
                              </a:solidFill>
                              <a:ln w="9525">
                                <a:solidFill>
                                  <a:srgbClr val="000000"/>
                                </a:solidFill>
                                <a:miter lim="800000"/>
                                <a:headEnd/>
                                <a:tailEnd/>
                              </a:ln>
                            </wps:spPr>
                            <wps:txbx>
                              <w:txbxContent>
                                <w:p w14:paraId="0C65F335" w14:textId="6C49BED0" w:rsidR="00257CA9" w:rsidRPr="00257CA9" w:rsidRDefault="00257CA9" w:rsidP="00257CA9">
                                  <w:pPr>
                                    <w:rPr>
                                      <w:rFonts w:ascii="Arial" w:hAnsi="Arial" w:cs="Arial"/>
                                      <w:sz w:val="28"/>
                                      <w:szCs w:val="28"/>
                                    </w:rPr>
                                  </w:pPr>
                                  <w:r w:rsidRPr="00257CA9">
                                    <w:rPr>
                                      <w:rFonts w:ascii="Arial" w:hAnsi="Arial" w:cs="Arial"/>
                                      <w:sz w:val="28"/>
                                      <w:szCs w:val="28"/>
                                    </w:rPr>
                                    <w:t>Jobs reporting up to this one: Zone Foreperson, General Operatives</w:t>
                                  </w:r>
                                </w:p>
                                <w:p w14:paraId="3E2FF3AC" w14:textId="77777777" w:rsidR="00257CA9" w:rsidRDefault="00257CA9" w:rsidP="00257CA9">
                                  <w:pPr>
                                    <w:rPr>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D48EB8" id="Rectangle 1" o:spid="_x0000_s1029" style="position:absolute;margin-left:12.5pt;margin-top:8.35pt;width:354pt;height:42.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">
                      <v:textbox>
                        <w:txbxContent>
                          <w:p w14:paraId="0C65F335" w14:textId="6C49BED0" w:rsidR="00257CA9" w:rsidRPr="00257CA9" w:rsidRDefault="00257CA9" w:rsidP="00257CA9">
                            <w:pPr>
                              <w:rPr>
                                <w:rFonts w:ascii="Arial" w:hAnsi="Arial" w:cs="Arial"/>
                                <w:sz w:val="28"/>
                                <w:szCs w:val="28"/>
                              </w:rPr>
                            </w:pPr>
                            <w:r w:rsidRPr="00257CA9">
                              <w:rPr>
                                <w:rFonts w:ascii="Arial" w:hAnsi="Arial" w:cs="Arial"/>
                                <w:sz w:val="28"/>
                                <w:szCs w:val="28"/>
                              </w:rPr>
                              <w:t xml:space="preserve">Jobs reporting up to this one: </w:t>
                            </w:r>
                            <w:r w:rsidRPr="00257CA9">
                              <w:rPr>
                                <w:rFonts w:ascii="Arial" w:hAnsi="Arial" w:cs="Arial"/>
                                <w:sz w:val="28"/>
                                <w:szCs w:val="28"/>
                              </w:rPr>
                              <w:t>Zone Foreperson, General Operatives</w:t>
                            </w:r>
                          </w:p>
                          <w:p w14:paraId="3E2FF3AC" w14:textId="77777777" w:rsidR="00257CA9" w:rsidRDefault="00257CA9" w:rsidP="00257CA9">
                            <w:pPr>
                              <w:rPr>
                                <w:sz w:val="16"/>
                              </w:rPr>
                            </w:pPr>
                          </w:p>
                        </w:txbxContent>
                      </v:textbox>
                    </v:rect>
                  </w:pict>
                </mc:Fallback>
              </mc:AlternateContent>
            </w:r>
          </w:p>
          <w:p w14:paraId="3A585630" w14:textId="77777777" w:rsidR="00257CA9" w:rsidRDefault="00257CA9" w:rsidP="00257CA9">
            <w:pPr>
              <w:rPr>
                <w:b/>
                <w:bCs/>
              </w:rPr>
            </w:pPr>
          </w:p>
          <w:p w14:paraId="63DF516D" w14:textId="281F5C63" w:rsidR="000844F0" w:rsidRPr="00E42C7A" w:rsidRDefault="000844F0" w:rsidP="00AD4548">
            <w:pPr>
              <w:rPr>
                <w:b/>
                <w:bCs/>
              </w:rPr>
            </w:pPr>
          </w:p>
          <w:p w14:paraId="12E371C4" w14:textId="77777777" w:rsidR="00F42C5D" w:rsidRPr="00E3216D" w:rsidRDefault="00F42C5D" w:rsidP="00F42C5D">
            <w:pPr>
              <w:jc w:val="center"/>
              <w:rPr>
                <w:rFonts w:ascii="Arial" w:hAnsi="Arial" w:cs="Arial"/>
                <w:b/>
                <w:bCs/>
                <w:sz w:val="28"/>
                <w:szCs w:val="28"/>
              </w:rPr>
            </w:pPr>
          </w:p>
          <w:p w14:paraId="6275D324" w14:textId="4421840D" w:rsidR="004129D5" w:rsidRPr="00E3216D" w:rsidRDefault="004129D5" w:rsidP="00B94FB9">
            <w:pPr>
              <w:rPr>
                <w:rFonts w:ascii="Arial" w:hAnsi="Arial" w:cs="Arial"/>
                <w:sz w:val="28"/>
                <w:szCs w:val="28"/>
              </w:rPr>
            </w:pPr>
          </w:p>
        </w:tc>
      </w:tr>
      <w:tr w:rsidR="004129D5" w:rsidRPr="00E3216D" w14:paraId="59C4CB91" w14:textId="77777777" w:rsidTr="00CA7EFF">
        <w:trPr>
          <w:trHeight w:val="556"/>
        </w:trPr>
        <w:tc>
          <w:tcPr>
            <w:tcW w:w="9961" w:type="dxa"/>
            <w:gridSpan w:val="5"/>
            <w:shd w:val="clear" w:color="auto" w:fill="BDD6EE" w:themeFill="accent5" w:themeFillTint="66"/>
          </w:tcPr>
          <w:p w14:paraId="4BA33C69" w14:textId="77777777" w:rsidR="004129D5" w:rsidRPr="00E3216D" w:rsidRDefault="004129D5">
            <w:pPr>
              <w:rPr>
                <w:rFonts w:ascii="Arial" w:hAnsi="Arial" w:cs="Arial"/>
                <w:b/>
                <w:bCs/>
                <w:sz w:val="28"/>
                <w:szCs w:val="28"/>
              </w:rPr>
            </w:pPr>
            <w:r w:rsidRPr="00E3216D">
              <w:rPr>
                <w:rFonts w:ascii="Arial" w:hAnsi="Arial" w:cs="Arial"/>
                <w:b/>
                <w:bCs/>
                <w:sz w:val="28"/>
                <w:szCs w:val="28"/>
              </w:rPr>
              <w:t>Main purpose of the job:</w:t>
            </w:r>
          </w:p>
          <w:p w14:paraId="0192048A" w14:textId="49FB601E" w:rsidR="004129D5" w:rsidRPr="00E3216D" w:rsidRDefault="004129D5">
            <w:pPr>
              <w:rPr>
                <w:rFonts w:ascii="Arial" w:hAnsi="Arial" w:cs="Arial"/>
                <w:b/>
                <w:bCs/>
                <w:sz w:val="28"/>
                <w:szCs w:val="28"/>
              </w:rPr>
            </w:pPr>
          </w:p>
        </w:tc>
      </w:tr>
      <w:tr w:rsidR="004129D5" w:rsidRPr="00E3216D" w14:paraId="054118B2" w14:textId="77777777" w:rsidTr="00CA7EFF">
        <w:trPr>
          <w:trHeight w:val="1337"/>
        </w:trPr>
        <w:tc>
          <w:tcPr>
            <w:tcW w:w="9961" w:type="dxa"/>
            <w:gridSpan w:val="5"/>
          </w:tcPr>
          <w:p w14:paraId="56402D3B" w14:textId="77777777" w:rsidR="00257CA9" w:rsidRDefault="00257CA9" w:rsidP="00257CA9">
            <w:pPr>
              <w:jc w:val="both"/>
            </w:pPr>
          </w:p>
          <w:p w14:paraId="1A8B7FBF" w14:textId="61FA313F" w:rsidR="00257CA9" w:rsidRPr="00257CA9" w:rsidRDefault="00257CA9" w:rsidP="00257CA9">
            <w:pPr>
              <w:jc w:val="both"/>
              <w:rPr>
                <w:rFonts w:ascii="Arial" w:hAnsi="Arial" w:cs="Arial"/>
                <w:sz w:val="28"/>
                <w:szCs w:val="28"/>
              </w:rPr>
            </w:pPr>
            <w:r w:rsidRPr="00257CA9">
              <w:rPr>
                <w:rFonts w:ascii="Arial" w:hAnsi="Arial" w:cs="Arial"/>
                <w:sz w:val="28"/>
                <w:szCs w:val="28"/>
              </w:rPr>
              <w:t xml:space="preserve">You will assist the Public Realm Operations Manager to deliver a customer focussed, safe and efficient Public Realm service. You will be responsible for the management of staff, cleansing and grounds maintenance rounds and schedules, training and health and safety objectives. You will play role in maintain the environmental quality of the City and ensure that Service Level Agreements are delivered and maintained. You will also be responsible for helping to shape the delivery of these services to ensure they meet objectives, timescales and deliver a clean and welcoming city for residents and visitors alike. </w:t>
            </w:r>
          </w:p>
          <w:p w14:paraId="559D0E79" w14:textId="2DD92DC0" w:rsidR="004129D5" w:rsidRPr="00E3216D" w:rsidRDefault="004129D5" w:rsidP="00AD4548">
            <w:pPr>
              <w:rPr>
                <w:rFonts w:ascii="Arial" w:hAnsi="Arial" w:cs="Arial"/>
                <w:sz w:val="28"/>
                <w:szCs w:val="28"/>
              </w:rPr>
            </w:pPr>
          </w:p>
        </w:tc>
      </w:tr>
      <w:tr w:rsidR="004129D5" w:rsidRPr="00E3216D" w14:paraId="0336B981" w14:textId="77777777" w:rsidTr="00CA7EFF">
        <w:trPr>
          <w:trHeight w:val="541"/>
        </w:trPr>
        <w:tc>
          <w:tcPr>
            <w:tcW w:w="9961" w:type="dxa"/>
            <w:gridSpan w:val="5"/>
            <w:shd w:val="clear" w:color="auto" w:fill="BDD6EE" w:themeFill="accent5" w:themeFillTint="66"/>
          </w:tcPr>
          <w:p w14:paraId="1613593B" w14:textId="77777777" w:rsidR="004129D5" w:rsidRPr="00E3216D" w:rsidRDefault="004129D5">
            <w:pPr>
              <w:rPr>
                <w:rFonts w:ascii="Arial" w:hAnsi="Arial" w:cs="Arial"/>
                <w:b/>
                <w:bCs/>
                <w:sz w:val="28"/>
                <w:szCs w:val="28"/>
              </w:rPr>
            </w:pPr>
            <w:r w:rsidRPr="00E3216D">
              <w:rPr>
                <w:rFonts w:ascii="Arial" w:hAnsi="Arial" w:cs="Arial"/>
                <w:b/>
                <w:bCs/>
                <w:sz w:val="28"/>
                <w:szCs w:val="28"/>
              </w:rPr>
              <w:t>Core responsibilities, tasks and duties:</w:t>
            </w:r>
          </w:p>
          <w:p w14:paraId="187CB4F4" w14:textId="5B5CE6E9" w:rsidR="004129D5" w:rsidRPr="00E3216D" w:rsidRDefault="004129D5" w:rsidP="004129D5">
            <w:pPr>
              <w:tabs>
                <w:tab w:val="left" w:pos="447"/>
              </w:tabs>
              <w:rPr>
                <w:rFonts w:ascii="Arial" w:hAnsi="Arial" w:cs="Arial"/>
                <w:b/>
                <w:bCs/>
                <w:sz w:val="28"/>
                <w:szCs w:val="28"/>
              </w:rPr>
            </w:pPr>
          </w:p>
        </w:tc>
      </w:tr>
      <w:tr w:rsidR="00257CA9" w:rsidRPr="00E3216D" w14:paraId="63F18F11" w14:textId="77777777" w:rsidTr="00CA7EFF">
        <w:trPr>
          <w:trHeight w:val="282"/>
        </w:trPr>
        <w:tc>
          <w:tcPr>
            <w:tcW w:w="620" w:type="dxa"/>
          </w:tcPr>
          <w:p w14:paraId="5C7AB57D" w14:textId="637FD4C0" w:rsidR="00257CA9" w:rsidRPr="00257CA9" w:rsidRDefault="00257CA9" w:rsidP="00257CA9">
            <w:pPr>
              <w:rPr>
                <w:rFonts w:ascii="Arial" w:hAnsi="Arial" w:cs="Arial"/>
                <w:b/>
                <w:bCs/>
                <w:sz w:val="28"/>
                <w:szCs w:val="28"/>
              </w:rPr>
            </w:pPr>
            <w:r w:rsidRPr="00257CA9">
              <w:rPr>
                <w:rFonts w:ascii="Arial" w:hAnsi="Arial" w:cs="Arial"/>
                <w:b/>
                <w:bCs/>
                <w:sz w:val="28"/>
                <w:szCs w:val="28"/>
              </w:rPr>
              <w:t>1</w:t>
            </w:r>
          </w:p>
        </w:tc>
        <w:tc>
          <w:tcPr>
            <w:tcW w:w="9341" w:type="dxa"/>
            <w:gridSpan w:val="4"/>
          </w:tcPr>
          <w:p w14:paraId="6A915187" w14:textId="48D69BC1" w:rsidR="00257CA9" w:rsidRPr="00257CA9" w:rsidRDefault="00257CA9" w:rsidP="00257CA9">
            <w:pPr>
              <w:rPr>
                <w:rFonts w:ascii="Arial" w:hAnsi="Arial" w:cs="Arial"/>
                <w:sz w:val="28"/>
                <w:szCs w:val="28"/>
              </w:rPr>
            </w:pPr>
            <w:r w:rsidRPr="00257CA9">
              <w:rPr>
                <w:rFonts w:ascii="Arial" w:hAnsi="Arial" w:cs="Arial"/>
                <w:sz w:val="28"/>
                <w:szCs w:val="28"/>
              </w:rPr>
              <w:t>Ensure adherence to the corporate procedures for absence management and conduct. Manage staff within the service and hold meetings and reviews in line with the Council’s absence management policy and procedures.</w:t>
            </w:r>
          </w:p>
        </w:tc>
      </w:tr>
      <w:tr w:rsidR="00257CA9" w:rsidRPr="00E3216D" w14:paraId="2F3D2AC4" w14:textId="77777777" w:rsidTr="00CA7EFF">
        <w:trPr>
          <w:trHeight w:val="282"/>
        </w:trPr>
        <w:tc>
          <w:tcPr>
            <w:tcW w:w="620" w:type="dxa"/>
          </w:tcPr>
          <w:p w14:paraId="611A78B3" w14:textId="3A11C3E2" w:rsidR="00257CA9" w:rsidRPr="00257CA9" w:rsidRDefault="00257CA9" w:rsidP="00257CA9">
            <w:pPr>
              <w:rPr>
                <w:rFonts w:ascii="Arial" w:hAnsi="Arial" w:cs="Arial"/>
                <w:b/>
                <w:bCs/>
                <w:sz w:val="28"/>
                <w:szCs w:val="28"/>
              </w:rPr>
            </w:pPr>
            <w:r w:rsidRPr="00257CA9">
              <w:rPr>
                <w:rFonts w:ascii="Arial" w:hAnsi="Arial" w:cs="Arial"/>
                <w:b/>
                <w:bCs/>
                <w:sz w:val="28"/>
                <w:szCs w:val="28"/>
              </w:rPr>
              <w:lastRenderedPageBreak/>
              <w:t>2</w:t>
            </w:r>
          </w:p>
        </w:tc>
        <w:tc>
          <w:tcPr>
            <w:tcW w:w="9341" w:type="dxa"/>
            <w:gridSpan w:val="4"/>
          </w:tcPr>
          <w:p w14:paraId="4F955726" w14:textId="6C22134D" w:rsidR="00257CA9" w:rsidRPr="00257CA9" w:rsidRDefault="00257CA9" w:rsidP="00257CA9">
            <w:pPr>
              <w:rPr>
                <w:rFonts w:ascii="Arial" w:hAnsi="Arial" w:cs="Arial"/>
                <w:sz w:val="28"/>
                <w:szCs w:val="28"/>
              </w:rPr>
            </w:pPr>
            <w:r w:rsidRPr="00257CA9">
              <w:rPr>
                <w:rFonts w:ascii="Arial" w:hAnsi="Arial" w:cs="Arial"/>
                <w:sz w:val="28"/>
                <w:szCs w:val="28"/>
              </w:rPr>
              <w:t xml:space="preserve">Ensure that all Health &amp; Safety policies, risk assessments and workplace instructions are delivered, understood and observed. </w:t>
            </w:r>
          </w:p>
        </w:tc>
      </w:tr>
      <w:tr w:rsidR="00257CA9" w:rsidRPr="00E3216D" w14:paraId="3878479D" w14:textId="77777777" w:rsidTr="00CA7EFF">
        <w:trPr>
          <w:trHeight w:val="282"/>
        </w:trPr>
        <w:tc>
          <w:tcPr>
            <w:tcW w:w="620" w:type="dxa"/>
          </w:tcPr>
          <w:p w14:paraId="53F41FF9" w14:textId="569491C9" w:rsidR="00257CA9" w:rsidRPr="00257CA9" w:rsidRDefault="00257CA9" w:rsidP="00257CA9">
            <w:pPr>
              <w:rPr>
                <w:rFonts w:ascii="Arial" w:hAnsi="Arial" w:cs="Arial"/>
                <w:b/>
                <w:bCs/>
                <w:sz w:val="28"/>
                <w:szCs w:val="28"/>
              </w:rPr>
            </w:pPr>
            <w:r w:rsidRPr="00257CA9">
              <w:rPr>
                <w:rFonts w:ascii="Arial" w:hAnsi="Arial" w:cs="Arial"/>
                <w:b/>
                <w:bCs/>
                <w:sz w:val="28"/>
                <w:szCs w:val="28"/>
              </w:rPr>
              <w:t>3</w:t>
            </w:r>
          </w:p>
        </w:tc>
        <w:tc>
          <w:tcPr>
            <w:tcW w:w="9341" w:type="dxa"/>
            <w:gridSpan w:val="4"/>
          </w:tcPr>
          <w:p w14:paraId="577B83B3" w14:textId="288317FD" w:rsidR="00257CA9" w:rsidRPr="00257CA9" w:rsidRDefault="00257CA9" w:rsidP="00257CA9">
            <w:pPr>
              <w:rPr>
                <w:rFonts w:ascii="Arial" w:hAnsi="Arial" w:cs="Arial"/>
                <w:sz w:val="28"/>
                <w:szCs w:val="28"/>
              </w:rPr>
            </w:pPr>
            <w:r w:rsidRPr="00257CA9">
              <w:rPr>
                <w:rFonts w:ascii="Arial" w:hAnsi="Arial" w:cs="Arial"/>
                <w:sz w:val="28"/>
                <w:szCs w:val="28"/>
              </w:rPr>
              <w:t xml:space="preserve">To take line management responsibility for all staff in the team to ensure that customers receive appropriate services and that established service level agreements and agreed schedules are maintained. </w:t>
            </w:r>
          </w:p>
        </w:tc>
      </w:tr>
      <w:tr w:rsidR="00257CA9" w:rsidRPr="00E3216D" w14:paraId="07B02C9D" w14:textId="77777777" w:rsidTr="00CA7EFF">
        <w:trPr>
          <w:trHeight w:val="282"/>
        </w:trPr>
        <w:tc>
          <w:tcPr>
            <w:tcW w:w="620" w:type="dxa"/>
          </w:tcPr>
          <w:p w14:paraId="626DA926" w14:textId="1CA9C050" w:rsidR="00257CA9" w:rsidRPr="00257CA9" w:rsidRDefault="00257CA9" w:rsidP="00257CA9">
            <w:pPr>
              <w:rPr>
                <w:rFonts w:ascii="Arial" w:hAnsi="Arial" w:cs="Arial"/>
                <w:b/>
                <w:bCs/>
                <w:sz w:val="28"/>
                <w:szCs w:val="28"/>
              </w:rPr>
            </w:pPr>
            <w:r w:rsidRPr="00257CA9">
              <w:rPr>
                <w:rFonts w:ascii="Arial" w:hAnsi="Arial" w:cs="Arial"/>
                <w:b/>
                <w:bCs/>
                <w:sz w:val="28"/>
                <w:szCs w:val="28"/>
              </w:rPr>
              <w:t>4</w:t>
            </w:r>
          </w:p>
        </w:tc>
        <w:tc>
          <w:tcPr>
            <w:tcW w:w="9341" w:type="dxa"/>
            <w:gridSpan w:val="4"/>
          </w:tcPr>
          <w:p w14:paraId="23FEF956" w14:textId="520E0ADB" w:rsidR="00257CA9" w:rsidRPr="00257CA9" w:rsidRDefault="00257CA9" w:rsidP="00257CA9">
            <w:pPr>
              <w:rPr>
                <w:rFonts w:ascii="Arial" w:hAnsi="Arial" w:cs="Arial"/>
                <w:sz w:val="28"/>
                <w:szCs w:val="28"/>
              </w:rPr>
            </w:pPr>
            <w:r w:rsidRPr="00257CA9">
              <w:rPr>
                <w:rFonts w:ascii="Arial" w:hAnsi="Arial" w:cs="Arial"/>
                <w:sz w:val="28"/>
                <w:szCs w:val="28"/>
              </w:rPr>
              <w:t>To ensure that priorities and timescales are managed and adhered to and that services are adequately planned and recorded, achieving optimum use of the available resources across the service.</w:t>
            </w:r>
          </w:p>
        </w:tc>
      </w:tr>
      <w:tr w:rsidR="00257CA9" w:rsidRPr="00E3216D" w14:paraId="1A5EAA6E" w14:textId="77777777" w:rsidTr="00CA7EFF">
        <w:trPr>
          <w:trHeight w:val="282"/>
        </w:trPr>
        <w:tc>
          <w:tcPr>
            <w:tcW w:w="620" w:type="dxa"/>
          </w:tcPr>
          <w:p w14:paraId="764ABF35" w14:textId="37436CF1" w:rsidR="00257CA9" w:rsidRPr="00257CA9" w:rsidRDefault="00257CA9" w:rsidP="00257CA9">
            <w:pPr>
              <w:rPr>
                <w:rFonts w:ascii="Arial" w:hAnsi="Arial" w:cs="Arial"/>
                <w:b/>
                <w:bCs/>
                <w:sz w:val="28"/>
                <w:szCs w:val="28"/>
              </w:rPr>
            </w:pPr>
            <w:r w:rsidRPr="00257CA9">
              <w:rPr>
                <w:rFonts w:ascii="Arial" w:hAnsi="Arial" w:cs="Arial"/>
                <w:b/>
                <w:bCs/>
                <w:sz w:val="28"/>
                <w:szCs w:val="28"/>
              </w:rPr>
              <w:t>5</w:t>
            </w:r>
          </w:p>
        </w:tc>
        <w:tc>
          <w:tcPr>
            <w:tcW w:w="9341" w:type="dxa"/>
            <w:gridSpan w:val="4"/>
          </w:tcPr>
          <w:p w14:paraId="2C963AE8" w14:textId="7FC35FFA" w:rsidR="00257CA9" w:rsidRPr="00257CA9" w:rsidRDefault="00257CA9" w:rsidP="00257CA9">
            <w:pPr>
              <w:rPr>
                <w:rFonts w:ascii="Arial" w:hAnsi="Arial" w:cs="Arial"/>
                <w:sz w:val="28"/>
                <w:szCs w:val="28"/>
              </w:rPr>
            </w:pPr>
            <w:r w:rsidRPr="00257CA9">
              <w:rPr>
                <w:rFonts w:ascii="Arial" w:hAnsi="Arial" w:cs="Arial"/>
                <w:sz w:val="28"/>
                <w:szCs w:val="28"/>
              </w:rPr>
              <w:t>Supervise and manage staff on a daily basis, including vehicles and vehicle checks, checking of work, checking and authorising time sheets, attendance and punctuality and compliance with Road Transport Law (e.g. drivers hours, driving regulations etc).</w:t>
            </w:r>
          </w:p>
        </w:tc>
      </w:tr>
      <w:tr w:rsidR="00257CA9" w:rsidRPr="00E3216D" w14:paraId="6611E8E3" w14:textId="77777777" w:rsidTr="00CA7EFF">
        <w:trPr>
          <w:trHeight w:val="282"/>
        </w:trPr>
        <w:tc>
          <w:tcPr>
            <w:tcW w:w="620" w:type="dxa"/>
          </w:tcPr>
          <w:p w14:paraId="768414CB" w14:textId="30B73603" w:rsidR="00257CA9" w:rsidRPr="00257CA9" w:rsidRDefault="00257CA9" w:rsidP="00257CA9">
            <w:pPr>
              <w:rPr>
                <w:rFonts w:ascii="Arial" w:hAnsi="Arial" w:cs="Arial"/>
                <w:b/>
                <w:bCs/>
                <w:sz w:val="28"/>
                <w:szCs w:val="28"/>
              </w:rPr>
            </w:pPr>
            <w:r w:rsidRPr="00257CA9">
              <w:rPr>
                <w:rFonts w:ascii="Arial" w:hAnsi="Arial" w:cs="Arial"/>
                <w:b/>
                <w:bCs/>
                <w:sz w:val="28"/>
                <w:szCs w:val="28"/>
              </w:rPr>
              <w:t>6</w:t>
            </w:r>
          </w:p>
        </w:tc>
        <w:tc>
          <w:tcPr>
            <w:tcW w:w="9341" w:type="dxa"/>
            <w:gridSpan w:val="4"/>
          </w:tcPr>
          <w:p w14:paraId="441EA0F6" w14:textId="0545F3A8" w:rsidR="00257CA9" w:rsidRPr="00257CA9" w:rsidRDefault="00257CA9" w:rsidP="00257CA9">
            <w:pPr>
              <w:rPr>
                <w:rFonts w:ascii="Arial" w:hAnsi="Arial" w:cs="Arial"/>
                <w:sz w:val="28"/>
                <w:szCs w:val="28"/>
              </w:rPr>
            </w:pPr>
            <w:r w:rsidRPr="00257CA9">
              <w:rPr>
                <w:rFonts w:ascii="Arial" w:hAnsi="Arial" w:cs="Arial"/>
                <w:sz w:val="28"/>
                <w:szCs w:val="28"/>
              </w:rPr>
              <w:t>To assist the Public Realm Operations Manager and Head of Service in undertaking work in relation to the future development of the service, involving staff and customers.</w:t>
            </w:r>
          </w:p>
        </w:tc>
      </w:tr>
      <w:tr w:rsidR="00257CA9" w:rsidRPr="00E3216D" w14:paraId="6F36CAFD" w14:textId="77777777" w:rsidTr="00CA7EFF">
        <w:trPr>
          <w:trHeight w:val="282"/>
        </w:trPr>
        <w:tc>
          <w:tcPr>
            <w:tcW w:w="620" w:type="dxa"/>
          </w:tcPr>
          <w:p w14:paraId="2BB0C77D" w14:textId="7F9FF078" w:rsidR="00257CA9" w:rsidRPr="00257CA9" w:rsidRDefault="00257CA9" w:rsidP="00257CA9">
            <w:pPr>
              <w:rPr>
                <w:rFonts w:ascii="Arial" w:hAnsi="Arial" w:cs="Arial"/>
                <w:b/>
                <w:bCs/>
                <w:sz w:val="28"/>
                <w:szCs w:val="28"/>
              </w:rPr>
            </w:pPr>
            <w:r w:rsidRPr="00257CA9">
              <w:rPr>
                <w:rFonts w:ascii="Arial" w:hAnsi="Arial" w:cs="Arial"/>
                <w:b/>
                <w:bCs/>
                <w:sz w:val="28"/>
                <w:szCs w:val="28"/>
              </w:rPr>
              <w:t>7</w:t>
            </w:r>
          </w:p>
        </w:tc>
        <w:tc>
          <w:tcPr>
            <w:tcW w:w="9341" w:type="dxa"/>
            <w:gridSpan w:val="4"/>
          </w:tcPr>
          <w:p w14:paraId="37E1DF0D" w14:textId="67A134FE" w:rsidR="00257CA9" w:rsidRPr="00257CA9" w:rsidRDefault="00257CA9" w:rsidP="00257CA9">
            <w:pPr>
              <w:rPr>
                <w:rFonts w:ascii="Arial" w:hAnsi="Arial" w:cs="Arial"/>
                <w:sz w:val="28"/>
                <w:szCs w:val="28"/>
              </w:rPr>
            </w:pPr>
            <w:r w:rsidRPr="00257CA9">
              <w:rPr>
                <w:rFonts w:ascii="Arial" w:hAnsi="Arial" w:cs="Arial"/>
                <w:sz w:val="28"/>
                <w:szCs w:val="28"/>
              </w:rPr>
              <w:t xml:space="preserve">Allocate resources, including WWY resources on a daily basis to ensure that the service is delivered. </w:t>
            </w:r>
          </w:p>
        </w:tc>
      </w:tr>
      <w:tr w:rsidR="00257CA9" w:rsidRPr="00E3216D" w14:paraId="7A563C39" w14:textId="77777777" w:rsidTr="00CA7EFF">
        <w:trPr>
          <w:trHeight w:val="282"/>
        </w:trPr>
        <w:tc>
          <w:tcPr>
            <w:tcW w:w="620" w:type="dxa"/>
          </w:tcPr>
          <w:p w14:paraId="5EEB8CEA" w14:textId="35D93490" w:rsidR="00257CA9" w:rsidRPr="00257CA9" w:rsidRDefault="00257CA9" w:rsidP="00257CA9">
            <w:pPr>
              <w:rPr>
                <w:rFonts w:ascii="Arial" w:hAnsi="Arial" w:cs="Arial"/>
                <w:b/>
                <w:bCs/>
                <w:sz w:val="28"/>
                <w:szCs w:val="28"/>
              </w:rPr>
            </w:pPr>
            <w:r w:rsidRPr="00257CA9">
              <w:rPr>
                <w:rFonts w:ascii="Arial" w:hAnsi="Arial" w:cs="Arial"/>
                <w:b/>
                <w:bCs/>
                <w:sz w:val="28"/>
                <w:szCs w:val="28"/>
              </w:rPr>
              <w:t>8</w:t>
            </w:r>
          </w:p>
        </w:tc>
        <w:tc>
          <w:tcPr>
            <w:tcW w:w="9341" w:type="dxa"/>
            <w:gridSpan w:val="4"/>
          </w:tcPr>
          <w:p w14:paraId="0D89CBA5" w14:textId="2E7AE09F" w:rsidR="00257CA9" w:rsidRPr="00257CA9" w:rsidRDefault="00257CA9" w:rsidP="00257CA9">
            <w:pPr>
              <w:rPr>
                <w:rFonts w:ascii="Arial" w:hAnsi="Arial" w:cs="Arial"/>
                <w:sz w:val="28"/>
                <w:szCs w:val="28"/>
              </w:rPr>
            </w:pPr>
            <w:r w:rsidRPr="00257CA9">
              <w:rPr>
                <w:rFonts w:ascii="Arial" w:hAnsi="Arial" w:cs="Arial"/>
                <w:sz w:val="28"/>
                <w:szCs w:val="28"/>
              </w:rPr>
              <w:t>Carry out supervisory checks and undertake health and safety monitoring to ensure that staff are working to safe working practices and their training</w:t>
            </w:r>
          </w:p>
        </w:tc>
      </w:tr>
      <w:tr w:rsidR="00257CA9" w:rsidRPr="00E3216D" w14:paraId="73111D86" w14:textId="77777777" w:rsidTr="00CA7EFF">
        <w:trPr>
          <w:trHeight w:val="282"/>
        </w:trPr>
        <w:tc>
          <w:tcPr>
            <w:tcW w:w="620" w:type="dxa"/>
          </w:tcPr>
          <w:p w14:paraId="64A9AC58" w14:textId="68C253A6" w:rsidR="00257CA9" w:rsidRPr="00257CA9" w:rsidRDefault="00257CA9" w:rsidP="00257CA9">
            <w:pPr>
              <w:rPr>
                <w:rFonts w:ascii="Arial" w:hAnsi="Arial" w:cs="Arial"/>
                <w:b/>
                <w:bCs/>
                <w:sz w:val="28"/>
                <w:szCs w:val="28"/>
              </w:rPr>
            </w:pPr>
            <w:r w:rsidRPr="00257CA9">
              <w:rPr>
                <w:rFonts w:ascii="Arial" w:hAnsi="Arial" w:cs="Arial"/>
                <w:b/>
                <w:bCs/>
                <w:sz w:val="28"/>
                <w:szCs w:val="28"/>
              </w:rPr>
              <w:t>9</w:t>
            </w:r>
          </w:p>
        </w:tc>
        <w:tc>
          <w:tcPr>
            <w:tcW w:w="9341" w:type="dxa"/>
            <w:gridSpan w:val="4"/>
          </w:tcPr>
          <w:p w14:paraId="5C458BCD" w14:textId="3B080044" w:rsidR="00257CA9" w:rsidRPr="00257CA9" w:rsidRDefault="00257CA9" w:rsidP="00257CA9">
            <w:pPr>
              <w:rPr>
                <w:rFonts w:ascii="Arial" w:hAnsi="Arial" w:cs="Arial"/>
                <w:sz w:val="28"/>
                <w:szCs w:val="28"/>
              </w:rPr>
            </w:pPr>
            <w:r w:rsidRPr="00257CA9">
              <w:rPr>
                <w:rFonts w:ascii="Arial" w:hAnsi="Arial" w:cs="Arial"/>
                <w:sz w:val="28"/>
                <w:szCs w:val="28"/>
              </w:rPr>
              <w:t>Manage the performance of the team against established measurable standards, including local and national performance indicators and performance targets.</w:t>
            </w:r>
          </w:p>
        </w:tc>
      </w:tr>
      <w:tr w:rsidR="00257CA9" w:rsidRPr="00E3216D" w14:paraId="0BF1EFC9" w14:textId="77777777" w:rsidTr="00CA7EFF">
        <w:trPr>
          <w:trHeight w:val="282"/>
        </w:trPr>
        <w:tc>
          <w:tcPr>
            <w:tcW w:w="620" w:type="dxa"/>
          </w:tcPr>
          <w:p w14:paraId="0993032A" w14:textId="38A71E4F" w:rsidR="00257CA9" w:rsidRPr="00257CA9" w:rsidRDefault="00257CA9" w:rsidP="00257CA9">
            <w:pPr>
              <w:rPr>
                <w:rFonts w:ascii="Arial" w:hAnsi="Arial" w:cs="Arial"/>
                <w:b/>
                <w:bCs/>
                <w:sz w:val="28"/>
                <w:szCs w:val="28"/>
              </w:rPr>
            </w:pPr>
            <w:r w:rsidRPr="00257CA9">
              <w:rPr>
                <w:rFonts w:ascii="Arial" w:hAnsi="Arial" w:cs="Arial"/>
                <w:b/>
                <w:bCs/>
                <w:sz w:val="28"/>
                <w:szCs w:val="28"/>
              </w:rPr>
              <w:t>10</w:t>
            </w:r>
          </w:p>
        </w:tc>
        <w:tc>
          <w:tcPr>
            <w:tcW w:w="9341" w:type="dxa"/>
            <w:gridSpan w:val="4"/>
          </w:tcPr>
          <w:p w14:paraId="67ED0BFE" w14:textId="3CFEF5A3" w:rsidR="00257CA9" w:rsidRPr="00257CA9" w:rsidRDefault="00257CA9" w:rsidP="00257CA9">
            <w:pPr>
              <w:rPr>
                <w:rFonts w:ascii="Arial" w:hAnsi="Arial" w:cs="Arial"/>
                <w:sz w:val="28"/>
                <w:szCs w:val="28"/>
              </w:rPr>
            </w:pPr>
            <w:r w:rsidRPr="00257CA9">
              <w:rPr>
                <w:rFonts w:ascii="Arial" w:hAnsi="Arial" w:cs="Arial"/>
                <w:sz w:val="28"/>
                <w:szCs w:val="28"/>
              </w:rPr>
              <w:t xml:space="preserve">Deal with enquiries from the public and from internal and external customers regarding issues of service delivery and rectify any problems or complaints reported, ensuring feedback is given to the appropriate parties. </w:t>
            </w:r>
          </w:p>
        </w:tc>
      </w:tr>
      <w:tr w:rsidR="00257CA9" w:rsidRPr="00E3216D" w14:paraId="0DC55387" w14:textId="77777777" w:rsidTr="00CA7EFF">
        <w:trPr>
          <w:trHeight w:val="282"/>
        </w:trPr>
        <w:tc>
          <w:tcPr>
            <w:tcW w:w="620" w:type="dxa"/>
          </w:tcPr>
          <w:p w14:paraId="34745337" w14:textId="5AF7FBEB" w:rsidR="00257CA9" w:rsidRPr="00257CA9" w:rsidRDefault="00257CA9" w:rsidP="00257CA9">
            <w:pPr>
              <w:rPr>
                <w:rFonts w:ascii="Arial" w:hAnsi="Arial" w:cs="Arial"/>
                <w:b/>
                <w:bCs/>
                <w:sz w:val="28"/>
                <w:szCs w:val="28"/>
              </w:rPr>
            </w:pPr>
            <w:r w:rsidRPr="00257CA9">
              <w:rPr>
                <w:rFonts w:ascii="Arial" w:hAnsi="Arial" w:cs="Arial"/>
                <w:b/>
                <w:bCs/>
                <w:sz w:val="28"/>
                <w:szCs w:val="28"/>
              </w:rPr>
              <w:t>11</w:t>
            </w:r>
          </w:p>
        </w:tc>
        <w:tc>
          <w:tcPr>
            <w:tcW w:w="9341" w:type="dxa"/>
            <w:gridSpan w:val="4"/>
          </w:tcPr>
          <w:p w14:paraId="6DA92A36" w14:textId="1C224C41" w:rsidR="00257CA9" w:rsidRPr="00257CA9" w:rsidRDefault="00257CA9" w:rsidP="00257CA9">
            <w:pPr>
              <w:rPr>
                <w:rFonts w:ascii="Arial" w:hAnsi="Arial" w:cs="Arial"/>
                <w:sz w:val="28"/>
                <w:szCs w:val="28"/>
              </w:rPr>
            </w:pPr>
            <w:r w:rsidRPr="00257CA9">
              <w:rPr>
                <w:rFonts w:ascii="Arial" w:hAnsi="Arial" w:cs="Arial"/>
                <w:sz w:val="28"/>
                <w:szCs w:val="28"/>
              </w:rPr>
              <w:t xml:space="preserve">Use, maintain and update, as required, databases and/or software, relating to mapping and routes. </w:t>
            </w:r>
          </w:p>
        </w:tc>
      </w:tr>
      <w:tr w:rsidR="00257CA9" w:rsidRPr="00E3216D" w14:paraId="2ED537A6" w14:textId="77777777" w:rsidTr="00CA7EFF">
        <w:trPr>
          <w:trHeight w:val="282"/>
        </w:trPr>
        <w:tc>
          <w:tcPr>
            <w:tcW w:w="620" w:type="dxa"/>
          </w:tcPr>
          <w:p w14:paraId="02862590" w14:textId="67E57D51" w:rsidR="00257CA9" w:rsidRPr="00257CA9" w:rsidRDefault="00257CA9" w:rsidP="00257CA9">
            <w:pPr>
              <w:rPr>
                <w:rFonts w:ascii="Arial" w:hAnsi="Arial" w:cs="Arial"/>
                <w:b/>
                <w:bCs/>
                <w:sz w:val="28"/>
                <w:szCs w:val="28"/>
              </w:rPr>
            </w:pPr>
            <w:r w:rsidRPr="00257CA9">
              <w:rPr>
                <w:rFonts w:ascii="Arial" w:hAnsi="Arial" w:cs="Arial"/>
                <w:b/>
                <w:bCs/>
                <w:sz w:val="28"/>
                <w:szCs w:val="28"/>
              </w:rPr>
              <w:t>12</w:t>
            </w:r>
          </w:p>
        </w:tc>
        <w:tc>
          <w:tcPr>
            <w:tcW w:w="9341" w:type="dxa"/>
            <w:gridSpan w:val="4"/>
          </w:tcPr>
          <w:p w14:paraId="6F5BC659" w14:textId="6AD40B83" w:rsidR="00257CA9" w:rsidRPr="00257CA9" w:rsidRDefault="00257CA9" w:rsidP="00257CA9">
            <w:pPr>
              <w:rPr>
                <w:rFonts w:ascii="Arial" w:hAnsi="Arial" w:cs="Arial"/>
                <w:sz w:val="28"/>
                <w:szCs w:val="28"/>
              </w:rPr>
            </w:pPr>
            <w:r w:rsidRPr="00257CA9">
              <w:rPr>
                <w:rFonts w:ascii="Arial" w:hAnsi="Arial" w:cs="Arial"/>
                <w:sz w:val="28"/>
                <w:szCs w:val="28"/>
              </w:rPr>
              <w:t xml:space="preserve">Manage the delivery of supplies including bins, plant and equipment and manage all requests for PPE across the service. </w:t>
            </w:r>
          </w:p>
        </w:tc>
      </w:tr>
      <w:tr w:rsidR="00257CA9" w:rsidRPr="00E3216D" w14:paraId="036C5637" w14:textId="77777777" w:rsidTr="00CA7EFF">
        <w:trPr>
          <w:trHeight w:val="282"/>
        </w:trPr>
        <w:tc>
          <w:tcPr>
            <w:tcW w:w="620" w:type="dxa"/>
          </w:tcPr>
          <w:p w14:paraId="4DF8B3D5" w14:textId="6EE2F156" w:rsidR="00257CA9" w:rsidRPr="00257CA9" w:rsidRDefault="00257CA9" w:rsidP="00257CA9">
            <w:pPr>
              <w:rPr>
                <w:rFonts w:ascii="Arial" w:hAnsi="Arial" w:cs="Arial"/>
                <w:b/>
                <w:bCs/>
                <w:sz w:val="28"/>
                <w:szCs w:val="28"/>
              </w:rPr>
            </w:pPr>
            <w:r w:rsidRPr="00257CA9">
              <w:rPr>
                <w:rFonts w:ascii="Arial" w:hAnsi="Arial" w:cs="Arial"/>
                <w:b/>
                <w:bCs/>
                <w:sz w:val="28"/>
                <w:szCs w:val="28"/>
              </w:rPr>
              <w:t>13</w:t>
            </w:r>
          </w:p>
        </w:tc>
        <w:tc>
          <w:tcPr>
            <w:tcW w:w="9341" w:type="dxa"/>
            <w:gridSpan w:val="4"/>
          </w:tcPr>
          <w:p w14:paraId="5917DC54" w14:textId="63CA9FBE" w:rsidR="00257CA9" w:rsidRPr="00257CA9" w:rsidRDefault="00257CA9" w:rsidP="00257CA9">
            <w:pPr>
              <w:rPr>
                <w:rFonts w:ascii="Arial" w:hAnsi="Arial" w:cs="Arial"/>
                <w:sz w:val="28"/>
                <w:szCs w:val="28"/>
              </w:rPr>
            </w:pPr>
            <w:r w:rsidRPr="00257CA9">
              <w:rPr>
                <w:rFonts w:ascii="Arial" w:hAnsi="Arial" w:cs="Arial"/>
                <w:sz w:val="28"/>
                <w:szCs w:val="28"/>
              </w:rPr>
              <w:t>Assist the Public Realm Operations Manager in monitoring spend and income against agreed budgets and reporting variances and actions to address them.</w:t>
            </w:r>
          </w:p>
        </w:tc>
      </w:tr>
      <w:tr w:rsidR="00257CA9" w:rsidRPr="00E3216D" w14:paraId="3ADF44D0" w14:textId="77777777" w:rsidTr="00CA7EFF">
        <w:trPr>
          <w:trHeight w:val="282"/>
        </w:trPr>
        <w:tc>
          <w:tcPr>
            <w:tcW w:w="620" w:type="dxa"/>
          </w:tcPr>
          <w:p w14:paraId="640170D3" w14:textId="31C48BAB" w:rsidR="00257CA9" w:rsidRPr="00257CA9" w:rsidRDefault="00257CA9" w:rsidP="00257CA9">
            <w:pPr>
              <w:rPr>
                <w:rFonts w:ascii="Arial" w:hAnsi="Arial" w:cs="Arial"/>
                <w:b/>
                <w:bCs/>
                <w:sz w:val="28"/>
                <w:szCs w:val="28"/>
              </w:rPr>
            </w:pPr>
            <w:r w:rsidRPr="00257CA9">
              <w:rPr>
                <w:rFonts w:ascii="Arial" w:hAnsi="Arial" w:cs="Arial"/>
                <w:b/>
                <w:bCs/>
                <w:sz w:val="28"/>
                <w:szCs w:val="28"/>
              </w:rPr>
              <w:t>14</w:t>
            </w:r>
          </w:p>
        </w:tc>
        <w:tc>
          <w:tcPr>
            <w:tcW w:w="9341" w:type="dxa"/>
            <w:gridSpan w:val="4"/>
          </w:tcPr>
          <w:p w14:paraId="2652359B" w14:textId="6F5F1F4D" w:rsidR="00257CA9" w:rsidRPr="00257CA9" w:rsidRDefault="00257CA9" w:rsidP="00257CA9">
            <w:pPr>
              <w:rPr>
                <w:rFonts w:ascii="Arial" w:hAnsi="Arial" w:cs="Arial"/>
                <w:sz w:val="28"/>
                <w:szCs w:val="28"/>
              </w:rPr>
            </w:pPr>
            <w:r w:rsidRPr="00257CA9">
              <w:rPr>
                <w:rFonts w:ascii="Arial" w:hAnsi="Arial" w:cs="Arial"/>
                <w:sz w:val="28"/>
                <w:szCs w:val="28"/>
              </w:rPr>
              <w:t>Deliver key Health &amp; Safety training and refresher training for all staff and be responsible for the induction of staff as required</w:t>
            </w:r>
          </w:p>
        </w:tc>
      </w:tr>
      <w:tr w:rsidR="00257CA9" w:rsidRPr="00E3216D" w14:paraId="3F64B795" w14:textId="77777777" w:rsidTr="00CA7EFF">
        <w:trPr>
          <w:trHeight w:val="282"/>
        </w:trPr>
        <w:tc>
          <w:tcPr>
            <w:tcW w:w="620" w:type="dxa"/>
          </w:tcPr>
          <w:p w14:paraId="1E654924" w14:textId="0FD2B566" w:rsidR="00257CA9" w:rsidRPr="00257CA9" w:rsidRDefault="00257CA9" w:rsidP="00257CA9">
            <w:pPr>
              <w:rPr>
                <w:rFonts w:ascii="Arial" w:hAnsi="Arial" w:cs="Arial"/>
                <w:b/>
                <w:bCs/>
                <w:sz w:val="28"/>
                <w:szCs w:val="28"/>
              </w:rPr>
            </w:pPr>
            <w:r w:rsidRPr="00257CA9">
              <w:rPr>
                <w:rFonts w:ascii="Arial" w:hAnsi="Arial" w:cs="Arial"/>
                <w:b/>
                <w:bCs/>
                <w:sz w:val="28"/>
                <w:szCs w:val="28"/>
              </w:rPr>
              <w:t>15</w:t>
            </w:r>
          </w:p>
        </w:tc>
        <w:tc>
          <w:tcPr>
            <w:tcW w:w="9341" w:type="dxa"/>
            <w:gridSpan w:val="4"/>
          </w:tcPr>
          <w:p w14:paraId="2EB3B648" w14:textId="2F40C0AA" w:rsidR="00257CA9" w:rsidRPr="00257CA9" w:rsidRDefault="00257CA9" w:rsidP="00257CA9">
            <w:pPr>
              <w:rPr>
                <w:rFonts w:ascii="Arial" w:hAnsi="Arial" w:cs="Arial"/>
                <w:sz w:val="28"/>
                <w:szCs w:val="28"/>
              </w:rPr>
            </w:pPr>
            <w:r w:rsidRPr="00257CA9">
              <w:rPr>
                <w:rFonts w:ascii="Arial" w:hAnsi="Arial" w:cs="Arial"/>
                <w:sz w:val="28"/>
                <w:szCs w:val="28"/>
              </w:rPr>
              <w:t>Ensuring that appropriate levels of customer care are promoted that comply with the City of York Council’s behavioural standards. Undertake investigations into disciplinary and/or health and safety issues in line with the Council’s procedures</w:t>
            </w:r>
          </w:p>
        </w:tc>
      </w:tr>
      <w:tr w:rsidR="00257CA9" w:rsidRPr="00E3216D" w14:paraId="56E67E15" w14:textId="77777777" w:rsidTr="00CA7EFF">
        <w:trPr>
          <w:trHeight w:val="282"/>
        </w:trPr>
        <w:tc>
          <w:tcPr>
            <w:tcW w:w="620" w:type="dxa"/>
          </w:tcPr>
          <w:p w14:paraId="5971B165" w14:textId="224381E6" w:rsidR="00257CA9" w:rsidRPr="00257CA9" w:rsidRDefault="00257CA9" w:rsidP="00257CA9">
            <w:pPr>
              <w:rPr>
                <w:rFonts w:ascii="Arial" w:hAnsi="Arial" w:cs="Arial"/>
                <w:b/>
                <w:bCs/>
                <w:sz w:val="28"/>
                <w:szCs w:val="28"/>
              </w:rPr>
            </w:pPr>
            <w:r w:rsidRPr="00257CA9">
              <w:rPr>
                <w:rFonts w:ascii="Arial" w:hAnsi="Arial" w:cs="Arial"/>
                <w:b/>
                <w:bCs/>
                <w:sz w:val="28"/>
                <w:szCs w:val="28"/>
              </w:rPr>
              <w:t>16</w:t>
            </w:r>
          </w:p>
        </w:tc>
        <w:tc>
          <w:tcPr>
            <w:tcW w:w="9341" w:type="dxa"/>
            <w:gridSpan w:val="4"/>
          </w:tcPr>
          <w:p w14:paraId="79AF5896" w14:textId="622BFE9D" w:rsidR="00257CA9" w:rsidRPr="00257CA9" w:rsidRDefault="00257CA9" w:rsidP="00257CA9">
            <w:pPr>
              <w:rPr>
                <w:rFonts w:ascii="Arial" w:hAnsi="Arial" w:cs="Arial"/>
                <w:sz w:val="28"/>
                <w:szCs w:val="28"/>
              </w:rPr>
            </w:pPr>
            <w:r w:rsidRPr="00257CA9">
              <w:rPr>
                <w:rFonts w:ascii="Arial" w:hAnsi="Arial" w:cs="Arial"/>
                <w:sz w:val="28"/>
                <w:szCs w:val="28"/>
              </w:rPr>
              <w:t xml:space="preserve">Ensure staff conduct themselves in line with the City of York Council’s Behavioural Standards, Dignity at Work policy and Code of Conduct. </w:t>
            </w:r>
          </w:p>
        </w:tc>
      </w:tr>
      <w:tr w:rsidR="00257CA9" w:rsidRPr="00E3216D" w14:paraId="6B4211D3" w14:textId="77777777" w:rsidTr="00CA7EFF">
        <w:trPr>
          <w:trHeight w:val="282"/>
        </w:trPr>
        <w:tc>
          <w:tcPr>
            <w:tcW w:w="620" w:type="dxa"/>
          </w:tcPr>
          <w:p w14:paraId="201C9095" w14:textId="41F0C5E7" w:rsidR="00257CA9" w:rsidRPr="00257CA9" w:rsidRDefault="00257CA9" w:rsidP="00257CA9">
            <w:pPr>
              <w:rPr>
                <w:rFonts w:ascii="Arial" w:hAnsi="Arial" w:cs="Arial"/>
                <w:b/>
                <w:bCs/>
                <w:sz w:val="28"/>
                <w:szCs w:val="28"/>
              </w:rPr>
            </w:pPr>
            <w:r>
              <w:rPr>
                <w:rFonts w:ascii="Arial" w:hAnsi="Arial" w:cs="Arial"/>
                <w:b/>
                <w:bCs/>
                <w:sz w:val="28"/>
                <w:szCs w:val="28"/>
              </w:rPr>
              <w:t>17</w:t>
            </w:r>
          </w:p>
        </w:tc>
        <w:tc>
          <w:tcPr>
            <w:tcW w:w="9341" w:type="dxa"/>
            <w:gridSpan w:val="4"/>
          </w:tcPr>
          <w:p w14:paraId="02E37667" w14:textId="4CD3CA77" w:rsidR="00257CA9" w:rsidRPr="00257CA9" w:rsidRDefault="00257CA9" w:rsidP="00257CA9">
            <w:pPr>
              <w:rPr>
                <w:rFonts w:ascii="Arial" w:hAnsi="Arial" w:cs="Arial"/>
                <w:sz w:val="28"/>
                <w:szCs w:val="28"/>
              </w:rPr>
            </w:pPr>
            <w:r w:rsidRPr="00257CA9">
              <w:rPr>
                <w:rFonts w:ascii="Arial" w:hAnsi="Arial" w:cs="Arial"/>
                <w:sz w:val="28"/>
                <w:szCs w:val="28"/>
              </w:rPr>
              <w:t>Ensure that an appropriate and efficient holiday allocation system is established and maintained including weekend rotas.</w:t>
            </w:r>
          </w:p>
        </w:tc>
      </w:tr>
      <w:tr w:rsidR="00257CA9" w:rsidRPr="00E3216D" w14:paraId="44DC8451" w14:textId="77777777" w:rsidTr="00CA7EFF">
        <w:trPr>
          <w:trHeight w:val="282"/>
        </w:trPr>
        <w:tc>
          <w:tcPr>
            <w:tcW w:w="620" w:type="dxa"/>
          </w:tcPr>
          <w:p w14:paraId="64BD4E10" w14:textId="0751C5E3" w:rsidR="00257CA9" w:rsidRPr="00257CA9" w:rsidRDefault="00257CA9" w:rsidP="00257CA9">
            <w:pPr>
              <w:rPr>
                <w:rFonts w:ascii="Arial" w:hAnsi="Arial" w:cs="Arial"/>
                <w:b/>
                <w:bCs/>
                <w:sz w:val="28"/>
                <w:szCs w:val="28"/>
              </w:rPr>
            </w:pPr>
            <w:r>
              <w:rPr>
                <w:rFonts w:ascii="Arial" w:hAnsi="Arial" w:cs="Arial"/>
                <w:b/>
                <w:bCs/>
                <w:sz w:val="28"/>
                <w:szCs w:val="28"/>
              </w:rPr>
              <w:lastRenderedPageBreak/>
              <w:t>18</w:t>
            </w:r>
          </w:p>
        </w:tc>
        <w:tc>
          <w:tcPr>
            <w:tcW w:w="9341" w:type="dxa"/>
            <w:gridSpan w:val="4"/>
          </w:tcPr>
          <w:p w14:paraId="4D68B45F" w14:textId="740B139D" w:rsidR="00257CA9" w:rsidRPr="00257CA9" w:rsidRDefault="00257CA9" w:rsidP="00257CA9">
            <w:pPr>
              <w:rPr>
                <w:rFonts w:ascii="Arial" w:hAnsi="Arial" w:cs="Arial"/>
                <w:sz w:val="28"/>
                <w:szCs w:val="28"/>
              </w:rPr>
            </w:pPr>
            <w:r w:rsidRPr="00257CA9">
              <w:rPr>
                <w:rFonts w:ascii="Arial" w:hAnsi="Arial" w:cs="Arial"/>
                <w:sz w:val="28"/>
                <w:szCs w:val="28"/>
              </w:rPr>
              <w:t xml:space="preserve">Produce and deliver a programme of toolbox talks to staff to ensure that there is a regular and effective two-way communication in place. </w:t>
            </w:r>
          </w:p>
        </w:tc>
      </w:tr>
      <w:tr w:rsidR="00257CA9" w:rsidRPr="00E3216D" w14:paraId="27A02BE3" w14:textId="77777777" w:rsidTr="00CA7EFF">
        <w:trPr>
          <w:trHeight w:val="282"/>
        </w:trPr>
        <w:tc>
          <w:tcPr>
            <w:tcW w:w="620" w:type="dxa"/>
          </w:tcPr>
          <w:p w14:paraId="34E59A54" w14:textId="05119F0B" w:rsidR="00257CA9" w:rsidRPr="00257CA9" w:rsidRDefault="00257CA9" w:rsidP="00257CA9">
            <w:pPr>
              <w:rPr>
                <w:rFonts w:ascii="Arial" w:hAnsi="Arial" w:cs="Arial"/>
                <w:b/>
                <w:bCs/>
                <w:sz w:val="28"/>
                <w:szCs w:val="28"/>
              </w:rPr>
            </w:pPr>
            <w:r>
              <w:rPr>
                <w:rFonts w:ascii="Arial" w:hAnsi="Arial" w:cs="Arial"/>
                <w:b/>
                <w:bCs/>
                <w:sz w:val="28"/>
                <w:szCs w:val="28"/>
              </w:rPr>
              <w:t>19</w:t>
            </w:r>
          </w:p>
        </w:tc>
        <w:tc>
          <w:tcPr>
            <w:tcW w:w="9341" w:type="dxa"/>
            <w:gridSpan w:val="4"/>
          </w:tcPr>
          <w:p w14:paraId="675E4C40" w14:textId="67FC6CD0" w:rsidR="00257CA9" w:rsidRPr="00257CA9" w:rsidRDefault="00257CA9" w:rsidP="00257CA9">
            <w:pPr>
              <w:rPr>
                <w:rFonts w:ascii="Arial" w:hAnsi="Arial" w:cs="Arial"/>
                <w:sz w:val="28"/>
                <w:szCs w:val="28"/>
              </w:rPr>
            </w:pPr>
            <w:r w:rsidRPr="00257CA9">
              <w:rPr>
                <w:rFonts w:ascii="Arial" w:hAnsi="Arial" w:cs="Arial"/>
                <w:sz w:val="28"/>
                <w:szCs w:val="28"/>
              </w:rPr>
              <w:t>Liaise with Fleet Services to ensure that all vehicle issues are addressed and that vehicles are delivered on time for inspection and routine maintenance.</w:t>
            </w:r>
          </w:p>
        </w:tc>
      </w:tr>
      <w:tr w:rsidR="00257CA9" w:rsidRPr="00E3216D" w14:paraId="0EF461D9" w14:textId="77777777" w:rsidTr="00CA7EFF">
        <w:trPr>
          <w:trHeight w:val="282"/>
        </w:trPr>
        <w:tc>
          <w:tcPr>
            <w:tcW w:w="620" w:type="dxa"/>
          </w:tcPr>
          <w:p w14:paraId="50013863" w14:textId="2E31863A" w:rsidR="00257CA9" w:rsidRPr="00257CA9" w:rsidRDefault="00257CA9" w:rsidP="00257CA9">
            <w:pPr>
              <w:rPr>
                <w:rFonts w:ascii="Arial" w:hAnsi="Arial" w:cs="Arial"/>
                <w:b/>
                <w:bCs/>
                <w:sz w:val="28"/>
                <w:szCs w:val="28"/>
              </w:rPr>
            </w:pPr>
            <w:r>
              <w:rPr>
                <w:rFonts w:ascii="Arial" w:hAnsi="Arial" w:cs="Arial"/>
                <w:b/>
                <w:bCs/>
                <w:sz w:val="28"/>
                <w:szCs w:val="28"/>
              </w:rPr>
              <w:t>20</w:t>
            </w:r>
          </w:p>
        </w:tc>
        <w:tc>
          <w:tcPr>
            <w:tcW w:w="9341" w:type="dxa"/>
            <w:gridSpan w:val="4"/>
          </w:tcPr>
          <w:p w14:paraId="59DD0422" w14:textId="59E74E4A" w:rsidR="00257CA9" w:rsidRPr="008C3B39" w:rsidRDefault="00257CA9" w:rsidP="00257CA9">
            <w:pPr>
              <w:rPr>
                <w:rFonts w:ascii="Arial" w:hAnsi="Arial" w:cs="Arial"/>
                <w:sz w:val="28"/>
                <w:szCs w:val="28"/>
              </w:rPr>
            </w:pPr>
            <w:r w:rsidRPr="008C3B39">
              <w:rPr>
                <w:rFonts w:ascii="Arial" w:hAnsi="Arial" w:cs="Arial"/>
                <w:sz w:val="28"/>
                <w:szCs w:val="28"/>
              </w:rPr>
              <w:t>Participate in team and area meetings to discuss and contribute to improving the service and standards.</w:t>
            </w:r>
          </w:p>
        </w:tc>
      </w:tr>
      <w:tr w:rsidR="00257CA9" w:rsidRPr="00E3216D" w14:paraId="3629D830" w14:textId="77777777" w:rsidTr="00CA7EFF">
        <w:trPr>
          <w:trHeight w:val="282"/>
        </w:trPr>
        <w:tc>
          <w:tcPr>
            <w:tcW w:w="620" w:type="dxa"/>
          </w:tcPr>
          <w:p w14:paraId="22B454AB" w14:textId="7A26BC92" w:rsidR="00257CA9" w:rsidRDefault="00257CA9" w:rsidP="00257CA9">
            <w:pPr>
              <w:rPr>
                <w:rFonts w:ascii="Arial" w:hAnsi="Arial" w:cs="Arial"/>
                <w:b/>
                <w:bCs/>
                <w:sz w:val="28"/>
                <w:szCs w:val="28"/>
              </w:rPr>
            </w:pPr>
            <w:r>
              <w:rPr>
                <w:rFonts w:ascii="Arial" w:hAnsi="Arial" w:cs="Arial"/>
                <w:b/>
                <w:bCs/>
                <w:sz w:val="28"/>
                <w:szCs w:val="28"/>
              </w:rPr>
              <w:t>21</w:t>
            </w:r>
          </w:p>
        </w:tc>
        <w:tc>
          <w:tcPr>
            <w:tcW w:w="9341" w:type="dxa"/>
            <w:gridSpan w:val="4"/>
          </w:tcPr>
          <w:p w14:paraId="7B20D8CB" w14:textId="6D4B75DA" w:rsidR="00257CA9" w:rsidRPr="008C3B39" w:rsidRDefault="008C3B39" w:rsidP="008C3B39">
            <w:pPr>
              <w:rPr>
                <w:rFonts w:ascii="Arial" w:hAnsi="Arial" w:cs="Arial"/>
                <w:sz w:val="28"/>
                <w:szCs w:val="28"/>
              </w:rPr>
            </w:pPr>
            <w:r w:rsidRPr="008C3B39">
              <w:rPr>
                <w:rFonts w:ascii="Arial" w:hAnsi="Arial" w:cs="Arial"/>
                <w:sz w:val="28"/>
                <w:szCs w:val="28"/>
              </w:rPr>
              <w:t>In accordance with the Council’s Health and Safety policy, be responsible for health and safety within your management control including providing effective leadership on health and safety to your staff and support improvements in health and safety.</w:t>
            </w:r>
          </w:p>
        </w:tc>
      </w:tr>
    </w:tbl>
    <w:p w14:paraId="150AEE24" w14:textId="2B270528" w:rsidR="004129D5" w:rsidRPr="00E3216D" w:rsidRDefault="004129D5">
      <w:pPr>
        <w:rPr>
          <w:rFonts w:ascii="Arial" w:hAnsi="Arial" w:cs="Arial"/>
          <w:sz w:val="28"/>
          <w:szCs w:val="28"/>
        </w:rPr>
      </w:pPr>
    </w:p>
    <w:p w14:paraId="2AEA30AC" w14:textId="77777777" w:rsidR="00991037" w:rsidRPr="00E3216D" w:rsidRDefault="00991037">
      <w:pPr>
        <w:rPr>
          <w:rFonts w:ascii="Arial" w:hAnsi="Arial" w:cs="Arial"/>
          <w:sz w:val="28"/>
          <w:szCs w:val="28"/>
        </w:rPr>
        <w:sectPr w:rsidR="00991037" w:rsidRPr="00E3216D" w:rsidSect="00CA7EFF">
          <w:footerReference w:type="default" r:id="rId9"/>
          <w:pgSz w:w="11906" w:h="16838"/>
          <w:pgMar w:top="851" w:right="1077" w:bottom="851" w:left="1077" w:header="709" w:footer="709" w:gutter="0"/>
          <w:cols w:space="708"/>
          <w:docGrid w:linePitch="360"/>
        </w:sectPr>
      </w:pPr>
    </w:p>
    <w:tbl>
      <w:tblPr>
        <w:tblStyle w:val="TableGrid"/>
        <w:tblW w:w="15304" w:type="dxa"/>
        <w:tblLook w:val="04A0" w:firstRow="1" w:lastRow="0" w:firstColumn="1" w:lastColumn="0" w:noHBand="0" w:noVBand="1"/>
      </w:tblPr>
      <w:tblGrid>
        <w:gridCol w:w="10485"/>
        <w:gridCol w:w="1510"/>
        <w:gridCol w:w="1477"/>
        <w:gridCol w:w="1832"/>
      </w:tblGrid>
      <w:tr w:rsidR="00CA7EFF" w:rsidRPr="00E3216D" w14:paraId="593FB38B" w14:textId="77777777" w:rsidTr="00661EA6">
        <w:tc>
          <w:tcPr>
            <w:tcW w:w="15304" w:type="dxa"/>
            <w:gridSpan w:val="4"/>
            <w:shd w:val="clear" w:color="auto" w:fill="BDD6EE" w:themeFill="accent5" w:themeFillTint="66"/>
          </w:tcPr>
          <w:p w14:paraId="6F9F9C65" w14:textId="5C9AD14F" w:rsidR="00991037" w:rsidRPr="00E3216D" w:rsidRDefault="00991037" w:rsidP="00AA37C3">
            <w:pPr>
              <w:jc w:val="center"/>
              <w:rPr>
                <w:rFonts w:ascii="Arial" w:hAnsi="Arial" w:cs="Arial"/>
                <w:b/>
                <w:bCs/>
                <w:sz w:val="28"/>
                <w:szCs w:val="28"/>
              </w:rPr>
            </w:pPr>
            <w:r w:rsidRPr="00E3216D">
              <w:rPr>
                <w:rFonts w:ascii="Arial" w:hAnsi="Arial" w:cs="Arial"/>
                <w:b/>
                <w:bCs/>
                <w:sz w:val="28"/>
                <w:szCs w:val="28"/>
              </w:rPr>
              <w:lastRenderedPageBreak/>
              <w:t>PERSON SPECIFICATION</w:t>
            </w:r>
          </w:p>
        </w:tc>
      </w:tr>
      <w:tr w:rsidR="00991037" w:rsidRPr="00E3216D" w14:paraId="0415A91F" w14:textId="77777777" w:rsidTr="00661EA6">
        <w:tc>
          <w:tcPr>
            <w:tcW w:w="15304" w:type="dxa"/>
            <w:gridSpan w:val="4"/>
          </w:tcPr>
          <w:p w14:paraId="598CA7FE" w14:textId="7DBC1A54" w:rsidR="00991037" w:rsidRPr="00E3216D" w:rsidRDefault="00991037" w:rsidP="00AA37C3">
            <w:pPr>
              <w:rPr>
                <w:rFonts w:ascii="Arial" w:hAnsi="Arial" w:cs="Arial"/>
                <w:sz w:val="28"/>
                <w:szCs w:val="28"/>
              </w:rPr>
            </w:pPr>
            <w:r w:rsidRPr="00E3216D">
              <w:rPr>
                <w:rFonts w:ascii="Arial" w:hAnsi="Arial" w:cs="Arial"/>
                <w:sz w:val="28"/>
                <w:szCs w:val="28"/>
              </w:rPr>
              <w:t>*A = Application Form; I = Interview; P= presentation/work-related task; C = Checked via pre-employment checks at conditional offer stage. Criteria may be assessed at more than one stage i.e. Application form and Interview</w:t>
            </w:r>
            <w:r w:rsidR="00F076DB">
              <w:rPr>
                <w:rFonts w:ascii="Arial" w:hAnsi="Arial" w:cs="Arial"/>
                <w:sz w:val="28"/>
                <w:szCs w:val="28"/>
              </w:rPr>
              <w:t>.</w:t>
            </w:r>
          </w:p>
        </w:tc>
      </w:tr>
      <w:tr w:rsidR="00301FF1" w:rsidRPr="00E3216D" w14:paraId="78D255E4" w14:textId="77777777" w:rsidTr="00151EB7">
        <w:tc>
          <w:tcPr>
            <w:tcW w:w="10485" w:type="dxa"/>
            <w:shd w:val="clear" w:color="auto" w:fill="BDD6EE" w:themeFill="accent5" w:themeFillTint="66"/>
          </w:tcPr>
          <w:p w14:paraId="4E05C8AD" w14:textId="521FFF99" w:rsidR="00301FF1" w:rsidRPr="00E3216D" w:rsidRDefault="00301FF1" w:rsidP="00991037">
            <w:pPr>
              <w:jc w:val="center"/>
              <w:rPr>
                <w:rFonts w:ascii="Arial" w:hAnsi="Arial" w:cs="Arial"/>
                <w:b/>
                <w:bCs/>
                <w:sz w:val="28"/>
                <w:szCs w:val="28"/>
              </w:rPr>
            </w:pPr>
            <w:r w:rsidRPr="00E3216D">
              <w:rPr>
                <w:rFonts w:ascii="Arial" w:hAnsi="Arial" w:cs="Arial"/>
                <w:b/>
                <w:bCs/>
                <w:sz w:val="28"/>
                <w:szCs w:val="28"/>
              </w:rPr>
              <w:t>Requirements</w:t>
            </w:r>
          </w:p>
        </w:tc>
        <w:tc>
          <w:tcPr>
            <w:tcW w:w="1510" w:type="dxa"/>
            <w:shd w:val="clear" w:color="auto" w:fill="BDD6EE" w:themeFill="accent5" w:themeFillTint="66"/>
          </w:tcPr>
          <w:p w14:paraId="0BF106A5" w14:textId="515B6BDF" w:rsidR="00301FF1" w:rsidRPr="00E3216D" w:rsidRDefault="00301FF1" w:rsidP="00991037">
            <w:pPr>
              <w:jc w:val="center"/>
              <w:rPr>
                <w:rFonts w:ascii="Arial" w:hAnsi="Arial" w:cs="Arial"/>
                <w:b/>
                <w:bCs/>
                <w:sz w:val="28"/>
                <w:szCs w:val="28"/>
              </w:rPr>
            </w:pPr>
            <w:r w:rsidRPr="00E3216D">
              <w:rPr>
                <w:rFonts w:ascii="Arial" w:hAnsi="Arial" w:cs="Arial"/>
                <w:b/>
                <w:bCs/>
                <w:sz w:val="28"/>
                <w:szCs w:val="28"/>
              </w:rPr>
              <w:t>Essential</w:t>
            </w:r>
          </w:p>
        </w:tc>
        <w:tc>
          <w:tcPr>
            <w:tcW w:w="1477" w:type="dxa"/>
            <w:shd w:val="clear" w:color="auto" w:fill="BDD6EE" w:themeFill="accent5" w:themeFillTint="66"/>
          </w:tcPr>
          <w:p w14:paraId="4EF07A73" w14:textId="38989A12" w:rsidR="00301FF1" w:rsidRPr="00E3216D" w:rsidRDefault="00301FF1" w:rsidP="00991037">
            <w:pPr>
              <w:jc w:val="center"/>
              <w:rPr>
                <w:rFonts w:ascii="Arial" w:hAnsi="Arial" w:cs="Arial"/>
                <w:b/>
                <w:bCs/>
                <w:sz w:val="28"/>
                <w:szCs w:val="28"/>
              </w:rPr>
            </w:pPr>
            <w:r w:rsidRPr="00E3216D">
              <w:rPr>
                <w:rFonts w:ascii="Arial" w:hAnsi="Arial" w:cs="Arial"/>
                <w:b/>
                <w:bCs/>
                <w:sz w:val="28"/>
                <w:szCs w:val="28"/>
              </w:rPr>
              <w:t xml:space="preserve">Desirable </w:t>
            </w:r>
          </w:p>
        </w:tc>
        <w:tc>
          <w:tcPr>
            <w:tcW w:w="1832" w:type="dxa"/>
            <w:shd w:val="clear" w:color="auto" w:fill="BDD6EE" w:themeFill="accent5" w:themeFillTint="66"/>
          </w:tcPr>
          <w:p w14:paraId="7A96734D" w14:textId="7526BB9B" w:rsidR="00301FF1" w:rsidRPr="00E3216D" w:rsidRDefault="00301FF1" w:rsidP="00AA37C3">
            <w:pPr>
              <w:jc w:val="center"/>
              <w:rPr>
                <w:rFonts w:ascii="Arial" w:hAnsi="Arial" w:cs="Arial"/>
                <w:b/>
                <w:bCs/>
                <w:sz w:val="28"/>
                <w:szCs w:val="28"/>
              </w:rPr>
            </w:pPr>
            <w:r w:rsidRPr="00E3216D">
              <w:rPr>
                <w:rFonts w:ascii="Arial" w:hAnsi="Arial" w:cs="Arial"/>
                <w:b/>
                <w:bCs/>
                <w:sz w:val="28"/>
                <w:szCs w:val="28"/>
              </w:rPr>
              <w:t>Measured by</w:t>
            </w:r>
            <w:r w:rsidR="00151EB7">
              <w:rPr>
                <w:rFonts w:ascii="Arial" w:hAnsi="Arial" w:cs="Arial"/>
                <w:b/>
                <w:bCs/>
                <w:sz w:val="28"/>
                <w:szCs w:val="28"/>
              </w:rPr>
              <w:t>*</w:t>
            </w:r>
            <w:r w:rsidRPr="00E3216D">
              <w:rPr>
                <w:rFonts w:ascii="Arial" w:hAnsi="Arial" w:cs="Arial"/>
                <w:b/>
                <w:bCs/>
                <w:sz w:val="28"/>
                <w:szCs w:val="28"/>
              </w:rPr>
              <w:t xml:space="preserve"> (A</w:t>
            </w:r>
            <w:r w:rsidR="00151EB7">
              <w:rPr>
                <w:rFonts w:ascii="Arial" w:hAnsi="Arial" w:cs="Arial"/>
                <w:b/>
                <w:bCs/>
                <w:sz w:val="28"/>
                <w:szCs w:val="28"/>
              </w:rPr>
              <w:t xml:space="preserve"> </w:t>
            </w:r>
            <w:r w:rsidRPr="00E3216D">
              <w:rPr>
                <w:rFonts w:ascii="Arial" w:hAnsi="Arial" w:cs="Arial"/>
                <w:b/>
                <w:bCs/>
                <w:sz w:val="28"/>
                <w:szCs w:val="28"/>
              </w:rPr>
              <w:t>I</w:t>
            </w:r>
            <w:r w:rsidR="00151EB7">
              <w:rPr>
                <w:rFonts w:ascii="Arial" w:hAnsi="Arial" w:cs="Arial"/>
                <w:b/>
                <w:bCs/>
                <w:sz w:val="28"/>
                <w:szCs w:val="28"/>
              </w:rPr>
              <w:t xml:space="preserve"> </w:t>
            </w:r>
            <w:r w:rsidRPr="00E3216D">
              <w:rPr>
                <w:rFonts w:ascii="Arial" w:hAnsi="Arial" w:cs="Arial"/>
                <w:b/>
                <w:bCs/>
                <w:sz w:val="28"/>
                <w:szCs w:val="28"/>
              </w:rPr>
              <w:t>P</w:t>
            </w:r>
            <w:r w:rsidR="00151EB7">
              <w:rPr>
                <w:rFonts w:ascii="Arial" w:hAnsi="Arial" w:cs="Arial"/>
                <w:b/>
                <w:bCs/>
                <w:sz w:val="28"/>
                <w:szCs w:val="28"/>
              </w:rPr>
              <w:t xml:space="preserve"> </w:t>
            </w:r>
            <w:r w:rsidRPr="00E3216D">
              <w:rPr>
                <w:rFonts w:ascii="Arial" w:hAnsi="Arial" w:cs="Arial"/>
                <w:b/>
                <w:bCs/>
                <w:sz w:val="28"/>
                <w:szCs w:val="28"/>
              </w:rPr>
              <w:t>C)</w:t>
            </w:r>
          </w:p>
        </w:tc>
      </w:tr>
      <w:tr w:rsidR="00301FF1" w:rsidRPr="00E3216D" w14:paraId="6D45B9FA" w14:textId="77777777" w:rsidTr="00151EB7">
        <w:tc>
          <w:tcPr>
            <w:tcW w:w="10485" w:type="dxa"/>
            <w:shd w:val="clear" w:color="auto" w:fill="BDD6EE" w:themeFill="accent5" w:themeFillTint="66"/>
          </w:tcPr>
          <w:p w14:paraId="38361506" w14:textId="0165F47C" w:rsidR="00301FF1" w:rsidRPr="00E3216D" w:rsidRDefault="00301FF1" w:rsidP="00AA37C3">
            <w:pPr>
              <w:rPr>
                <w:rFonts w:ascii="Arial" w:hAnsi="Arial" w:cs="Arial"/>
                <w:b/>
                <w:bCs/>
                <w:sz w:val="28"/>
                <w:szCs w:val="28"/>
              </w:rPr>
            </w:pPr>
            <w:r w:rsidRPr="00E3216D">
              <w:rPr>
                <w:rFonts w:ascii="Arial" w:hAnsi="Arial" w:cs="Arial"/>
                <w:b/>
                <w:bCs/>
                <w:sz w:val="28"/>
                <w:szCs w:val="28"/>
              </w:rPr>
              <w:t>Qualifications</w:t>
            </w:r>
          </w:p>
        </w:tc>
        <w:tc>
          <w:tcPr>
            <w:tcW w:w="1510" w:type="dxa"/>
            <w:shd w:val="clear" w:color="auto" w:fill="BDD6EE" w:themeFill="accent5" w:themeFillTint="66"/>
          </w:tcPr>
          <w:p w14:paraId="1AE4F1EB" w14:textId="77777777" w:rsidR="00301FF1" w:rsidRPr="00E3216D" w:rsidRDefault="00301FF1">
            <w:pPr>
              <w:rPr>
                <w:rFonts w:ascii="Arial" w:hAnsi="Arial" w:cs="Arial"/>
                <w:b/>
                <w:bCs/>
                <w:sz w:val="28"/>
                <w:szCs w:val="28"/>
              </w:rPr>
            </w:pPr>
          </w:p>
        </w:tc>
        <w:tc>
          <w:tcPr>
            <w:tcW w:w="1477" w:type="dxa"/>
            <w:shd w:val="clear" w:color="auto" w:fill="BDD6EE" w:themeFill="accent5" w:themeFillTint="66"/>
          </w:tcPr>
          <w:p w14:paraId="0DD15123" w14:textId="7495337B" w:rsidR="00301FF1" w:rsidRPr="00E3216D" w:rsidRDefault="00301FF1">
            <w:pPr>
              <w:rPr>
                <w:rFonts w:ascii="Arial" w:hAnsi="Arial" w:cs="Arial"/>
                <w:b/>
                <w:bCs/>
                <w:sz w:val="28"/>
                <w:szCs w:val="28"/>
              </w:rPr>
            </w:pPr>
          </w:p>
        </w:tc>
        <w:tc>
          <w:tcPr>
            <w:tcW w:w="1832" w:type="dxa"/>
            <w:shd w:val="clear" w:color="auto" w:fill="BDD6EE" w:themeFill="accent5" w:themeFillTint="66"/>
          </w:tcPr>
          <w:p w14:paraId="322269E8" w14:textId="77777777" w:rsidR="00301FF1" w:rsidRPr="00E3216D" w:rsidRDefault="00301FF1">
            <w:pPr>
              <w:rPr>
                <w:rFonts w:ascii="Arial" w:hAnsi="Arial" w:cs="Arial"/>
                <w:b/>
                <w:bCs/>
                <w:sz w:val="28"/>
                <w:szCs w:val="28"/>
              </w:rPr>
            </w:pPr>
          </w:p>
        </w:tc>
      </w:tr>
      <w:tr w:rsidR="00604245" w:rsidRPr="00E3216D" w14:paraId="0BD9B9BA" w14:textId="77777777" w:rsidTr="00151EB7">
        <w:tc>
          <w:tcPr>
            <w:tcW w:w="10485" w:type="dxa"/>
          </w:tcPr>
          <w:p w14:paraId="0DECDFA0" w14:textId="319DBAE8" w:rsidR="00604245" w:rsidRPr="008C3B39" w:rsidRDefault="00604245">
            <w:pPr>
              <w:rPr>
                <w:rFonts w:ascii="Arial" w:hAnsi="Arial" w:cs="Arial"/>
                <w:sz w:val="28"/>
                <w:szCs w:val="28"/>
              </w:rPr>
            </w:pPr>
            <w:r w:rsidRPr="008C3B39">
              <w:rPr>
                <w:rFonts w:ascii="Arial" w:hAnsi="Arial" w:cs="Arial"/>
                <w:sz w:val="28"/>
                <w:szCs w:val="28"/>
              </w:rPr>
              <w:t>Pesticide application License (PA1 &amp; PA2a)</w:t>
            </w:r>
          </w:p>
        </w:tc>
        <w:tc>
          <w:tcPr>
            <w:tcW w:w="1510" w:type="dxa"/>
            <w:shd w:val="clear" w:color="auto" w:fill="auto"/>
          </w:tcPr>
          <w:p w14:paraId="534BA8E2" w14:textId="77777777" w:rsidR="00604245" w:rsidRDefault="00604245">
            <w:pPr>
              <w:rPr>
                <w:rFonts w:ascii="Arial" w:hAnsi="Arial" w:cs="Arial"/>
                <w:sz w:val="28"/>
                <w:szCs w:val="28"/>
              </w:rPr>
            </w:pPr>
          </w:p>
        </w:tc>
        <w:tc>
          <w:tcPr>
            <w:tcW w:w="1477" w:type="dxa"/>
            <w:shd w:val="clear" w:color="auto" w:fill="auto"/>
          </w:tcPr>
          <w:p w14:paraId="189AC2F1" w14:textId="0B181872" w:rsidR="00604245" w:rsidRPr="00E3216D" w:rsidRDefault="00604245">
            <w:pPr>
              <w:rPr>
                <w:rFonts w:ascii="Arial" w:hAnsi="Arial" w:cs="Arial"/>
                <w:sz w:val="28"/>
                <w:szCs w:val="28"/>
              </w:rPr>
            </w:pPr>
            <w:r>
              <w:rPr>
                <w:rFonts w:ascii="Arial" w:hAnsi="Arial" w:cs="Arial"/>
                <w:sz w:val="28"/>
                <w:szCs w:val="28"/>
              </w:rPr>
              <w:t>X</w:t>
            </w:r>
          </w:p>
        </w:tc>
        <w:tc>
          <w:tcPr>
            <w:tcW w:w="1832" w:type="dxa"/>
          </w:tcPr>
          <w:p w14:paraId="04354D0E" w14:textId="1BEEAF59" w:rsidR="00604245" w:rsidRPr="00E3216D" w:rsidRDefault="00604245">
            <w:pPr>
              <w:rPr>
                <w:rFonts w:ascii="Arial" w:hAnsi="Arial" w:cs="Arial"/>
                <w:sz w:val="28"/>
                <w:szCs w:val="28"/>
              </w:rPr>
            </w:pPr>
            <w:r>
              <w:rPr>
                <w:rFonts w:ascii="Arial" w:hAnsi="Arial" w:cs="Arial"/>
                <w:sz w:val="28"/>
                <w:szCs w:val="28"/>
              </w:rPr>
              <w:t>A</w:t>
            </w:r>
          </w:p>
        </w:tc>
      </w:tr>
      <w:tr w:rsidR="00301FF1" w:rsidRPr="00E3216D" w14:paraId="275B9CE2" w14:textId="77777777" w:rsidTr="00151EB7">
        <w:trPr>
          <w:trHeight w:val="346"/>
        </w:trPr>
        <w:tc>
          <w:tcPr>
            <w:tcW w:w="10485" w:type="dxa"/>
            <w:shd w:val="clear" w:color="auto" w:fill="BDD6EE" w:themeFill="accent5" w:themeFillTint="66"/>
          </w:tcPr>
          <w:p w14:paraId="15136D1A" w14:textId="685F8604" w:rsidR="00301FF1" w:rsidRPr="00E3216D" w:rsidRDefault="00301FF1">
            <w:pPr>
              <w:rPr>
                <w:rFonts w:ascii="Arial" w:hAnsi="Arial" w:cs="Arial"/>
                <w:b/>
                <w:bCs/>
                <w:sz w:val="28"/>
                <w:szCs w:val="28"/>
              </w:rPr>
            </w:pPr>
            <w:r w:rsidRPr="00E3216D">
              <w:rPr>
                <w:rFonts w:ascii="Arial" w:hAnsi="Arial" w:cs="Arial"/>
                <w:b/>
                <w:bCs/>
                <w:sz w:val="28"/>
                <w:szCs w:val="28"/>
              </w:rPr>
              <w:t>Knowledge</w:t>
            </w:r>
          </w:p>
        </w:tc>
        <w:tc>
          <w:tcPr>
            <w:tcW w:w="1510" w:type="dxa"/>
            <w:shd w:val="clear" w:color="auto" w:fill="BDD6EE" w:themeFill="accent5" w:themeFillTint="66"/>
          </w:tcPr>
          <w:p w14:paraId="6151F690" w14:textId="77777777" w:rsidR="00301FF1" w:rsidRPr="00E3216D" w:rsidRDefault="00301FF1">
            <w:pPr>
              <w:rPr>
                <w:rFonts w:ascii="Arial" w:hAnsi="Arial" w:cs="Arial"/>
                <w:b/>
                <w:bCs/>
                <w:sz w:val="28"/>
                <w:szCs w:val="28"/>
              </w:rPr>
            </w:pPr>
          </w:p>
        </w:tc>
        <w:tc>
          <w:tcPr>
            <w:tcW w:w="1477" w:type="dxa"/>
            <w:shd w:val="clear" w:color="auto" w:fill="BDD6EE" w:themeFill="accent5" w:themeFillTint="66"/>
          </w:tcPr>
          <w:p w14:paraId="254D3D16" w14:textId="46846CE2" w:rsidR="00301FF1" w:rsidRPr="00E3216D" w:rsidRDefault="00301FF1">
            <w:pPr>
              <w:rPr>
                <w:rFonts w:ascii="Arial" w:hAnsi="Arial" w:cs="Arial"/>
                <w:b/>
                <w:bCs/>
                <w:sz w:val="28"/>
                <w:szCs w:val="28"/>
              </w:rPr>
            </w:pPr>
          </w:p>
        </w:tc>
        <w:tc>
          <w:tcPr>
            <w:tcW w:w="1832" w:type="dxa"/>
            <w:shd w:val="clear" w:color="auto" w:fill="BDD6EE" w:themeFill="accent5" w:themeFillTint="66"/>
          </w:tcPr>
          <w:p w14:paraId="1F2D4924" w14:textId="77777777" w:rsidR="00301FF1" w:rsidRPr="00E3216D" w:rsidRDefault="00301FF1">
            <w:pPr>
              <w:rPr>
                <w:rFonts w:ascii="Arial" w:hAnsi="Arial" w:cs="Arial"/>
                <w:b/>
                <w:bCs/>
                <w:sz w:val="28"/>
                <w:szCs w:val="28"/>
              </w:rPr>
            </w:pPr>
          </w:p>
        </w:tc>
      </w:tr>
      <w:tr w:rsidR="001B408C" w:rsidRPr="00E3216D" w14:paraId="686B797E" w14:textId="77777777" w:rsidTr="00151EB7">
        <w:tc>
          <w:tcPr>
            <w:tcW w:w="10485" w:type="dxa"/>
            <w:shd w:val="clear" w:color="auto" w:fill="auto"/>
          </w:tcPr>
          <w:p w14:paraId="45760CA8" w14:textId="6A848BDF" w:rsidR="001B408C" w:rsidRPr="008C3B39" w:rsidRDefault="008C3B39" w:rsidP="001B408C">
            <w:pPr>
              <w:pStyle w:val="Header"/>
              <w:tabs>
                <w:tab w:val="clear" w:pos="4513"/>
                <w:tab w:val="clear" w:pos="9026"/>
              </w:tabs>
              <w:rPr>
                <w:rFonts w:ascii="Arial" w:hAnsi="Arial" w:cs="Arial"/>
                <w:sz w:val="28"/>
                <w:szCs w:val="28"/>
              </w:rPr>
            </w:pPr>
            <w:r w:rsidRPr="008C3B39">
              <w:rPr>
                <w:rFonts w:ascii="Arial" w:hAnsi="Arial" w:cs="Arial"/>
                <w:sz w:val="28"/>
                <w:szCs w:val="28"/>
              </w:rPr>
              <w:t>Awareness of health and safety practices and the importance of health and safety training</w:t>
            </w:r>
          </w:p>
        </w:tc>
        <w:tc>
          <w:tcPr>
            <w:tcW w:w="1510" w:type="dxa"/>
            <w:shd w:val="clear" w:color="auto" w:fill="auto"/>
          </w:tcPr>
          <w:p w14:paraId="5CD0717B" w14:textId="554CF2FA" w:rsidR="001B408C" w:rsidRPr="008C3B39" w:rsidRDefault="00604245">
            <w:pPr>
              <w:rPr>
                <w:rFonts w:ascii="Arial" w:hAnsi="Arial" w:cs="Arial"/>
                <w:sz w:val="28"/>
                <w:szCs w:val="28"/>
              </w:rPr>
            </w:pPr>
            <w:r>
              <w:rPr>
                <w:rFonts w:ascii="Arial" w:hAnsi="Arial" w:cs="Arial"/>
                <w:sz w:val="28"/>
                <w:szCs w:val="28"/>
              </w:rPr>
              <w:t>X</w:t>
            </w:r>
          </w:p>
        </w:tc>
        <w:tc>
          <w:tcPr>
            <w:tcW w:w="1477" w:type="dxa"/>
            <w:shd w:val="clear" w:color="auto" w:fill="auto"/>
          </w:tcPr>
          <w:p w14:paraId="439E5D77" w14:textId="1ECC9AD0" w:rsidR="001B408C" w:rsidRPr="008C3B39" w:rsidRDefault="001B408C">
            <w:pPr>
              <w:rPr>
                <w:rFonts w:ascii="Arial" w:hAnsi="Arial" w:cs="Arial"/>
                <w:sz w:val="28"/>
                <w:szCs w:val="28"/>
              </w:rPr>
            </w:pPr>
          </w:p>
        </w:tc>
        <w:tc>
          <w:tcPr>
            <w:tcW w:w="1832" w:type="dxa"/>
          </w:tcPr>
          <w:p w14:paraId="2D7479A5" w14:textId="1AC9C371" w:rsidR="001B408C" w:rsidRPr="008C3B39" w:rsidRDefault="00604245">
            <w:pPr>
              <w:rPr>
                <w:rFonts w:ascii="Arial" w:hAnsi="Arial" w:cs="Arial"/>
                <w:sz w:val="28"/>
                <w:szCs w:val="28"/>
              </w:rPr>
            </w:pPr>
            <w:r>
              <w:rPr>
                <w:rFonts w:ascii="Arial" w:hAnsi="Arial" w:cs="Arial"/>
                <w:sz w:val="28"/>
                <w:szCs w:val="28"/>
              </w:rPr>
              <w:t>A I</w:t>
            </w:r>
          </w:p>
        </w:tc>
      </w:tr>
      <w:tr w:rsidR="00C9567F" w:rsidRPr="00E3216D" w14:paraId="1D07F5B3" w14:textId="77777777" w:rsidTr="00151EB7">
        <w:tc>
          <w:tcPr>
            <w:tcW w:w="10485" w:type="dxa"/>
            <w:shd w:val="clear" w:color="auto" w:fill="auto"/>
          </w:tcPr>
          <w:p w14:paraId="57AD29EA" w14:textId="048597B3" w:rsidR="00C9567F" w:rsidRPr="008C3B39" w:rsidRDefault="00C9567F" w:rsidP="00C9567F">
            <w:pPr>
              <w:pStyle w:val="Header"/>
              <w:tabs>
                <w:tab w:val="clear" w:pos="4513"/>
                <w:tab w:val="clear" w:pos="9026"/>
              </w:tabs>
              <w:rPr>
                <w:rFonts w:ascii="Arial" w:hAnsi="Arial" w:cs="Arial"/>
                <w:sz w:val="28"/>
                <w:szCs w:val="28"/>
              </w:rPr>
            </w:pPr>
            <w:r w:rsidRPr="008C3B39">
              <w:rPr>
                <w:rFonts w:ascii="Arial" w:hAnsi="Arial" w:cs="Arial"/>
                <w:sz w:val="28"/>
                <w:szCs w:val="28"/>
              </w:rPr>
              <w:t xml:space="preserve">Knowledge of </w:t>
            </w:r>
            <w:r>
              <w:rPr>
                <w:rFonts w:ascii="Arial" w:hAnsi="Arial" w:cs="Arial"/>
                <w:sz w:val="28"/>
                <w:szCs w:val="28"/>
              </w:rPr>
              <w:t>h</w:t>
            </w:r>
            <w:r w:rsidRPr="008C3B39">
              <w:rPr>
                <w:rFonts w:ascii="Arial" w:hAnsi="Arial" w:cs="Arial"/>
                <w:sz w:val="28"/>
                <w:szCs w:val="28"/>
              </w:rPr>
              <w:t xml:space="preserve">orticultural, </w:t>
            </w:r>
            <w:r>
              <w:rPr>
                <w:rFonts w:ascii="Arial" w:hAnsi="Arial" w:cs="Arial"/>
                <w:sz w:val="28"/>
                <w:szCs w:val="28"/>
              </w:rPr>
              <w:t>a</w:t>
            </w:r>
            <w:r w:rsidRPr="008C3B39">
              <w:rPr>
                <w:rFonts w:ascii="Arial" w:hAnsi="Arial" w:cs="Arial"/>
                <w:sz w:val="28"/>
                <w:szCs w:val="28"/>
              </w:rPr>
              <w:t xml:space="preserve">rboricultural and </w:t>
            </w:r>
            <w:r>
              <w:rPr>
                <w:rFonts w:ascii="Arial" w:hAnsi="Arial" w:cs="Arial"/>
                <w:sz w:val="28"/>
                <w:szCs w:val="28"/>
              </w:rPr>
              <w:t>s</w:t>
            </w:r>
            <w:r w:rsidRPr="008C3B39">
              <w:rPr>
                <w:rFonts w:ascii="Arial" w:hAnsi="Arial" w:cs="Arial"/>
                <w:sz w:val="28"/>
                <w:szCs w:val="28"/>
              </w:rPr>
              <w:t xml:space="preserve">treet </w:t>
            </w:r>
            <w:r>
              <w:rPr>
                <w:rFonts w:ascii="Arial" w:hAnsi="Arial" w:cs="Arial"/>
                <w:sz w:val="28"/>
                <w:szCs w:val="28"/>
              </w:rPr>
              <w:t>c</w:t>
            </w:r>
            <w:r w:rsidRPr="008C3B39">
              <w:rPr>
                <w:rFonts w:ascii="Arial" w:hAnsi="Arial" w:cs="Arial"/>
                <w:sz w:val="28"/>
                <w:szCs w:val="28"/>
              </w:rPr>
              <w:t>leansing tasks</w:t>
            </w:r>
          </w:p>
        </w:tc>
        <w:tc>
          <w:tcPr>
            <w:tcW w:w="1510" w:type="dxa"/>
            <w:shd w:val="clear" w:color="auto" w:fill="auto"/>
          </w:tcPr>
          <w:p w14:paraId="292DD6D1" w14:textId="77777777" w:rsidR="00C9567F" w:rsidRDefault="00C9567F" w:rsidP="00C9567F">
            <w:pPr>
              <w:rPr>
                <w:rFonts w:ascii="Arial" w:hAnsi="Arial" w:cs="Arial"/>
                <w:sz w:val="28"/>
                <w:szCs w:val="28"/>
              </w:rPr>
            </w:pPr>
          </w:p>
        </w:tc>
        <w:tc>
          <w:tcPr>
            <w:tcW w:w="1477" w:type="dxa"/>
            <w:shd w:val="clear" w:color="auto" w:fill="auto"/>
          </w:tcPr>
          <w:p w14:paraId="5E96DD7A" w14:textId="14196A0C" w:rsidR="00C9567F" w:rsidRPr="008C3B39" w:rsidRDefault="00C9567F" w:rsidP="00C9567F">
            <w:pPr>
              <w:rPr>
                <w:rFonts w:ascii="Arial" w:hAnsi="Arial" w:cs="Arial"/>
                <w:sz w:val="28"/>
                <w:szCs w:val="28"/>
              </w:rPr>
            </w:pPr>
            <w:r>
              <w:rPr>
                <w:rFonts w:ascii="Arial" w:hAnsi="Arial" w:cs="Arial"/>
                <w:sz w:val="28"/>
                <w:szCs w:val="28"/>
              </w:rPr>
              <w:t>X</w:t>
            </w:r>
          </w:p>
        </w:tc>
        <w:tc>
          <w:tcPr>
            <w:tcW w:w="1832" w:type="dxa"/>
          </w:tcPr>
          <w:p w14:paraId="5CBB6B15" w14:textId="2E0614CB" w:rsidR="00C9567F" w:rsidRDefault="00C9567F" w:rsidP="00C9567F">
            <w:pPr>
              <w:rPr>
                <w:rFonts w:ascii="Arial" w:hAnsi="Arial" w:cs="Arial"/>
                <w:sz w:val="28"/>
                <w:szCs w:val="28"/>
              </w:rPr>
            </w:pPr>
            <w:r>
              <w:rPr>
                <w:rFonts w:ascii="Arial" w:hAnsi="Arial" w:cs="Arial"/>
                <w:sz w:val="28"/>
                <w:szCs w:val="28"/>
              </w:rPr>
              <w:t xml:space="preserve">A I </w:t>
            </w:r>
          </w:p>
        </w:tc>
      </w:tr>
      <w:tr w:rsidR="00C9567F" w:rsidRPr="00E3216D" w14:paraId="145ED0A7" w14:textId="77777777" w:rsidTr="00151EB7">
        <w:tc>
          <w:tcPr>
            <w:tcW w:w="10485" w:type="dxa"/>
            <w:shd w:val="clear" w:color="auto" w:fill="auto"/>
          </w:tcPr>
          <w:p w14:paraId="5E6A0F18" w14:textId="3A587FB2" w:rsidR="00C9567F" w:rsidRPr="008C3B39" w:rsidRDefault="00C9567F" w:rsidP="00C9567F">
            <w:pPr>
              <w:pStyle w:val="Header"/>
              <w:tabs>
                <w:tab w:val="clear" w:pos="4513"/>
                <w:tab w:val="clear" w:pos="9026"/>
              </w:tabs>
              <w:rPr>
                <w:rFonts w:ascii="Arial" w:hAnsi="Arial" w:cs="Arial"/>
                <w:sz w:val="28"/>
                <w:szCs w:val="28"/>
              </w:rPr>
            </w:pPr>
            <w:r w:rsidRPr="008C3B39">
              <w:rPr>
                <w:rFonts w:ascii="Arial" w:hAnsi="Arial" w:cs="Arial"/>
                <w:sz w:val="28"/>
                <w:szCs w:val="28"/>
              </w:rPr>
              <w:t>Knowledge of plants, trees and shrubs</w:t>
            </w:r>
          </w:p>
        </w:tc>
        <w:tc>
          <w:tcPr>
            <w:tcW w:w="1510" w:type="dxa"/>
            <w:shd w:val="clear" w:color="auto" w:fill="auto"/>
          </w:tcPr>
          <w:p w14:paraId="25D1F1D9" w14:textId="77777777" w:rsidR="00C9567F" w:rsidRDefault="00C9567F" w:rsidP="00C9567F">
            <w:pPr>
              <w:rPr>
                <w:rFonts w:ascii="Arial" w:hAnsi="Arial" w:cs="Arial"/>
                <w:sz w:val="28"/>
                <w:szCs w:val="28"/>
              </w:rPr>
            </w:pPr>
          </w:p>
        </w:tc>
        <w:tc>
          <w:tcPr>
            <w:tcW w:w="1477" w:type="dxa"/>
            <w:shd w:val="clear" w:color="auto" w:fill="auto"/>
          </w:tcPr>
          <w:p w14:paraId="0237DB6A" w14:textId="7027A23C" w:rsidR="00C9567F" w:rsidRPr="008C3B39" w:rsidRDefault="00C9567F" w:rsidP="00C9567F">
            <w:pPr>
              <w:rPr>
                <w:rFonts w:ascii="Arial" w:hAnsi="Arial" w:cs="Arial"/>
                <w:sz w:val="28"/>
                <w:szCs w:val="28"/>
              </w:rPr>
            </w:pPr>
            <w:r>
              <w:rPr>
                <w:rFonts w:ascii="Arial" w:hAnsi="Arial" w:cs="Arial"/>
                <w:sz w:val="28"/>
                <w:szCs w:val="28"/>
              </w:rPr>
              <w:t>X</w:t>
            </w:r>
          </w:p>
        </w:tc>
        <w:tc>
          <w:tcPr>
            <w:tcW w:w="1832" w:type="dxa"/>
          </w:tcPr>
          <w:p w14:paraId="33E93339" w14:textId="3B87B815" w:rsidR="00C9567F" w:rsidRDefault="00C9567F" w:rsidP="00C9567F">
            <w:pPr>
              <w:rPr>
                <w:rFonts w:ascii="Arial" w:hAnsi="Arial" w:cs="Arial"/>
                <w:sz w:val="28"/>
                <w:szCs w:val="28"/>
              </w:rPr>
            </w:pPr>
            <w:r>
              <w:rPr>
                <w:rFonts w:ascii="Arial" w:hAnsi="Arial" w:cs="Arial"/>
                <w:sz w:val="28"/>
                <w:szCs w:val="28"/>
              </w:rPr>
              <w:t>A I</w:t>
            </w:r>
          </w:p>
        </w:tc>
      </w:tr>
      <w:tr w:rsidR="00C9567F" w:rsidRPr="00E3216D" w14:paraId="1B601663" w14:textId="77777777" w:rsidTr="00151EB7">
        <w:tc>
          <w:tcPr>
            <w:tcW w:w="10485" w:type="dxa"/>
            <w:shd w:val="clear" w:color="auto" w:fill="BDD6EE" w:themeFill="accent5" w:themeFillTint="66"/>
          </w:tcPr>
          <w:p w14:paraId="395CB666" w14:textId="6E5D03C1" w:rsidR="00C9567F" w:rsidRPr="00E3216D" w:rsidRDefault="00C9567F" w:rsidP="00C9567F">
            <w:pPr>
              <w:rPr>
                <w:rFonts w:ascii="Arial" w:hAnsi="Arial" w:cs="Arial"/>
                <w:b/>
                <w:bCs/>
                <w:sz w:val="28"/>
                <w:szCs w:val="28"/>
              </w:rPr>
            </w:pPr>
            <w:r w:rsidRPr="00E3216D">
              <w:rPr>
                <w:rFonts w:ascii="Arial" w:hAnsi="Arial" w:cs="Arial"/>
                <w:b/>
                <w:bCs/>
                <w:sz w:val="28"/>
                <w:szCs w:val="28"/>
              </w:rPr>
              <w:t>Experience</w:t>
            </w:r>
          </w:p>
        </w:tc>
        <w:tc>
          <w:tcPr>
            <w:tcW w:w="1510" w:type="dxa"/>
            <w:shd w:val="clear" w:color="auto" w:fill="BDD6EE" w:themeFill="accent5" w:themeFillTint="66"/>
          </w:tcPr>
          <w:p w14:paraId="0859C9D9" w14:textId="77777777" w:rsidR="00C9567F" w:rsidRPr="00E3216D" w:rsidRDefault="00C9567F" w:rsidP="00C9567F">
            <w:pPr>
              <w:rPr>
                <w:rFonts w:ascii="Arial" w:hAnsi="Arial" w:cs="Arial"/>
                <w:b/>
                <w:bCs/>
                <w:sz w:val="28"/>
                <w:szCs w:val="28"/>
              </w:rPr>
            </w:pPr>
          </w:p>
        </w:tc>
        <w:tc>
          <w:tcPr>
            <w:tcW w:w="1477" w:type="dxa"/>
            <w:shd w:val="clear" w:color="auto" w:fill="BDD6EE" w:themeFill="accent5" w:themeFillTint="66"/>
          </w:tcPr>
          <w:p w14:paraId="34CE2FF6" w14:textId="00639BB9" w:rsidR="00C9567F" w:rsidRPr="00E3216D" w:rsidRDefault="00C9567F" w:rsidP="00C9567F">
            <w:pPr>
              <w:rPr>
                <w:rFonts w:ascii="Arial" w:hAnsi="Arial" w:cs="Arial"/>
                <w:b/>
                <w:bCs/>
                <w:sz w:val="28"/>
                <w:szCs w:val="28"/>
              </w:rPr>
            </w:pPr>
          </w:p>
        </w:tc>
        <w:tc>
          <w:tcPr>
            <w:tcW w:w="1832" w:type="dxa"/>
            <w:shd w:val="clear" w:color="auto" w:fill="BDD6EE" w:themeFill="accent5" w:themeFillTint="66"/>
          </w:tcPr>
          <w:p w14:paraId="6512C017" w14:textId="77777777" w:rsidR="00C9567F" w:rsidRPr="00E3216D" w:rsidRDefault="00C9567F" w:rsidP="00C9567F">
            <w:pPr>
              <w:rPr>
                <w:rFonts w:ascii="Arial" w:hAnsi="Arial" w:cs="Arial"/>
                <w:b/>
                <w:bCs/>
                <w:sz w:val="28"/>
                <w:szCs w:val="28"/>
              </w:rPr>
            </w:pPr>
          </w:p>
        </w:tc>
      </w:tr>
      <w:tr w:rsidR="00C9567F" w:rsidRPr="00E3216D" w14:paraId="5407D9B4" w14:textId="77777777" w:rsidTr="00151EB7">
        <w:tc>
          <w:tcPr>
            <w:tcW w:w="10485" w:type="dxa"/>
            <w:shd w:val="clear" w:color="auto" w:fill="auto"/>
          </w:tcPr>
          <w:p w14:paraId="0335303A" w14:textId="57C5A74A" w:rsidR="00C9567F" w:rsidRPr="008C3B39" w:rsidRDefault="00C9567F" w:rsidP="00C9567F">
            <w:pPr>
              <w:rPr>
                <w:rFonts w:ascii="Arial" w:hAnsi="Arial" w:cs="Arial"/>
                <w:sz w:val="28"/>
                <w:szCs w:val="28"/>
              </w:rPr>
            </w:pPr>
            <w:r w:rsidRPr="008C3B39">
              <w:rPr>
                <w:rFonts w:ascii="Arial" w:hAnsi="Arial" w:cs="Arial"/>
                <w:sz w:val="28"/>
                <w:szCs w:val="28"/>
              </w:rPr>
              <w:t>Experience of staff management and supervision</w:t>
            </w:r>
          </w:p>
        </w:tc>
        <w:tc>
          <w:tcPr>
            <w:tcW w:w="1510" w:type="dxa"/>
            <w:shd w:val="clear" w:color="auto" w:fill="auto"/>
          </w:tcPr>
          <w:p w14:paraId="29FA3F85" w14:textId="04123B43" w:rsidR="00C9567F" w:rsidRPr="008C3B39" w:rsidRDefault="00C9567F" w:rsidP="00C9567F">
            <w:pPr>
              <w:rPr>
                <w:rFonts w:ascii="Arial" w:hAnsi="Arial" w:cs="Arial"/>
                <w:sz w:val="28"/>
                <w:szCs w:val="28"/>
              </w:rPr>
            </w:pPr>
            <w:r>
              <w:rPr>
                <w:rFonts w:ascii="Arial" w:hAnsi="Arial" w:cs="Arial"/>
                <w:sz w:val="28"/>
                <w:szCs w:val="28"/>
              </w:rPr>
              <w:t>X</w:t>
            </w:r>
          </w:p>
        </w:tc>
        <w:tc>
          <w:tcPr>
            <w:tcW w:w="1477" w:type="dxa"/>
            <w:shd w:val="clear" w:color="auto" w:fill="auto"/>
          </w:tcPr>
          <w:p w14:paraId="2A87E077" w14:textId="2F033AF9" w:rsidR="00C9567F" w:rsidRPr="008C3B39" w:rsidRDefault="00C9567F" w:rsidP="00C9567F">
            <w:pPr>
              <w:rPr>
                <w:rFonts w:ascii="Arial" w:hAnsi="Arial" w:cs="Arial"/>
                <w:sz w:val="28"/>
                <w:szCs w:val="28"/>
              </w:rPr>
            </w:pPr>
          </w:p>
        </w:tc>
        <w:tc>
          <w:tcPr>
            <w:tcW w:w="1832" w:type="dxa"/>
            <w:shd w:val="clear" w:color="auto" w:fill="auto"/>
          </w:tcPr>
          <w:p w14:paraId="39BAF2F8" w14:textId="0EC6C244" w:rsidR="00C9567F" w:rsidRPr="008C3B39" w:rsidRDefault="00C9567F" w:rsidP="00C9567F">
            <w:pPr>
              <w:rPr>
                <w:rFonts w:ascii="Arial" w:hAnsi="Arial" w:cs="Arial"/>
                <w:sz w:val="28"/>
                <w:szCs w:val="28"/>
              </w:rPr>
            </w:pPr>
            <w:r>
              <w:rPr>
                <w:rFonts w:ascii="Arial" w:hAnsi="Arial" w:cs="Arial"/>
                <w:sz w:val="28"/>
                <w:szCs w:val="28"/>
              </w:rPr>
              <w:t>A I</w:t>
            </w:r>
          </w:p>
        </w:tc>
      </w:tr>
      <w:tr w:rsidR="00C9567F" w:rsidRPr="00E3216D" w14:paraId="4B776AA3" w14:textId="77777777" w:rsidTr="00151EB7">
        <w:tc>
          <w:tcPr>
            <w:tcW w:w="10485" w:type="dxa"/>
            <w:shd w:val="clear" w:color="auto" w:fill="BDD6EE" w:themeFill="accent5" w:themeFillTint="66"/>
          </w:tcPr>
          <w:p w14:paraId="2111C239" w14:textId="3EDE39D2" w:rsidR="00C9567F" w:rsidRPr="00E3216D" w:rsidRDefault="00C9567F" w:rsidP="00C9567F">
            <w:pPr>
              <w:rPr>
                <w:rFonts w:ascii="Arial" w:hAnsi="Arial" w:cs="Arial"/>
                <w:b/>
                <w:bCs/>
                <w:sz w:val="28"/>
                <w:szCs w:val="28"/>
              </w:rPr>
            </w:pPr>
            <w:r w:rsidRPr="00E3216D">
              <w:rPr>
                <w:rFonts w:ascii="Arial" w:hAnsi="Arial" w:cs="Arial"/>
                <w:b/>
                <w:bCs/>
                <w:sz w:val="28"/>
                <w:szCs w:val="28"/>
              </w:rPr>
              <w:t>Skills, abilities and competencies</w:t>
            </w:r>
          </w:p>
        </w:tc>
        <w:tc>
          <w:tcPr>
            <w:tcW w:w="1510" w:type="dxa"/>
            <w:shd w:val="clear" w:color="auto" w:fill="BDD6EE" w:themeFill="accent5" w:themeFillTint="66"/>
          </w:tcPr>
          <w:p w14:paraId="42731F41" w14:textId="77777777" w:rsidR="00C9567F" w:rsidRPr="00E3216D" w:rsidRDefault="00C9567F" w:rsidP="00C9567F">
            <w:pPr>
              <w:rPr>
                <w:rFonts w:ascii="Arial" w:hAnsi="Arial" w:cs="Arial"/>
                <w:sz w:val="28"/>
                <w:szCs w:val="28"/>
              </w:rPr>
            </w:pPr>
          </w:p>
        </w:tc>
        <w:tc>
          <w:tcPr>
            <w:tcW w:w="1477" w:type="dxa"/>
            <w:shd w:val="clear" w:color="auto" w:fill="BDD6EE" w:themeFill="accent5" w:themeFillTint="66"/>
          </w:tcPr>
          <w:p w14:paraId="4154D7CE" w14:textId="6B875920" w:rsidR="00C9567F" w:rsidRPr="00E3216D" w:rsidRDefault="00C9567F" w:rsidP="00C9567F">
            <w:pPr>
              <w:rPr>
                <w:rFonts w:ascii="Arial" w:hAnsi="Arial" w:cs="Arial"/>
                <w:sz w:val="28"/>
                <w:szCs w:val="28"/>
              </w:rPr>
            </w:pPr>
          </w:p>
        </w:tc>
        <w:tc>
          <w:tcPr>
            <w:tcW w:w="1832" w:type="dxa"/>
            <w:shd w:val="clear" w:color="auto" w:fill="BDD6EE" w:themeFill="accent5" w:themeFillTint="66"/>
          </w:tcPr>
          <w:p w14:paraId="6EE7BE2B" w14:textId="77777777" w:rsidR="00C9567F" w:rsidRPr="00E3216D" w:rsidRDefault="00C9567F" w:rsidP="00C9567F">
            <w:pPr>
              <w:rPr>
                <w:rFonts w:ascii="Arial" w:hAnsi="Arial" w:cs="Arial"/>
                <w:sz w:val="28"/>
                <w:szCs w:val="28"/>
              </w:rPr>
            </w:pPr>
          </w:p>
        </w:tc>
      </w:tr>
      <w:tr w:rsidR="00C9567F" w:rsidRPr="00E3216D" w14:paraId="67D237C8" w14:textId="77777777" w:rsidTr="00151EB7">
        <w:tc>
          <w:tcPr>
            <w:tcW w:w="10485" w:type="dxa"/>
            <w:shd w:val="clear" w:color="auto" w:fill="auto"/>
          </w:tcPr>
          <w:p w14:paraId="178FED11" w14:textId="0665B5DD" w:rsidR="00C9567F" w:rsidRPr="008C3B39" w:rsidRDefault="00C9567F" w:rsidP="00C9567F">
            <w:pPr>
              <w:rPr>
                <w:rFonts w:ascii="Arial" w:hAnsi="Arial" w:cs="Arial"/>
                <w:sz w:val="28"/>
                <w:szCs w:val="28"/>
              </w:rPr>
            </w:pPr>
            <w:r w:rsidRPr="008C3B39">
              <w:rPr>
                <w:rFonts w:ascii="Arial" w:hAnsi="Arial" w:cs="Arial"/>
                <w:sz w:val="28"/>
                <w:szCs w:val="28"/>
              </w:rPr>
              <w:t>Various industry performance indicators</w:t>
            </w:r>
          </w:p>
        </w:tc>
        <w:tc>
          <w:tcPr>
            <w:tcW w:w="1510" w:type="dxa"/>
            <w:shd w:val="clear" w:color="auto" w:fill="auto"/>
          </w:tcPr>
          <w:p w14:paraId="07865BF4" w14:textId="00BDAFB2" w:rsidR="00C9567F" w:rsidRPr="008C3B39" w:rsidRDefault="00C9567F" w:rsidP="00C9567F">
            <w:pPr>
              <w:rPr>
                <w:rFonts w:ascii="Arial" w:hAnsi="Arial" w:cs="Arial"/>
                <w:sz w:val="28"/>
                <w:szCs w:val="28"/>
              </w:rPr>
            </w:pPr>
            <w:r>
              <w:rPr>
                <w:rFonts w:ascii="Arial" w:hAnsi="Arial" w:cs="Arial"/>
                <w:sz w:val="28"/>
                <w:szCs w:val="28"/>
              </w:rPr>
              <w:t>X</w:t>
            </w:r>
          </w:p>
        </w:tc>
        <w:tc>
          <w:tcPr>
            <w:tcW w:w="1477" w:type="dxa"/>
            <w:shd w:val="clear" w:color="auto" w:fill="auto"/>
          </w:tcPr>
          <w:p w14:paraId="48824AA6" w14:textId="77777777" w:rsidR="00C9567F" w:rsidRPr="008C3B39" w:rsidRDefault="00C9567F" w:rsidP="00C9567F">
            <w:pPr>
              <w:rPr>
                <w:rFonts w:ascii="Arial" w:hAnsi="Arial" w:cs="Arial"/>
                <w:sz w:val="28"/>
                <w:szCs w:val="28"/>
              </w:rPr>
            </w:pPr>
          </w:p>
        </w:tc>
        <w:tc>
          <w:tcPr>
            <w:tcW w:w="1832" w:type="dxa"/>
          </w:tcPr>
          <w:p w14:paraId="4976A62F" w14:textId="027F657E" w:rsidR="00C9567F" w:rsidRPr="008C3B39" w:rsidRDefault="00C9567F" w:rsidP="00C9567F">
            <w:pPr>
              <w:rPr>
                <w:rFonts w:ascii="Arial" w:hAnsi="Arial" w:cs="Arial"/>
                <w:sz w:val="28"/>
                <w:szCs w:val="28"/>
              </w:rPr>
            </w:pPr>
            <w:r>
              <w:rPr>
                <w:rFonts w:ascii="Arial" w:hAnsi="Arial" w:cs="Arial"/>
                <w:sz w:val="28"/>
                <w:szCs w:val="28"/>
              </w:rPr>
              <w:t>A I</w:t>
            </w:r>
          </w:p>
        </w:tc>
      </w:tr>
      <w:tr w:rsidR="00C9567F" w:rsidRPr="00E3216D" w14:paraId="6BD54AE2" w14:textId="77777777" w:rsidTr="00151EB7">
        <w:tc>
          <w:tcPr>
            <w:tcW w:w="10485" w:type="dxa"/>
            <w:shd w:val="clear" w:color="auto" w:fill="auto"/>
          </w:tcPr>
          <w:p w14:paraId="511CAD94" w14:textId="4AF10FB4" w:rsidR="00C9567F" w:rsidRPr="008C3B39" w:rsidRDefault="00C9567F" w:rsidP="00C9567F">
            <w:pPr>
              <w:rPr>
                <w:rFonts w:ascii="Arial" w:hAnsi="Arial" w:cs="Arial"/>
                <w:sz w:val="28"/>
                <w:szCs w:val="28"/>
              </w:rPr>
            </w:pPr>
            <w:r w:rsidRPr="008C3B39">
              <w:rPr>
                <w:rFonts w:ascii="Arial" w:hAnsi="Arial" w:cs="Arial"/>
                <w:sz w:val="28"/>
                <w:szCs w:val="28"/>
              </w:rPr>
              <w:t>Customer care</w:t>
            </w:r>
          </w:p>
        </w:tc>
        <w:tc>
          <w:tcPr>
            <w:tcW w:w="1510" w:type="dxa"/>
            <w:shd w:val="clear" w:color="auto" w:fill="auto"/>
          </w:tcPr>
          <w:p w14:paraId="543BE22D" w14:textId="0809EA87" w:rsidR="00C9567F" w:rsidRPr="008C3B39" w:rsidRDefault="00C9567F" w:rsidP="00C9567F">
            <w:pPr>
              <w:rPr>
                <w:rFonts w:ascii="Arial" w:hAnsi="Arial" w:cs="Arial"/>
                <w:sz w:val="28"/>
                <w:szCs w:val="28"/>
              </w:rPr>
            </w:pPr>
            <w:r>
              <w:rPr>
                <w:rFonts w:ascii="Arial" w:hAnsi="Arial" w:cs="Arial"/>
                <w:sz w:val="28"/>
                <w:szCs w:val="28"/>
              </w:rPr>
              <w:t>X</w:t>
            </w:r>
          </w:p>
        </w:tc>
        <w:tc>
          <w:tcPr>
            <w:tcW w:w="1477" w:type="dxa"/>
            <w:shd w:val="clear" w:color="auto" w:fill="auto"/>
          </w:tcPr>
          <w:p w14:paraId="1860C944" w14:textId="77777777" w:rsidR="00C9567F" w:rsidRPr="008C3B39" w:rsidRDefault="00C9567F" w:rsidP="00C9567F">
            <w:pPr>
              <w:rPr>
                <w:rFonts w:ascii="Arial" w:hAnsi="Arial" w:cs="Arial"/>
                <w:sz w:val="28"/>
                <w:szCs w:val="28"/>
              </w:rPr>
            </w:pPr>
          </w:p>
        </w:tc>
        <w:tc>
          <w:tcPr>
            <w:tcW w:w="1832" w:type="dxa"/>
          </w:tcPr>
          <w:p w14:paraId="54160547" w14:textId="5692B4EA" w:rsidR="00C9567F" w:rsidRPr="008C3B39" w:rsidRDefault="00C9567F" w:rsidP="00C9567F">
            <w:pPr>
              <w:rPr>
                <w:rFonts w:ascii="Arial" w:hAnsi="Arial" w:cs="Arial"/>
                <w:sz w:val="28"/>
                <w:szCs w:val="28"/>
              </w:rPr>
            </w:pPr>
            <w:r>
              <w:rPr>
                <w:rFonts w:ascii="Arial" w:hAnsi="Arial" w:cs="Arial"/>
                <w:sz w:val="28"/>
                <w:szCs w:val="28"/>
              </w:rPr>
              <w:t>A I</w:t>
            </w:r>
          </w:p>
        </w:tc>
      </w:tr>
      <w:tr w:rsidR="00C9567F" w:rsidRPr="00E3216D" w14:paraId="4D75480E" w14:textId="77777777" w:rsidTr="00151EB7">
        <w:tc>
          <w:tcPr>
            <w:tcW w:w="10485" w:type="dxa"/>
            <w:shd w:val="clear" w:color="auto" w:fill="auto"/>
          </w:tcPr>
          <w:p w14:paraId="4C0F1DE9" w14:textId="7C52097E" w:rsidR="00C9567F" w:rsidRPr="008C3B39" w:rsidRDefault="00C9567F" w:rsidP="00C9567F">
            <w:pPr>
              <w:rPr>
                <w:rFonts w:ascii="Arial" w:hAnsi="Arial" w:cs="Arial"/>
                <w:sz w:val="28"/>
                <w:szCs w:val="28"/>
              </w:rPr>
            </w:pPr>
            <w:r w:rsidRPr="008C3B39">
              <w:rPr>
                <w:rFonts w:ascii="Arial" w:hAnsi="Arial" w:cs="Arial"/>
                <w:sz w:val="28"/>
                <w:szCs w:val="28"/>
              </w:rPr>
              <w:t>Contract management</w:t>
            </w:r>
          </w:p>
        </w:tc>
        <w:tc>
          <w:tcPr>
            <w:tcW w:w="1510" w:type="dxa"/>
            <w:shd w:val="clear" w:color="auto" w:fill="auto"/>
          </w:tcPr>
          <w:p w14:paraId="7AFB4517" w14:textId="6F0DBB29" w:rsidR="00C9567F" w:rsidRPr="008C3B39" w:rsidRDefault="00C9567F" w:rsidP="00C9567F">
            <w:pPr>
              <w:rPr>
                <w:rFonts w:ascii="Arial" w:hAnsi="Arial" w:cs="Arial"/>
                <w:sz w:val="28"/>
                <w:szCs w:val="28"/>
              </w:rPr>
            </w:pPr>
            <w:r>
              <w:rPr>
                <w:rFonts w:ascii="Arial" w:hAnsi="Arial" w:cs="Arial"/>
                <w:sz w:val="28"/>
                <w:szCs w:val="28"/>
              </w:rPr>
              <w:t>X</w:t>
            </w:r>
          </w:p>
        </w:tc>
        <w:tc>
          <w:tcPr>
            <w:tcW w:w="1477" w:type="dxa"/>
            <w:shd w:val="clear" w:color="auto" w:fill="auto"/>
          </w:tcPr>
          <w:p w14:paraId="14966E35" w14:textId="77777777" w:rsidR="00C9567F" w:rsidRPr="008C3B39" w:rsidRDefault="00C9567F" w:rsidP="00C9567F">
            <w:pPr>
              <w:rPr>
                <w:rFonts w:ascii="Arial" w:hAnsi="Arial" w:cs="Arial"/>
                <w:sz w:val="28"/>
                <w:szCs w:val="28"/>
              </w:rPr>
            </w:pPr>
          </w:p>
        </w:tc>
        <w:tc>
          <w:tcPr>
            <w:tcW w:w="1832" w:type="dxa"/>
          </w:tcPr>
          <w:p w14:paraId="6A0E9BA0" w14:textId="55335178" w:rsidR="00C9567F" w:rsidRPr="008C3B39" w:rsidRDefault="00C9567F" w:rsidP="00C9567F">
            <w:pPr>
              <w:rPr>
                <w:rFonts w:ascii="Arial" w:hAnsi="Arial" w:cs="Arial"/>
                <w:sz w:val="28"/>
                <w:szCs w:val="28"/>
              </w:rPr>
            </w:pPr>
            <w:r>
              <w:rPr>
                <w:rFonts w:ascii="Arial" w:hAnsi="Arial" w:cs="Arial"/>
                <w:sz w:val="28"/>
                <w:szCs w:val="28"/>
              </w:rPr>
              <w:t>A</w:t>
            </w:r>
          </w:p>
        </w:tc>
      </w:tr>
      <w:tr w:rsidR="00C9567F" w:rsidRPr="00E3216D" w14:paraId="4D5C3299" w14:textId="77777777" w:rsidTr="00151EB7">
        <w:tc>
          <w:tcPr>
            <w:tcW w:w="10485" w:type="dxa"/>
            <w:shd w:val="clear" w:color="auto" w:fill="auto"/>
          </w:tcPr>
          <w:p w14:paraId="09883F17" w14:textId="6F5E6A8C" w:rsidR="00C9567F" w:rsidRPr="008C3B39" w:rsidRDefault="00C9567F" w:rsidP="00C9567F">
            <w:pPr>
              <w:rPr>
                <w:rFonts w:ascii="Arial" w:hAnsi="Arial" w:cs="Arial"/>
                <w:sz w:val="28"/>
                <w:szCs w:val="28"/>
              </w:rPr>
            </w:pPr>
            <w:r w:rsidRPr="008C3B39">
              <w:rPr>
                <w:rFonts w:ascii="Arial" w:hAnsi="Arial" w:cs="Arial"/>
                <w:sz w:val="28"/>
                <w:szCs w:val="28"/>
              </w:rPr>
              <w:t>Manual handling</w:t>
            </w:r>
          </w:p>
        </w:tc>
        <w:tc>
          <w:tcPr>
            <w:tcW w:w="1510" w:type="dxa"/>
            <w:shd w:val="clear" w:color="auto" w:fill="auto"/>
          </w:tcPr>
          <w:p w14:paraId="4AE909E1" w14:textId="7F76EC9F" w:rsidR="00C9567F" w:rsidRPr="008C3B39" w:rsidRDefault="00C9567F" w:rsidP="00C9567F">
            <w:pPr>
              <w:rPr>
                <w:rFonts w:ascii="Arial" w:hAnsi="Arial" w:cs="Arial"/>
                <w:sz w:val="28"/>
                <w:szCs w:val="28"/>
              </w:rPr>
            </w:pPr>
            <w:r>
              <w:rPr>
                <w:rFonts w:ascii="Arial" w:hAnsi="Arial" w:cs="Arial"/>
                <w:sz w:val="28"/>
                <w:szCs w:val="28"/>
              </w:rPr>
              <w:t>X</w:t>
            </w:r>
          </w:p>
        </w:tc>
        <w:tc>
          <w:tcPr>
            <w:tcW w:w="1477" w:type="dxa"/>
            <w:shd w:val="clear" w:color="auto" w:fill="auto"/>
          </w:tcPr>
          <w:p w14:paraId="692CE33D" w14:textId="77777777" w:rsidR="00C9567F" w:rsidRPr="008C3B39" w:rsidRDefault="00C9567F" w:rsidP="00C9567F">
            <w:pPr>
              <w:rPr>
                <w:rFonts w:ascii="Arial" w:hAnsi="Arial" w:cs="Arial"/>
                <w:sz w:val="28"/>
                <w:szCs w:val="28"/>
              </w:rPr>
            </w:pPr>
          </w:p>
        </w:tc>
        <w:tc>
          <w:tcPr>
            <w:tcW w:w="1832" w:type="dxa"/>
          </w:tcPr>
          <w:p w14:paraId="7A168794" w14:textId="1A268E36" w:rsidR="00C9567F" w:rsidRPr="008C3B39" w:rsidRDefault="00C9567F" w:rsidP="00C9567F">
            <w:pPr>
              <w:rPr>
                <w:rFonts w:ascii="Arial" w:hAnsi="Arial" w:cs="Arial"/>
                <w:sz w:val="28"/>
                <w:szCs w:val="28"/>
              </w:rPr>
            </w:pPr>
            <w:r>
              <w:rPr>
                <w:rFonts w:ascii="Arial" w:hAnsi="Arial" w:cs="Arial"/>
                <w:sz w:val="28"/>
                <w:szCs w:val="28"/>
              </w:rPr>
              <w:t>A I</w:t>
            </w:r>
          </w:p>
        </w:tc>
      </w:tr>
      <w:tr w:rsidR="00C9567F" w:rsidRPr="00E3216D" w14:paraId="1C4D6FF4" w14:textId="77777777" w:rsidTr="00151EB7">
        <w:tc>
          <w:tcPr>
            <w:tcW w:w="10485" w:type="dxa"/>
            <w:shd w:val="clear" w:color="auto" w:fill="auto"/>
          </w:tcPr>
          <w:p w14:paraId="19346E3C" w14:textId="3BFA794C" w:rsidR="00C9567F" w:rsidRPr="008C3B39" w:rsidRDefault="00C9567F" w:rsidP="00C9567F">
            <w:pPr>
              <w:rPr>
                <w:rFonts w:ascii="Arial" w:hAnsi="Arial" w:cs="Arial"/>
                <w:sz w:val="28"/>
                <w:szCs w:val="28"/>
              </w:rPr>
            </w:pPr>
            <w:r w:rsidRPr="008C3B39">
              <w:rPr>
                <w:rFonts w:ascii="Arial" w:hAnsi="Arial" w:cs="Arial"/>
                <w:sz w:val="28"/>
                <w:szCs w:val="28"/>
              </w:rPr>
              <w:t>Estimating</w:t>
            </w:r>
          </w:p>
        </w:tc>
        <w:tc>
          <w:tcPr>
            <w:tcW w:w="1510" w:type="dxa"/>
            <w:shd w:val="clear" w:color="auto" w:fill="auto"/>
          </w:tcPr>
          <w:p w14:paraId="0B75A15B" w14:textId="130C1B86" w:rsidR="00C9567F" w:rsidRPr="008C3B39" w:rsidRDefault="00C9567F" w:rsidP="00C9567F">
            <w:pPr>
              <w:rPr>
                <w:rFonts w:ascii="Arial" w:hAnsi="Arial" w:cs="Arial"/>
                <w:sz w:val="28"/>
                <w:szCs w:val="28"/>
              </w:rPr>
            </w:pPr>
            <w:r>
              <w:rPr>
                <w:rFonts w:ascii="Arial" w:hAnsi="Arial" w:cs="Arial"/>
                <w:sz w:val="28"/>
                <w:szCs w:val="28"/>
              </w:rPr>
              <w:t>X</w:t>
            </w:r>
          </w:p>
        </w:tc>
        <w:tc>
          <w:tcPr>
            <w:tcW w:w="1477" w:type="dxa"/>
            <w:shd w:val="clear" w:color="auto" w:fill="auto"/>
          </w:tcPr>
          <w:p w14:paraId="3ABBE452" w14:textId="77777777" w:rsidR="00C9567F" w:rsidRDefault="00C9567F" w:rsidP="00C9567F">
            <w:pPr>
              <w:rPr>
                <w:rFonts w:ascii="Arial" w:hAnsi="Arial" w:cs="Arial"/>
                <w:sz w:val="28"/>
                <w:szCs w:val="28"/>
              </w:rPr>
            </w:pPr>
          </w:p>
        </w:tc>
        <w:tc>
          <w:tcPr>
            <w:tcW w:w="1832" w:type="dxa"/>
          </w:tcPr>
          <w:p w14:paraId="5532E379" w14:textId="52889F06" w:rsidR="00C9567F" w:rsidRDefault="00C9567F" w:rsidP="00C9567F">
            <w:pPr>
              <w:rPr>
                <w:rFonts w:ascii="Arial" w:hAnsi="Arial" w:cs="Arial"/>
                <w:sz w:val="28"/>
                <w:szCs w:val="28"/>
              </w:rPr>
            </w:pPr>
            <w:r>
              <w:rPr>
                <w:rFonts w:ascii="Arial" w:hAnsi="Arial" w:cs="Arial"/>
                <w:sz w:val="28"/>
                <w:szCs w:val="28"/>
              </w:rPr>
              <w:t>A I</w:t>
            </w:r>
          </w:p>
        </w:tc>
      </w:tr>
      <w:tr w:rsidR="00715173" w:rsidRPr="00E3216D" w14:paraId="37A1663D" w14:textId="77777777" w:rsidTr="00151EB7">
        <w:tc>
          <w:tcPr>
            <w:tcW w:w="10485" w:type="dxa"/>
            <w:shd w:val="clear" w:color="auto" w:fill="auto"/>
          </w:tcPr>
          <w:p w14:paraId="0A7E3BB7" w14:textId="605026C3" w:rsidR="00715173" w:rsidRPr="008C3B39" w:rsidRDefault="00715173" w:rsidP="00715173">
            <w:pPr>
              <w:rPr>
                <w:rFonts w:ascii="Arial" w:hAnsi="Arial" w:cs="Arial"/>
                <w:sz w:val="28"/>
                <w:szCs w:val="28"/>
              </w:rPr>
            </w:pPr>
            <w:r>
              <w:rPr>
                <w:rFonts w:ascii="Arial" w:hAnsi="Arial" w:cs="Arial"/>
                <w:sz w:val="28"/>
                <w:szCs w:val="28"/>
              </w:rPr>
              <w:t>Proficient IT skills</w:t>
            </w:r>
          </w:p>
        </w:tc>
        <w:tc>
          <w:tcPr>
            <w:tcW w:w="1510" w:type="dxa"/>
            <w:shd w:val="clear" w:color="auto" w:fill="auto"/>
          </w:tcPr>
          <w:p w14:paraId="27C5801F" w14:textId="272EC3DE" w:rsidR="00715173" w:rsidRPr="008C3B39" w:rsidRDefault="00715173" w:rsidP="00715173">
            <w:pPr>
              <w:rPr>
                <w:rFonts w:ascii="Arial" w:hAnsi="Arial" w:cs="Arial"/>
                <w:sz w:val="28"/>
                <w:szCs w:val="28"/>
              </w:rPr>
            </w:pPr>
            <w:r>
              <w:rPr>
                <w:rFonts w:ascii="Arial" w:hAnsi="Arial" w:cs="Arial"/>
                <w:sz w:val="28"/>
                <w:szCs w:val="28"/>
              </w:rPr>
              <w:t>X</w:t>
            </w:r>
          </w:p>
        </w:tc>
        <w:tc>
          <w:tcPr>
            <w:tcW w:w="1477" w:type="dxa"/>
            <w:shd w:val="clear" w:color="auto" w:fill="auto"/>
          </w:tcPr>
          <w:p w14:paraId="5ED0F848" w14:textId="77777777" w:rsidR="00715173" w:rsidRDefault="00715173" w:rsidP="00715173">
            <w:pPr>
              <w:rPr>
                <w:rFonts w:ascii="Arial" w:hAnsi="Arial" w:cs="Arial"/>
                <w:sz w:val="28"/>
                <w:szCs w:val="28"/>
              </w:rPr>
            </w:pPr>
          </w:p>
        </w:tc>
        <w:tc>
          <w:tcPr>
            <w:tcW w:w="1832" w:type="dxa"/>
          </w:tcPr>
          <w:p w14:paraId="11D1C5E4" w14:textId="481CF2A4" w:rsidR="00715173" w:rsidRDefault="00715173" w:rsidP="00715173">
            <w:pPr>
              <w:rPr>
                <w:rFonts w:ascii="Arial" w:hAnsi="Arial" w:cs="Arial"/>
                <w:sz w:val="28"/>
                <w:szCs w:val="28"/>
              </w:rPr>
            </w:pPr>
            <w:r>
              <w:rPr>
                <w:rFonts w:ascii="Arial" w:hAnsi="Arial" w:cs="Arial"/>
                <w:sz w:val="28"/>
                <w:szCs w:val="28"/>
              </w:rPr>
              <w:t>A I</w:t>
            </w:r>
          </w:p>
        </w:tc>
      </w:tr>
      <w:tr w:rsidR="00715173" w:rsidRPr="00E3216D" w14:paraId="0E6EC121" w14:textId="77777777" w:rsidTr="00151EB7">
        <w:tc>
          <w:tcPr>
            <w:tcW w:w="10485" w:type="dxa"/>
            <w:shd w:val="clear" w:color="auto" w:fill="auto"/>
          </w:tcPr>
          <w:p w14:paraId="2BF2B637" w14:textId="7B6CA004" w:rsidR="00715173" w:rsidRPr="008C3B39" w:rsidRDefault="00715173" w:rsidP="00715173">
            <w:pPr>
              <w:rPr>
                <w:rFonts w:ascii="Arial" w:hAnsi="Arial" w:cs="Arial"/>
                <w:sz w:val="28"/>
                <w:szCs w:val="28"/>
              </w:rPr>
            </w:pPr>
            <w:r w:rsidRPr="008C3B39">
              <w:rPr>
                <w:rFonts w:ascii="Arial" w:hAnsi="Arial" w:cs="Arial"/>
                <w:sz w:val="28"/>
                <w:szCs w:val="28"/>
              </w:rPr>
              <w:t xml:space="preserve">Safe use of </w:t>
            </w:r>
            <w:r>
              <w:rPr>
                <w:rFonts w:ascii="Arial" w:hAnsi="Arial" w:cs="Arial"/>
                <w:sz w:val="28"/>
                <w:szCs w:val="28"/>
              </w:rPr>
              <w:t>h</w:t>
            </w:r>
            <w:r w:rsidRPr="008C3B39">
              <w:rPr>
                <w:rFonts w:ascii="Arial" w:hAnsi="Arial" w:cs="Arial"/>
                <w:sz w:val="28"/>
                <w:szCs w:val="28"/>
              </w:rPr>
              <w:t>orticultural</w:t>
            </w:r>
            <w:r>
              <w:rPr>
                <w:rFonts w:ascii="Arial" w:hAnsi="Arial" w:cs="Arial"/>
                <w:sz w:val="28"/>
                <w:szCs w:val="28"/>
              </w:rPr>
              <w:t>, a</w:t>
            </w:r>
            <w:r w:rsidRPr="008C3B39">
              <w:rPr>
                <w:rFonts w:ascii="Arial" w:hAnsi="Arial" w:cs="Arial"/>
                <w:sz w:val="28"/>
                <w:szCs w:val="28"/>
              </w:rPr>
              <w:t xml:space="preserve">rboricultural and </w:t>
            </w:r>
            <w:r>
              <w:rPr>
                <w:rFonts w:ascii="Arial" w:hAnsi="Arial" w:cs="Arial"/>
                <w:sz w:val="28"/>
                <w:szCs w:val="28"/>
              </w:rPr>
              <w:t>s</w:t>
            </w:r>
            <w:r w:rsidRPr="008C3B39">
              <w:rPr>
                <w:rFonts w:ascii="Arial" w:hAnsi="Arial" w:cs="Arial"/>
                <w:sz w:val="28"/>
                <w:szCs w:val="28"/>
              </w:rPr>
              <w:t xml:space="preserve">treet </w:t>
            </w:r>
            <w:r>
              <w:rPr>
                <w:rFonts w:ascii="Arial" w:hAnsi="Arial" w:cs="Arial"/>
                <w:sz w:val="28"/>
                <w:szCs w:val="28"/>
              </w:rPr>
              <w:t>c</w:t>
            </w:r>
            <w:r w:rsidRPr="008C3B39">
              <w:rPr>
                <w:rFonts w:ascii="Arial" w:hAnsi="Arial" w:cs="Arial"/>
                <w:sz w:val="28"/>
                <w:szCs w:val="28"/>
              </w:rPr>
              <w:t>leansing equipment</w:t>
            </w:r>
          </w:p>
        </w:tc>
        <w:tc>
          <w:tcPr>
            <w:tcW w:w="1510" w:type="dxa"/>
            <w:shd w:val="clear" w:color="auto" w:fill="auto"/>
          </w:tcPr>
          <w:p w14:paraId="19451B5F" w14:textId="77777777" w:rsidR="00715173" w:rsidRPr="008C3B39" w:rsidRDefault="00715173" w:rsidP="00715173">
            <w:pPr>
              <w:rPr>
                <w:rFonts w:ascii="Arial" w:hAnsi="Arial" w:cs="Arial"/>
                <w:sz w:val="28"/>
                <w:szCs w:val="28"/>
              </w:rPr>
            </w:pPr>
          </w:p>
        </w:tc>
        <w:tc>
          <w:tcPr>
            <w:tcW w:w="1477" w:type="dxa"/>
            <w:shd w:val="clear" w:color="auto" w:fill="auto"/>
          </w:tcPr>
          <w:p w14:paraId="0B37D89E" w14:textId="1143B743" w:rsidR="00715173" w:rsidRDefault="00715173" w:rsidP="00715173">
            <w:pPr>
              <w:rPr>
                <w:rFonts w:ascii="Arial" w:hAnsi="Arial" w:cs="Arial"/>
                <w:sz w:val="28"/>
                <w:szCs w:val="28"/>
              </w:rPr>
            </w:pPr>
            <w:r>
              <w:rPr>
                <w:rFonts w:ascii="Arial" w:hAnsi="Arial" w:cs="Arial"/>
                <w:sz w:val="28"/>
                <w:szCs w:val="28"/>
              </w:rPr>
              <w:t>X</w:t>
            </w:r>
          </w:p>
        </w:tc>
        <w:tc>
          <w:tcPr>
            <w:tcW w:w="1832" w:type="dxa"/>
          </w:tcPr>
          <w:p w14:paraId="787DD559" w14:textId="6DDA37EA" w:rsidR="00715173" w:rsidRDefault="00715173" w:rsidP="00715173">
            <w:pPr>
              <w:rPr>
                <w:rFonts w:ascii="Arial" w:hAnsi="Arial" w:cs="Arial"/>
                <w:sz w:val="28"/>
                <w:szCs w:val="28"/>
              </w:rPr>
            </w:pPr>
            <w:r>
              <w:rPr>
                <w:rFonts w:ascii="Arial" w:hAnsi="Arial" w:cs="Arial"/>
                <w:sz w:val="28"/>
                <w:szCs w:val="28"/>
              </w:rPr>
              <w:t>I</w:t>
            </w:r>
          </w:p>
        </w:tc>
      </w:tr>
      <w:tr w:rsidR="00715173" w:rsidRPr="00E3216D" w14:paraId="63604CF4" w14:textId="77777777" w:rsidTr="00151EB7">
        <w:tc>
          <w:tcPr>
            <w:tcW w:w="10485" w:type="dxa"/>
            <w:shd w:val="clear" w:color="auto" w:fill="auto"/>
          </w:tcPr>
          <w:p w14:paraId="69704A49" w14:textId="758D6D65" w:rsidR="00715173" w:rsidRPr="008C3B39" w:rsidRDefault="00715173" w:rsidP="00715173">
            <w:pPr>
              <w:rPr>
                <w:rFonts w:ascii="Arial" w:hAnsi="Arial" w:cs="Arial"/>
                <w:sz w:val="28"/>
                <w:szCs w:val="28"/>
              </w:rPr>
            </w:pPr>
            <w:r w:rsidRPr="008C3B39">
              <w:rPr>
                <w:rFonts w:ascii="Arial" w:hAnsi="Arial" w:cs="Arial"/>
                <w:sz w:val="28"/>
                <w:szCs w:val="28"/>
              </w:rPr>
              <w:t>Chapter Eight (signage)</w:t>
            </w:r>
          </w:p>
        </w:tc>
        <w:tc>
          <w:tcPr>
            <w:tcW w:w="1510" w:type="dxa"/>
            <w:shd w:val="clear" w:color="auto" w:fill="auto"/>
          </w:tcPr>
          <w:p w14:paraId="13DED127" w14:textId="77777777" w:rsidR="00715173" w:rsidRPr="008C3B39" w:rsidRDefault="00715173" w:rsidP="00715173">
            <w:pPr>
              <w:rPr>
                <w:rFonts w:ascii="Arial" w:hAnsi="Arial" w:cs="Arial"/>
                <w:sz w:val="28"/>
                <w:szCs w:val="28"/>
              </w:rPr>
            </w:pPr>
          </w:p>
        </w:tc>
        <w:tc>
          <w:tcPr>
            <w:tcW w:w="1477" w:type="dxa"/>
            <w:shd w:val="clear" w:color="auto" w:fill="auto"/>
          </w:tcPr>
          <w:p w14:paraId="660A7798" w14:textId="10608238" w:rsidR="00715173" w:rsidRPr="008C3B39" w:rsidRDefault="00715173" w:rsidP="00715173">
            <w:pPr>
              <w:rPr>
                <w:rFonts w:ascii="Arial" w:hAnsi="Arial" w:cs="Arial"/>
                <w:sz w:val="28"/>
                <w:szCs w:val="28"/>
              </w:rPr>
            </w:pPr>
            <w:r>
              <w:rPr>
                <w:rFonts w:ascii="Arial" w:hAnsi="Arial" w:cs="Arial"/>
                <w:sz w:val="28"/>
                <w:szCs w:val="28"/>
              </w:rPr>
              <w:t>X</w:t>
            </w:r>
          </w:p>
        </w:tc>
        <w:tc>
          <w:tcPr>
            <w:tcW w:w="1832" w:type="dxa"/>
          </w:tcPr>
          <w:p w14:paraId="3A9AE56D" w14:textId="542A5DCC" w:rsidR="00715173" w:rsidRPr="008C3B39" w:rsidRDefault="00715173" w:rsidP="00715173">
            <w:pPr>
              <w:rPr>
                <w:rFonts w:ascii="Arial" w:hAnsi="Arial" w:cs="Arial"/>
                <w:sz w:val="28"/>
                <w:szCs w:val="28"/>
              </w:rPr>
            </w:pPr>
            <w:r>
              <w:rPr>
                <w:rFonts w:ascii="Arial" w:hAnsi="Arial" w:cs="Arial"/>
                <w:sz w:val="28"/>
                <w:szCs w:val="28"/>
              </w:rPr>
              <w:t>A</w:t>
            </w:r>
          </w:p>
        </w:tc>
      </w:tr>
      <w:tr w:rsidR="00715173" w:rsidRPr="00E3216D" w14:paraId="5E46A0F2" w14:textId="77777777" w:rsidTr="00151EB7">
        <w:tc>
          <w:tcPr>
            <w:tcW w:w="10485" w:type="dxa"/>
            <w:shd w:val="clear" w:color="auto" w:fill="auto"/>
          </w:tcPr>
          <w:p w14:paraId="1A64C548" w14:textId="6F6275FC" w:rsidR="00715173" w:rsidRPr="008C3B39" w:rsidRDefault="00715173" w:rsidP="00715173">
            <w:pPr>
              <w:rPr>
                <w:rFonts w:ascii="Arial" w:hAnsi="Arial" w:cs="Arial"/>
                <w:sz w:val="28"/>
                <w:szCs w:val="28"/>
              </w:rPr>
            </w:pPr>
            <w:r w:rsidRPr="008C3B39">
              <w:rPr>
                <w:rFonts w:ascii="Arial" w:hAnsi="Arial" w:cs="Arial"/>
                <w:sz w:val="28"/>
                <w:szCs w:val="28"/>
              </w:rPr>
              <w:t>Use of CAT scanners</w:t>
            </w:r>
          </w:p>
        </w:tc>
        <w:tc>
          <w:tcPr>
            <w:tcW w:w="1510" w:type="dxa"/>
            <w:shd w:val="clear" w:color="auto" w:fill="auto"/>
          </w:tcPr>
          <w:p w14:paraId="26F1190D" w14:textId="77777777" w:rsidR="00715173" w:rsidRPr="008C3B39" w:rsidRDefault="00715173" w:rsidP="00715173">
            <w:pPr>
              <w:rPr>
                <w:rFonts w:ascii="Arial" w:hAnsi="Arial" w:cs="Arial"/>
                <w:sz w:val="28"/>
                <w:szCs w:val="28"/>
              </w:rPr>
            </w:pPr>
          </w:p>
        </w:tc>
        <w:tc>
          <w:tcPr>
            <w:tcW w:w="1477" w:type="dxa"/>
            <w:shd w:val="clear" w:color="auto" w:fill="auto"/>
          </w:tcPr>
          <w:p w14:paraId="0A5ABC8D" w14:textId="6170502B" w:rsidR="00715173" w:rsidRPr="008C3B39" w:rsidRDefault="00715173" w:rsidP="00715173">
            <w:pPr>
              <w:rPr>
                <w:rFonts w:ascii="Arial" w:hAnsi="Arial" w:cs="Arial"/>
                <w:sz w:val="28"/>
                <w:szCs w:val="28"/>
              </w:rPr>
            </w:pPr>
            <w:r>
              <w:rPr>
                <w:rFonts w:ascii="Arial" w:hAnsi="Arial" w:cs="Arial"/>
                <w:sz w:val="28"/>
                <w:szCs w:val="28"/>
              </w:rPr>
              <w:t>X</w:t>
            </w:r>
          </w:p>
        </w:tc>
        <w:tc>
          <w:tcPr>
            <w:tcW w:w="1832" w:type="dxa"/>
          </w:tcPr>
          <w:p w14:paraId="560022DF" w14:textId="785D2D14" w:rsidR="00715173" w:rsidRPr="008C3B39" w:rsidRDefault="00715173" w:rsidP="00715173">
            <w:pPr>
              <w:rPr>
                <w:rFonts w:ascii="Arial" w:hAnsi="Arial" w:cs="Arial"/>
                <w:sz w:val="28"/>
                <w:szCs w:val="28"/>
              </w:rPr>
            </w:pPr>
            <w:r>
              <w:rPr>
                <w:rFonts w:ascii="Arial" w:hAnsi="Arial" w:cs="Arial"/>
                <w:sz w:val="28"/>
                <w:szCs w:val="28"/>
              </w:rPr>
              <w:t>A</w:t>
            </w:r>
          </w:p>
        </w:tc>
      </w:tr>
      <w:tr w:rsidR="00715173" w:rsidRPr="00E3216D" w14:paraId="4CBAB1D3" w14:textId="77777777" w:rsidTr="00151EB7">
        <w:tc>
          <w:tcPr>
            <w:tcW w:w="10485" w:type="dxa"/>
            <w:shd w:val="clear" w:color="auto" w:fill="BDD6EE" w:themeFill="accent5" w:themeFillTint="66"/>
          </w:tcPr>
          <w:p w14:paraId="32AA3EC5" w14:textId="0E53C5F6" w:rsidR="00715173" w:rsidRPr="00E3216D" w:rsidRDefault="00715173" w:rsidP="00715173">
            <w:pPr>
              <w:rPr>
                <w:rFonts w:ascii="Arial" w:hAnsi="Arial" w:cs="Arial"/>
                <w:b/>
                <w:bCs/>
                <w:sz w:val="28"/>
                <w:szCs w:val="28"/>
              </w:rPr>
            </w:pPr>
            <w:r w:rsidRPr="00E3216D">
              <w:rPr>
                <w:rFonts w:ascii="Arial" w:hAnsi="Arial" w:cs="Arial"/>
                <w:b/>
                <w:bCs/>
                <w:sz w:val="28"/>
                <w:szCs w:val="28"/>
              </w:rPr>
              <w:t>Personal attributes</w:t>
            </w:r>
          </w:p>
        </w:tc>
        <w:tc>
          <w:tcPr>
            <w:tcW w:w="1510" w:type="dxa"/>
            <w:shd w:val="clear" w:color="auto" w:fill="BDD6EE" w:themeFill="accent5" w:themeFillTint="66"/>
          </w:tcPr>
          <w:p w14:paraId="79A67407" w14:textId="77777777" w:rsidR="00715173" w:rsidRPr="00E3216D" w:rsidRDefault="00715173" w:rsidP="00715173">
            <w:pPr>
              <w:rPr>
                <w:rFonts w:ascii="Arial" w:hAnsi="Arial" w:cs="Arial"/>
                <w:b/>
                <w:bCs/>
                <w:sz w:val="28"/>
                <w:szCs w:val="28"/>
              </w:rPr>
            </w:pPr>
          </w:p>
        </w:tc>
        <w:tc>
          <w:tcPr>
            <w:tcW w:w="1477" w:type="dxa"/>
            <w:shd w:val="clear" w:color="auto" w:fill="BDD6EE" w:themeFill="accent5" w:themeFillTint="66"/>
          </w:tcPr>
          <w:p w14:paraId="4836E48B" w14:textId="3C43371F" w:rsidR="00715173" w:rsidRPr="00E3216D" w:rsidRDefault="00715173" w:rsidP="00715173">
            <w:pPr>
              <w:rPr>
                <w:rFonts w:ascii="Arial" w:hAnsi="Arial" w:cs="Arial"/>
                <w:b/>
                <w:bCs/>
                <w:sz w:val="28"/>
                <w:szCs w:val="28"/>
              </w:rPr>
            </w:pPr>
          </w:p>
        </w:tc>
        <w:tc>
          <w:tcPr>
            <w:tcW w:w="1832" w:type="dxa"/>
            <w:shd w:val="clear" w:color="auto" w:fill="BDD6EE" w:themeFill="accent5" w:themeFillTint="66"/>
          </w:tcPr>
          <w:p w14:paraId="7CEA89F0" w14:textId="77777777" w:rsidR="00715173" w:rsidRPr="00E3216D" w:rsidRDefault="00715173" w:rsidP="00715173">
            <w:pPr>
              <w:rPr>
                <w:rFonts w:ascii="Arial" w:hAnsi="Arial" w:cs="Arial"/>
                <w:b/>
                <w:bCs/>
                <w:sz w:val="28"/>
                <w:szCs w:val="28"/>
              </w:rPr>
            </w:pPr>
          </w:p>
        </w:tc>
      </w:tr>
      <w:tr w:rsidR="00715173" w:rsidRPr="00E3216D" w14:paraId="75BE9841" w14:textId="77777777" w:rsidTr="00151EB7">
        <w:tc>
          <w:tcPr>
            <w:tcW w:w="10485" w:type="dxa"/>
            <w:shd w:val="clear" w:color="auto" w:fill="auto"/>
          </w:tcPr>
          <w:p w14:paraId="4A0CD935" w14:textId="50ED0FEE" w:rsidR="00715173" w:rsidRPr="00E3216D" w:rsidRDefault="00715173" w:rsidP="00715173">
            <w:pPr>
              <w:rPr>
                <w:rFonts w:ascii="Arial" w:hAnsi="Arial" w:cs="Arial"/>
                <w:sz w:val="28"/>
                <w:szCs w:val="28"/>
              </w:rPr>
            </w:pPr>
            <w:r>
              <w:rPr>
                <w:rFonts w:ascii="Arial" w:hAnsi="Arial" w:cs="Arial"/>
                <w:sz w:val="28"/>
                <w:szCs w:val="28"/>
              </w:rPr>
              <w:t>Strong Team Ethic</w:t>
            </w:r>
          </w:p>
        </w:tc>
        <w:tc>
          <w:tcPr>
            <w:tcW w:w="1510" w:type="dxa"/>
            <w:shd w:val="clear" w:color="auto" w:fill="auto"/>
          </w:tcPr>
          <w:p w14:paraId="646CC80B" w14:textId="68D876D8" w:rsidR="00715173" w:rsidRPr="00E3216D" w:rsidRDefault="00715173" w:rsidP="00715173">
            <w:pPr>
              <w:rPr>
                <w:rFonts w:ascii="Arial" w:hAnsi="Arial" w:cs="Arial"/>
                <w:sz w:val="28"/>
                <w:szCs w:val="28"/>
              </w:rPr>
            </w:pPr>
            <w:r>
              <w:rPr>
                <w:rFonts w:ascii="Arial" w:hAnsi="Arial" w:cs="Arial"/>
                <w:sz w:val="28"/>
                <w:szCs w:val="28"/>
              </w:rPr>
              <w:t>X</w:t>
            </w:r>
          </w:p>
        </w:tc>
        <w:tc>
          <w:tcPr>
            <w:tcW w:w="1477" w:type="dxa"/>
            <w:shd w:val="clear" w:color="auto" w:fill="auto"/>
          </w:tcPr>
          <w:p w14:paraId="69F5AD6E" w14:textId="3F6D6FF4" w:rsidR="00715173" w:rsidRPr="00E3216D" w:rsidRDefault="00715173" w:rsidP="00715173">
            <w:pPr>
              <w:rPr>
                <w:rFonts w:ascii="Arial" w:hAnsi="Arial" w:cs="Arial"/>
                <w:sz w:val="28"/>
                <w:szCs w:val="28"/>
              </w:rPr>
            </w:pPr>
          </w:p>
        </w:tc>
        <w:tc>
          <w:tcPr>
            <w:tcW w:w="1832" w:type="dxa"/>
          </w:tcPr>
          <w:p w14:paraId="110B3360" w14:textId="531F0813" w:rsidR="00715173" w:rsidRPr="00E3216D" w:rsidRDefault="00715173" w:rsidP="00715173">
            <w:pPr>
              <w:rPr>
                <w:rFonts w:ascii="Arial" w:hAnsi="Arial" w:cs="Arial"/>
                <w:sz w:val="28"/>
                <w:szCs w:val="28"/>
              </w:rPr>
            </w:pPr>
            <w:r>
              <w:rPr>
                <w:rFonts w:ascii="Arial" w:hAnsi="Arial" w:cs="Arial"/>
                <w:sz w:val="28"/>
                <w:szCs w:val="28"/>
              </w:rPr>
              <w:t>A I</w:t>
            </w:r>
          </w:p>
        </w:tc>
      </w:tr>
      <w:tr w:rsidR="00715173" w:rsidRPr="00E3216D" w14:paraId="001EBC9D" w14:textId="77777777" w:rsidTr="00151EB7">
        <w:tc>
          <w:tcPr>
            <w:tcW w:w="10485" w:type="dxa"/>
            <w:shd w:val="clear" w:color="auto" w:fill="auto"/>
          </w:tcPr>
          <w:p w14:paraId="10E8C5A1" w14:textId="714A5674" w:rsidR="00715173" w:rsidRDefault="00715173" w:rsidP="00715173">
            <w:pPr>
              <w:rPr>
                <w:rFonts w:ascii="Arial" w:hAnsi="Arial" w:cs="Arial"/>
                <w:sz w:val="28"/>
                <w:szCs w:val="28"/>
              </w:rPr>
            </w:pPr>
            <w:r>
              <w:rPr>
                <w:rFonts w:ascii="Arial" w:hAnsi="Arial" w:cs="Arial"/>
                <w:sz w:val="28"/>
                <w:szCs w:val="28"/>
              </w:rPr>
              <w:t>Flexible approach to work</w:t>
            </w:r>
          </w:p>
        </w:tc>
        <w:tc>
          <w:tcPr>
            <w:tcW w:w="1510" w:type="dxa"/>
            <w:shd w:val="clear" w:color="auto" w:fill="auto"/>
          </w:tcPr>
          <w:p w14:paraId="4CF25F1F" w14:textId="41C77B1A" w:rsidR="00715173" w:rsidRPr="00E3216D" w:rsidRDefault="00715173" w:rsidP="00715173">
            <w:pPr>
              <w:rPr>
                <w:rFonts w:ascii="Arial" w:hAnsi="Arial" w:cs="Arial"/>
                <w:sz w:val="28"/>
                <w:szCs w:val="28"/>
              </w:rPr>
            </w:pPr>
            <w:r>
              <w:rPr>
                <w:rFonts w:ascii="Arial" w:hAnsi="Arial" w:cs="Arial"/>
                <w:sz w:val="28"/>
                <w:szCs w:val="28"/>
              </w:rPr>
              <w:t>X</w:t>
            </w:r>
          </w:p>
        </w:tc>
        <w:tc>
          <w:tcPr>
            <w:tcW w:w="1477" w:type="dxa"/>
            <w:shd w:val="clear" w:color="auto" w:fill="auto"/>
          </w:tcPr>
          <w:p w14:paraId="0937F37E" w14:textId="77777777" w:rsidR="00715173" w:rsidRPr="00E3216D" w:rsidRDefault="00715173" w:rsidP="00715173">
            <w:pPr>
              <w:rPr>
                <w:rFonts w:ascii="Arial" w:hAnsi="Arial" w:cs="Arial"/>
                <w:sz w:val="28"/>
                <w:szCs w:val="28"/>
              </w:rPr>
            </w:pPr>
          </w:p>
        </w:tc>
        <w:tc>
          <w:tcPr>
            <w:tcW w:w="1832" w:type="dxa"/>
          </w:tcPr>
          <w:p w14:paraId="4284EA56" w14:textId="2813BF75" w:rsidR="00715173" w:rsidRPr="00E3216D" w:rsidRDefault="00715173" w:rsidP="00715173">
            <w:pPr>
              <w:rPr>
                <w:rFonts w:ascii="Arial" w:hAnsi="Arial" w:cs="Arial"/>
                <w:sz w:val="28"/>
                <w:szCs w:val="28"/>
              </w:rPr>
            </w:pPr>
            <w:r>
              <w:rPr>
                <w:rFonts w:ascii="Arial" w:hAnsi="Arial" w:cs="Arial"/>
                <w:sz w:val="28"/>
                <w:szCs w:val="28"/>
              </w:rPr>
              <w:t>A I</w:t>
            </w:r>
          </w:p>
        </w:tc>
      </w:tr>
      <w:tr w:rsidR="00715173" w:rsidRPr="00E3216D" w14:paraId="45479987" w14:textId="77777777" w:rsidTr="00151EB7">
        <w:tc>
          <w:tcPr>
            <w:tcW w:w="10485" w:type="dxa"/>
            <w:shd w:val="clear" w:color="auto" w:fill="auto"/>
          </w:tcPr>
          <w:p w14:paraId="3D62699B" w14:textId="0340E50B" w:rsidR="00715173" w:rsidRDefault="00715173" w:rsidP="00715173">
            <w:pPr>
              <w:rPr>
                <w:rFonts w:ascii="Arial" w:hAnsi="Arial" w:cs="Arial"/>
                <w:sz w:val="28"/>
                <w:szCs w:val="28"/>
              </w:rPr>
            </w:pPr>
            <w:r>
              <w:rPr>
                <w:rFonts w:ascii="Arial" w:hAnsi="Arial" w:cs="Arial"/>
                <w:sz w:val="28"/>
                <w:szCs w:val="28"/>
              </w:rPr>
              <w:t>Ability to learn</w:t>
            </w:r>
          </w:p>
        </w:tc>
        <w:tc>
          <w:tcPr>
            <w:tcW w:w="1510" w:type="dxa"/>
            <w:shd w:val="clear" w:color="auto" w:fill="auto"/>
          </w:tcPr>
          <w:p w14:paraId="037A334F" w14:textId="6B9F7D82" w:rsidR="00715173" w:rsidRDefault="00715173" w:rsidP="00715173">
            <w:pPr>
              <w:rPr>
                <w:rFonts w:ascii="Arial" w:hAnsi="Arial" w:cs="Arial"/>
                <w:sz w:val="28"/>
                <w:szCs w:val="28"/>
              </w:rPr>
            </w:pPr>
            <w:r>
              <w:rPr>
                <w:rFonts w:ascii="Arial" w:hAnsi="Arial" w:cs="Arial"/>
                <w:sz w:val="28"/>
                <w:szCs w:val="28"/>
              </w:rPr>
              <w:t>X</w:t>
            </w:r>
          </w:p>
        </w:tc>
        <w:tc>
          <w:tcPr>
            <w:tcW w:w="1477" w:type="dxa"/>
            <w:shd w:val="clear" w:color="auto" w:fill="auto"/>
          </w:tcPr>
          <w:p w14:paraId="020F0291" w14:textId="77777777" w:rsidR="00715173" w:rsidRPr="00E3216D" w:rsidRDefault="00715173" w:rsidP="00715173">
            <w:pPr>
              <w:rPr>
                <w:rFonts w:ascii="Arial" w:hAnsi="Arial" w:cs="Arial"/>
                <w:sz w:val="28"/>
                <w:szCs w:val="28"/>
              </w:rPr>
            </w:pPr>
          </w:p>
        </w:tc>
        <w:tc>
          <w:tcPr>
            <w:tcW w:w="1832" w:type="dxa"/>
          </w:tcPr>
          <w:p w14:paraId="14E2363E" w14:textId="2B14BD2F" w:rsidR="00715173" w:rsidRDefault="00715173" w:rsidP="00715173">
            <w:pPr>
              <w:rPr>
                <w:rFonts w:ascii="Arial" w:hAnsi="Arial" w:cs="Arial"/>
                <w:sz w:val="28"/>
                <w:szCs w:val="28"/>
              </w:rPr>
            </w:pPr>
            <w:r>
              <w:rPr>
                <w:rFonts w:ascii="Arial" w:hAnsi="Arial" w:cs="Arial"/>
                <w:sz w:val="28"/>
                <w:szCs w:val="28"/>
              </w:rPr>
              <w:t>A I</w:t>
            </w:r>
          </w:p>
        </w:tc>
      </w:tr>
      <w:tr w:rsidR="00715173" w:rsidRPr="00E3216D" w14:paraId="4135A834" w14:textId="77777777" w:rsidTr="0056092A">
        <w:tc>
          <w:tcPr>
            <w:tcW w:w="15304" w:type="dxa"/>
            <w:gridSpan w:val="4"/>
            <w:shd w:val="clear" w:color="auto" w:fill="BDD6EE" w:themeFill="accent5" w:themeFillTint="66"/>
          </w:tcPr>
          <w:p w14:paraId="21833284" w14:textId="14323300" w:rsidR="00715173" w:rsidRPr="00E3216D" w:rsidRDefault="00715173" w:rsidP="00715173">
            <w:pPr>
              <w:rPr>
                <w:rFonts w:ascii="Arial" w:hAnsi="Arial" w:cs="Arial"/>
                <w:b/>
                <w:bCs/>
                <w:sz w:val="28"/>
                <w:szCs w:val="28"/>
              </w:rPr>
            </w:pPr>
            <w:r w:rsidRPr="00E3216D">
              <w:rPr>
                <w:rFonts w:ascii="Arial" w:hAnsi="Arial" w:cs="Arial"/>
                <w:b/>
                <w:bCs/>
                <w:sz w:val="28"/>
                <w:szCs w:val="28"/>
              </w:rPr>
              <w:lastRenderedPageBreak/>
              <w:t>Job specific requirements e.g</w:t>
            </w:r>
            <w:r>
              <w:rPr>
                <w:rFonts w:ascii="Arial" w:hAnsi="Arial" w:cs="Arial"/>
                <w:b/>
                <w:bCs/>
                <w:sz w:val="28"/>
                <w:szCs w:val="28"/>
              </w:rPr>
              <w:t>.</w:t>
            </w:r>
            <w:r w:rsidRPr="00E3216D">
              <w:rPr>
                <w:rFonts w:ascii="Arial" w:hAnsi="Arial" w:cs="Arial"/>
                <w:b/>
                <w:bCs/>
                <w:sz w:val="28"/>
                <w:szCs w:val="28"/>
              </w:rPr>
              <w:t xml:space="preserve"> DBS, English Language Fluency, Health &amp; Safety</w:t>
            </w:r>
          </w:p>
        </w:tc>
      </w:tr>
      <w:tr w:rsidR="00715173" w:rsidRPr="00E3216D" w14:paraId="0ECA8A67" w14:textId="77777777" w:rsidTr="0031686B">
        <w:tc>
          <w:tcPr>
            <w:tcW w:w="15304" w:type="dxa"/>
            <w:gridSpan w:val="4"/>
          </w:tcPr>
          <w:p w14:paraId="74702F11" w14:textId="409BC1A0" w:rsidR="00715173" w:rsidRPr="008C3B39" w:rsidRDefault="008B1380" w:rsidP="00715173">
            <w:pPr>
              <w:pStyle w:val="Header"/>
              <w:rPr>
                <w:rFonts w:ascii="Arial" w:hAnsi="Arial" w:cs="Arial"/>
                <w:sz w:val="28"/>
                <w:szCs w:val="28"/>
              </w:rPr>
            </w:pPr>
            <w:r w:rsidRPr="008C3B39">
              <w:rPr>
                <w:rFonts w:ascii="Arial" w:hAnsi="Arial" w:cs="Arial"/>
                <w:sz w:val="28"/>
                <w:szCs w:val="28"/>
              </w:rPr>
              <w:t>Driving licence</w:t>
            </w:r>
          </w:p>
        </w:tc>
      </w:tr>
    </w:tbl>
    <w:p w14:paraId="39794806" w14:textId="1AF341E5" w:rsidR="001F63DE" w:rsidRPr="00AA37C3" w:rsidRDefault="001F63DE" w:rsidP="00A33EFD">
      <w:pPr>
        <w:rPr>
          <w:rFonts w:ascii="Arial" w:hAnsi="Arial" w:cs="Arial"/>
        </w:rPr>
      </w:pPr>
    </w:p>
    <w:sectPr w:rsidR="001F63DE" w:rsidRPr="00AA37C3" w:rsidSect="00A33EFD">
      <w:pgSz w:w="16838" w:h="11906" w:orient="landscape"/>
      <w:pgMar w:top="1077" w:right="851" w:bottom="107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FE848" w14:textId="77777777" w:rsidR="00F35C9A" w:rsidRDefault="00F35C9A" w:rsidP="00415CEB">
      <w:pPr>
        <w:spacing w:after="0" w:line="240" w:lineRule="auto"/>
      </w:pPr>
      <w:r>
        <w:separator/>
      </w:r>
    </w:p>
  </w:endnote>
  <w:endnote w:type="continuationSeparator" w:id="0">
    <w:p w14:paraId="64619C21" w14:textId="77777777" w:rsidR="00F35C9A" w:rsidRDefault="00F35C9A" w:rsidP="00415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0315398"/>
      <w:docPartObj>
        <w:docPartGallery w:val="Page Numbers (Bottom of Page)"/>
        <w:docPartUnique/>
      </w:docPartObj>
    </w:sdtPr>
    <w:sdtEndPr/>
    <w:sdtContent>
      <w:sdt>
        <w:sdtPr>
          <w:id w:val="1728636285"/>
          <w:docPartObj>
            <w:docPartGallery w:val="Page Numbers (Top of Page)"/>
            <w:docPartUnique/>
          </w:docPartObj>
        </w:sdtPr>
        <w:sdtEndPr/>
        <w:sdtContent>
          <w:p w14:paraId="606A8368" w14:textId="7E426B3A" w:rsidR="00135106" w:rsidRDefault="0013510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0501CD4" w14:textId="0C70DA11" w:rsidR="00415CEB" w:rsidRDefault="00415C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BB253" w14:textId="77777777" w:rsidR="00F35C9A" w:rsidRDefault="00F35C9A" w:rsidP="00415CEB">
      <w:pPr>
        <w:spacing w:after="0" w:line="240" w:lineRule="auto"/>
      </w:pPr>
      <w:r>
        <w:separator/>
      </w:r>
    </w:p>
  </w:footnote>
  <w:footnote w:type="continuationSeparator" w:id="0">
    <w:p w14:paraId="6FFCC362" w14:textId="77777777" w:rsidR="00F35C9A" w:rsidRDefault="00F35C9A" w:rsidP="00415C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F0646"/>
    <w:multiLevelType w:val="hybridMultilevel"/>
    <w:tmpl w:val="AE22F9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A3B0929"/>
    <w:multiLevelType w:val="multilevel"/>
    <w:tmpl w:val="18A4AACC"/>
    <w:lvl w:ilvl="0">
      <w:numFmt w:val="bullet"/>
      <w:lvlText w:val="·"/>
      <w:lvlJc w:val="left"/>
      <w:pPr>
        <w:tabs>
          <w:tab w:val="left" w:pos="432"/>
        </w:tabs>
      </w:pPr>
      <w:rPr>
        <w:rFonts w:ascii="Symbol" w:eastAsia="Symbol" w:hAnsi="Symbol"/>
        <w:color w:val="000000"/>
        <w:spacing w:val="-2"/>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19457481">
    <w:abstractNumId w:val="1"/>
  </w:num>
  <w:num w:numId="2" w16cid:durableId="19658842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9D5"/>
    <w:rsid w:val="000351DA"/>
    <w:rsid w:val="000453C4"/>
    <w:rsid w:val="000844F0"/>
    <w:rsid w:val="000A10BE"/>
    <w:rsid w:val="000C527C"/>
    <w:rsid w:val="00135106"/>
    <w:rsid w:val="0014733D"/>
    <w:rsid w:val="00151EB7"/>
    <w:rsid w:val="00154E4E"/>
    <w:rsid w:val="00190DD6"/>
    <w:rsid w:val="00192CFD"/>
    <w:rsid w:val="001B408C"/>
    <w:rsid w:val="001F63DE"/>
    <w:rsid w:val="00243C33"/>
    <w:rsid w:val="00247553"/>
    <w:rsid w:val="002519B6"/>
    <w:rsid w:val="00257CA9"/>
    <w:rsid w:val="002772E8"/>
    <w:rsid w:val="00293BCB"/>
    <w:rsid w:val="00293F3B"/>
    <w:rsid w:val="00301FF1"/>
    <w:rsid w:val="00306FED"/>
    <w:rsid w:val="00316FED"/>
    <w:rsid w:val="003D772C"/>
    <w:rsid w:val="004129D5"/>
    <w:rsid w:val="00415CEB"/>
    <w:rsid w:val="00442225"/>
    <w:rsid w:val="00462290"/>
    <w:rsid w:val="004A230F"/>
    <w:rsid w:val="004F188A"/>
    <w:rsid w:val="00543657"/>
    <w:rsid w:val="00604245"/>
    <w:rsid w:val="00606929"/>
    <w:rsid w:val="00643D3B"/>
    <w:rsid w:val="00661EA6"/>
    <w:rsid w:val="006B3984"/>
    <w:rsid w:val="00712DEC"/>
    <w:rsid w:val="00715173"/>
    <w:rsid w:val="007449DC"/>
    <w:rsid w:val="007E42C9"/>
    <w:rsid w:val="00825DCA"/>
    <w:rsid w:val="00835D85"/>
    <w:rsid w:val="008A0ACD"/>
    <w:rsid w:val="008B1380"/>
    <w:rsid w:val="008B351C"/>
    <w:rsid w:val="008C0A4E"/>
    <w:rsid w:val="008C3B39"/>
    <w:rsid w:val="009167A7"/>
    <w:rsid w:val="00933A55"/>
    <w:rsid w:val="00934CC7"/>
    <w:rsid w:val="00991037"/>
    <w:rsid w:val="009A5EBC"/>
    <w:rsid w:val="00A031B7"/>
    <w:rsid w:val="00A33EFD"/>
    <w:rsid w:val="00A736B9"/>
    <w:rsid w:val="00AA37C3"/>
    <w:rsid w:val="00AD4548"/>
    <w:rsid w:val="00AE45A1"/>
    <w:rsid w:val="00AF49FA"/>
    <w:rsid w:val="00B06468"/>
    <w:rsid w:val="00B12180"/>
    <w:rsid w:val="00B37138"/>
    <w:rsid w:val="00B6689D"/>
    <w:rsid w:val="00B90D78"/>
    <w:rsid w:val="00BC1C04"/>
    <w:rsid w:val="00C9567F"/>
    <w:rsid w:val="00CA7EFF"/>
    <w:rsid w:val="00CD1979"/>
    <w:rsid w:val="00CF0EF3"/>
    <w:rsid w:val="00CF2129"/>
    <w:rsid w:val="00CF52CD"/>
    <w:rsid w:val="00CF5798"/>
    <w:rsid w:val="00D35FC8"/>
    <w:rsid w:val="00DF620B"/>
    <w:rsid w:val="00E3216D"/>
    <w:rsid w:val="00E74843"/>
    <w:rsid w:val="00E82207"/>
    <w:rsid w:val="00E82762"/>
    <w:rsid w:val="00EB04D1"/>
    <w:rsid w:val="00ED560D"/>
    <w:rsid w:val="00F076DB"/>
    <w:rsid w:val="00F33B4D"/>
    <w:rsid w:val="00F35C9A"/>
    <w:rsid w:val="00F42C5D"/>
    <w:rsid w:val="00FA5EDE"/>
    <w:rsid w:val="00FD61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58A4E22"/>
  <w15:chartTrackingRefBased/>
  <w15:docId w15:val="{66D7169C-E39A-4BDE-BDAE-522AB7C8A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129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A37C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415C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5CEB"/>
  </w:style>
  <w:style w:type="paragraph" w:styleId="Footer">
    <w:name w:val="footer"/>
    <w:basedOn w:val="Normal"/>
    <w:link w:val="FooterChar"/>
    <w:uiPriority w:val="99"/>
    <w:unhideWhenUsed/>
    <w:rsid w:val="00415C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5CEB"/>
  </w:style>
  <w:style w:type="paragraph" w:styleId="ListParagraph">
    <w:name w:val="List Paragraph"/>
    <w:basedOn w:val="Normal"/>
    <w:uiPriority w:val="34"/>
    <w:qFormat/>
    <w:rsid w:val="00606929"/>
    <w:pPr>
      <w:spacing w:after="0" w:line="240" w:lineRule="auto"/>
      <w:ind w:left="720"/>
      <w:contextualSpacing/>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78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864</Words>
  <Characters>4927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City of York Council</Company>
  <LinksUpToDate>false</LinksUpToDate>
  <CharactersWithSpaces>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Joanne</dc:creator>
  <cp:keywords/>
  <dc:description/>
  <cp:lastModifiedBy>Clancy, Corinne</cp:lastModifiedBy>
  <cp:revision>5</cp:revision>
  <dcterms:created xsi:type="dcterms:W3CDTF">2026-06-16T11:35:00Z</dcterms:created>
  <dcterms:modified xsi:type="dcterms:W3CDTF">2026-06-23T08:10:00Z</dcterms:modified>
</cp:coreProperties>
</file>