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D92EB9" w:rsidRPr="0012420B" w14:paraId="3DCFB382" w14:textId="77777777" w:rsidTr="00B9186F">
        <w:trPr>
          <w:cantSplit/>
          <w:tblHeader/>
        </w:trPr>
        <w:tc>
          <w:tcPr>
            <w:tcW w:w="2830" w:type="dxa"/>
          </w:tcPr>
          <w:p w14:paraId="24533153" w14:textId="77777777" w:rsidR="00D92EB9" w:rsidRPr="0012420B" w:rsidRDefault="00D92EB9" w:rsidP="00D92EB9">
            <w:pPr>
              <w:rPr>
                <w:rFonts w:ascii="Arial" w:hAnsi="Arial" w:cs="Arial"/>
                <w:b/>
                <w:bCs/>
              </w:rPr>
            </w:pPr>
            <w:r w:rsidRPr="0012420B">
              <w:rPr>
                <w:rFonts w:ascii="Arial" w:hAnsi="Arial" w:cs="Arial"/>
                <w:b/>
                <w:bCs/>
              </w:rPr>
              <w:t>Post title</w:t>
            </w:r>
          </w:p>
          <w:p w14:paraId="634693B9" w14:textId="18843E35" w:rsidR="00D92EB9" w:rsidRPr="0012420B" w:rsidRDefault="00D92EB9" w:rsidP="00D92EB9">
            <w:pPr>
              <w:rPr>
                <w:rFonts w:ascii="Arial" w:hAnsi="Arial" w:cs="Arial"/>
                <w:b/>
                <w:bCs/>
              </w:rPr>
            </w:pPr>
          </w:p>
        </w:tc>
        <w:tc>
          <w:tcPr>
            <w:tcW w:w="7626" w:type="dxa"/>
            <w:vAlign w:val="center"/>
          </w:tcPr>
          <w:p w14:paraId="259E1D1D" w14:textId="64307D53" w:rsidR="00D92EB9" w:rsidRPr="00D92EB9" w:rsidRDefault="00D92EB9" w:rsidP="00D92EB9">
            <w:pPr>
              <w:rPr>
                <w:rFonts w:ascii="Arial" w:hAnsi="Arial" w:cs="Arial"/>
              </w:rPr>
            </w:pPr>
            <w:r w:rsidRPr="00D92EB9">
              <w:rPr>
                <w:rFonts w:ascii="Arial" w:hAnsi="Arial" w:cs="Arial"/>
                <w:szCs w:val="24"/>
              </w:rPr>
              <w:t>Project Manager</w:t>
            </w:r>
            <w:r w:rsidR="00022093">
              <w:rPr>
                <w:rFonts w:ascii="Arial" w:hAnsi="Arial" w:cs="Arial"/>
                <w:szCs w:val="24"/>
              </w:rPr>
              <w:t xml:space="preserve"> </w:t>
            </w:r>
          </w:p>
        </w:tc>
      </w:tr>
      <w:tr w:rsidR="00D92EB9" w:rsidRPr="0012420B" w14:paraId="4C2E0BA2" w14:textId="77777777" w:rsidTr="00B9186F">
        <w:trPr>
          <w:cantSplit/>
          <w:tblHeader/>
        </w:trPr>
        <w:tc>
          <w:tcPr>
            <w:tcW w:w="2830" w:type="dxa"/>
          </w:tcPr>
          <w:p w14:paraId="01103F3C" w14:textId="77777777" w:rsidR="00D92EB9" w:rsidRDefault="00D92EB9" w:rsidP="00D92EB9">
            <w:pPr>
              <w:rPr>
                <w:rFonts w:ascii="Arial" w:hAnsi="Arial" w:cs="Arial"/>
                <w:b/>
                <w:bCs/>
              </w:rPr>
            </w:pPr>
            <w:r>
              <w:rPr>
                <w:rFonts w:ascii="Arial" w:hAnsi="Arial" w:cs="Arial"/>
                <w:b/>
                <w:bCs/>
              </w:rPr>
              <w:t>Job Evaluation</w:t>
            </w:r>
          </w:p>
          <w:p w14:paraId="695B3FAC" w14:textId="18AB5CB5" w:rsidR="00D92EB9" w:rsidRPr="0012420B" w:rsidRDefault="00D92EB9" w:rsidP="00D92EB9">
            <w:pPr>
              <w:rPr>
                <w:rFonts w:ascii="Arial" w:hAnsi="Arial" w:cs="Arial"/>
                <w:b/>
                <w:bCs/>
              </w:rPr>
            </w:pPr>
          </w:p>
        </w:tc>
        <w:tc>
          <w:tcPr>
            <w:tcW w:w="7626" w:type="dxa"/>
            <w:vAlign w:val="center"/>
          </w:tcPr>
          <w:p w14:paraId="6CA68AF7" w14:textId="5E141CF6" w:rsidR="00D92EB9" w:rsidRPr="00D92EB9" w:rsidRDefault="00D92EB9" w:rsidP="00D92EB9">
            <w:pPr>
              <w:rPr>
                <w:rFonts w:ascii="Arial" w:hAnsi="Arial" w:cs="Arial"/>
              </w:rPr>
            </w:pPr>
            <w:r w:rsidRPr="00D92EB9">
              <w:rPr>
                <w:rFonts w:ascii="Arial" w:hAnsi="Arial" w:cs="Arial"/>
                <w:szCs w:val="24"/>
              </w:rPr>
              <w:t>N11340</w:t>
            </w:r>
          </w:p>
        </w:tc>
      </w:tr>
      <w:tr w:rsidR="00D92EB9" w:rsidRPr="0012420B" w14:paraId="6B71FF2F" w14:textId="77777777" w:rsidTr="00B9186F">
        <w:tc>
          <w:tcPr>
            <w:tcW w:w="2830" w:type="dxa"/>
          </w:tcPr>
          <w:p w14:paraId="429576D6" w14:textId="77777777" w:rsidR="00D92EB9" w:rsidRPr="0012420B" w:rsidRDefault="00D92EB9" w:rsidP="00D92EB9">
            <w:pPr>
              <w:rPr>
                <w:rFonts w:ascii="Arial" w:hAnsi="Arial" w:cs="Arial"/>
                <w:b/>
                <w:bCs/>
              </w:rPr>
            </w:pPr>
            <w:r w:rsidRPr="0012420B">
              <w:rPr>
                <w:rFonts w:ascii="Arial" w:hAnsi="Arial" w:cs="Arial"/>
                <w:b/>
                <w:bCs/>
              </w:rPr>
              <w:t>Grade</w:t>
            </w:r>
          </w:p>
          <w:p w14:paraId="64265120" w14:textId="238BBB19" w:rsidR="00D92EB9" w:rsidRPr="0012420B" w:rsidRDefault="00D92EB9" w:rsidP="00D92EB9">
            <w:pPr>
              <w:rPr>
                <w:rFonts w:ascii="Arial" w:hAnsi="Arial" w:cs="Arial"/>
                <w:b/>
                <w:bCs/>
              </w:rPr>
            </w:pPr>
          </w:p>
        </w:tc>
        <w:tc>
          <w:tcPr>
            <w:tcW w:w="7626" w:type="dxa"/>
            <w:vAlign w:val="center"/>
          </w:tcPr>
          <w:p w14:paraId="2D031CBB" w14:textId="44A7E993" w:rsidR="00D92EB9" w:rsidRPr="00D92EB9" w:rsidRDefault="00D92EB9" w:rsidP="00D92EB9">
            <w:pPr>
              <w:rPr>
                <w:rFonts w:ascii="Arial" w:hAnsi="Arial" w:cs="Arial"/>
              </w:rPr>
            </w:pPr>
            <w:r w:rsidRPr="00D92EB9">
              <w:rPr>
                <w:rFonts w:ascii="Arial" w:hAnsi="Arial" w:cs="Arial"/>
                <w:szCs w:val="24"/>
              </w:rPr>
              <w:t>Grade 14</w:t>
            </w:r>
          </w:p>
        </w:tc>
      </w:tr>
      <w:tr w:rsidR="00D92EB9" w:rsidRPr="0012420B" w14:paraId="5ABD4425" w14:textId="77777777" w:rsidTr="00B9186F">
        <w:tc>
          <w:tcPr>
            <w:tcW w:w="2830" w:type="dxa"/>
          </w:tcPr>
          <w:p w14:paraId="50F33219" w14:textId="77777777" w:rsidR="00D92EB9" w:rsidRPr="0012420B" w:rsidRDefault="00D92EB9" w:rsidP="00D92EB9">
            <w:pPr>
              <w:rPr>
                <w:rFonts w:ascii="Arial" w:hAnsi="Arial" w:cs="Arial"/>
                <w:b/>
                <w:bCs/>
              </w:rPr>
            </w:pPr>
            <w:r w:rsidRPr="0012420B">
              <w:rPr>
                <w:rFonts w:ascii="Arial" w:hAnsi="Arial" w:cs="Arial"/>
                <w:b/>
                <w:bCs/>
              </w:rPr>
              <w:t>Service</w:t>
            </w:r>
          </w:p>
          <w:p w14:paraId="0F579255" w14:textId="7AFCD7E4" w:rsidR="00D92EB9" w:rsidRPr="0012420B" w:rsidRDefault="00D92EB9" w:rsidP="00D92EB9">
            <w:pPr>
              <w:rPr>
                <w:rFonts w:ascii="Arial" w:hAnsi="Arial" w:cs="Arial"/>
                <w:b/>
                <w:bCs/>
              </w:rPr>
            </w:pPr>
          </w:p>
        </w:tc>
        <w:tc>
          <w:tcPr>
            <w:tcW w:w="7626" w:type="dxa"/>
            <w:vAlign w:val="center"/>
          </w:tcPr>
          <w:p w14:paraId="2D957BDB" w14:textId="78B88EEE" w:rsidR="00D92EB9" w:rsidRPr="00D92EB9" w:rsidRDefault="00D92EB9" w:rsidP="00D92EB9">
            <w:pPr>
              <w:rPr>
                <w:rFonts w:ascii="Arial" w:hAnsi="Arial" w:cs="Arial"/>
              </w:rPr>
            </w:pPr>
            <w:r w:rsidRPr="00D92EB9">
              <w:rPr>
                <w:rFonts w:ascii="Arial" w:hAnsi="Arial" w:cs="Arial"/>
                <w:szCs w:val="24"/>
              </w:rPr>
              <w:t>Resources</w:t>
            </w:r>
          </w:p>
        </w:tc>
      </w:tr>
      <w:tr w:rsidR="00D92EB9" w:rsidRPr="0012420B" w14:paraId="1BAB335F" w14:textId="77777777" w:rsidTr="00B9186F">
        <w:tc>
          <w:tcPr>
            <w:tcW w:w="2830" w:type="dxa"/>
          </w:tcPr>
          <w:p w14:paraId="525B4A1C" w14:textId="77777777" w:rsidR="00D92EB9" w:rsidRPr="0012420B" w:rsidRDefault="00D92EB9" w:rsidP="00D92EB9">
            <w:pPr>
              <w:rPr>
                <w:rFonts w:ascii="Arial" w:hAnsi="Arial" w:cs="Arial"/>
                <w:b/>
                <w:bCs/>
              </w:rPr>
            </w:pPr>
            <w:r w:rsidRPr="0012420B">
              <w:rPr>
                <w:rFonts w:ascii="Arial" w:hAnsi="Arial" w:cs="Arial"/>
                <w:b/>
                <w:bCs/>
              </w:rPr>
              <w:t>Service area</w:t>
            </w:r>
          </w:p>
          <w:p w14:paraId="75585B42" w14:textId="1CD5D50E" w:rsidR="00D92EB9" w:rsidRPr="0012420B" w:rsidRDefault="00D92EB9" w:rsidP="00D92EB9">
            <w:pPr>
              <w:rPr>
                <w:rFonts w:ascii="Arial" w:hAnsi="Arial" w:cs="Arial"/>
                <w:b/>
                <w:bCs/>
              </w:rPr>
            </w:pPr>
          </w:p>
        </w:tc>
        <w:tc>
          <w:tcPr>
            <w:tcW w:w="7626" w:type="dxa"/>
            <w:vAlign w:val="center"/>
          </w:tcPr>
          <w:p w14:paraId="59B1F906" w14:textId="6F81DE31" w:rsidR="00D92EB9" w:rsidRPr="00D92EB9" w:rsidRDefault="00D92EB9" w:rsidP="00D92EB9">
            <w:pPr>
              <w:rPr>
                <w:rFonts w:ascii="Arial" w:hAnsi="Arial" w:cs="Arial"/>
              </w:rPr>
            </w:pPr>
            <w:r w:rsidRPr="00D92EB9">
              <w:rPr>
                <w:rFonts w:ascii="Arial" w:hAnsi="Arial" w:cs="Arial"/>
                <w:szCs w:val="24"/>
              </w:rPr>
              <w:t xml:space="preserve">Digital Services - Digital Programme and </w:t>
            </w:r>
            <w:r w:rsidR="00147A82">
              <w:rPr>
                <w:rFonts w:ascii="Arial" w:hAnsi="Arial" w:cs="Arial"/>
                <w:szCs w:val="24"/>
              </w:rPr>
              <w:t>Communities</w:t>
            </w:r>
          </w:p>
        </w:tc>
      </w:tr>
      <w:tr w:rsidR="00D92EB9" w:rsidRPr="0012420B" w14:paraId="652ABD4B" w14:textId="77777777" w:rsidTr="00B9186F">
        <w:tc>
          <w:tcPr>
            <w:tcW w:w="2830" w:type="dxa"/>
          </w:tcPr>
          <w:p w14:paraId="3D4A3B48" w14:textId="77777777" w:rsidR="00D92EB9" w:rsidRPr="0012420B" w:rsidRDefault="00D92EB9" w:rsidP="00D92EB9">
            <w:pPr>
              <w:rPr>
                <w:rFonts w:ascii="Arial" w:hAnsi="Arial" w:cs="Arial"/>
                <w:b/>
                <w:bCs/>
              </w:rPr>
            </w:pPr>
            <w:r w:rsidRPr="0012420B">
              <w:rPr>
                <w:rFonts w:ascii="Arial" w:hAnsi="Arial" w:cs="Arial"/>
                <w:b/>
                <w:bCs/>
              </w:rPr>
              <w:t>Reporting to</w:t>
            </w:r>
          </w:p>
          <w:p w14:paraId="32F47818" w14:textId="1336EDB7" w:rsidR="00D92EB9" w:rsidRPr="0012420B" w:rsidRDefault="00D92EB9" w:rsidP="00D92EB9">
            <w:pPr>
              <w:rPr>
                <w:rFonts w:ascii="Arial" w:hAnsi="Arial" w:cs="Arial"/>
                <w:b/>
                <w:bCs/>
              </w:rPr>
            </w:pPr>
          </w:p>
        </w:tc>
        <w:tc>
          <w:tcPr>
            <w:tcW w:w="7626" w:type="dxa"/>
            <w:tcBorders>
              <w:bottom w:val="single" w:sz="4" w:space="0" w:color="000000"/>
            </w:tcBorders>
            <w:vAlign w:val="center"/>
          </w:tcPr>
          <w:p w14:paraId="67AFFA85" w14:textId="0BCC9618" w:rsidR="00D92EB9" w:rsidRPr="00D92EB9" w:rsidRDefault="00D92EB9" w:rsidP="00D92EB9">
            <w:pPr>
              <w:outlineLvl w:val="0"/>
              <w:rPr>
                <w:rFonts w:ascii="Arial" w:hAnsi="Arial" w:cs="Arial"/>
              </w:rPr>
            </w:pPr>
            <w:r w:rsidRPr="00D92EB9">
              <w:rPr>
                <w:rFonts w:ascii="Arial" w:hAnsi="Arial" w:cs="Arial"/>
                <w:szCs w:val="24"/>
              </w:rPr>
              <w:t xml:space="preserve">This post is accountable to the Digital Programme and </w:t>
            </w:r>
            <w:r w:rsidR="00147A82">
              <w:rPr>
                <w:rFonts w:ascii="Arial" w:hAnsi="Arial" w:cs="Arial"/>
                <w:szCs w:val="24"/>
              </w:rPr>
              <w:t>Communities</w:t>
            </w:r>
            <w:r w:rsidRPr="00D92EB9">
              <w:rPr>
                <w:rFonts w:ascii="Arial" w:hAnsi="Arial" w:cs="Arial"/>
                <w:szCs w:val="24"/>
              </w:rPr>
              <w:t xml:space="preserve"> Manager</w:t>
            </w:r>
          </w:p>
        </w:tc>
      </w:tr>
      <w:tr w:rsidR="00D92EB9" w:rsidRPr="0012420B" w14:paraId="485DA181" w14:textId="77777777" w:rsidTr="00B9186F">
        <w:tc>
          <w:tcPr>
            <w:tcW w:w="2830" w:type="dxa"/>
          </w:tcPr>
          <w:p w14:paraId="6379F8D9" w14:textId="77777777" w:rsidR="00D92EB9" w:rsidRPr="0012420B" w:rsidRDefault="00D92EB9" w:rsidP="00D92EB9">
            <w:pPr>
              <w:rPr>
                <w:rFonts w:ascii="Arial" w:hAnsi="Arial" w:cs="Arial"/>
                <w:b/>
                <w:bCs/>
              </w:rPr>
            </w:pPr>
            <w:r w:rsidRPr="0012420B">
              <w:rPr>
                <w:rFonts w:ascii="Arial" w:hAnsi="Arial" w:cs="Arial"/>
                <w:b/>
                <w:bCs/>
              </w:rPr>
              <w:t>Location</w:t>
            </w:r>
          </w:p>
          <w:p w14:paraId="55D2F2A7" w14:textId="63D0FCAA" w:rsidR="00D92EB9" w:rsidRPr="0012420B" w:rsidRDefault="00D92EB9" w:rsidP="00D92EB9">
            <w:pPr>
              <w:rPr>
                <w:rFonts w:ascii="Arial" w:hAnsi="Arial" w:cs="Arial"/>
                <w:b/>
                <w:bCs/>
              </w:rPr>
            </w:pPr>
          </w:p>
        </w:tc>
        <w:tc>
          <w:tcPr>
            <w:tcW w:w="7626" w:type="dxa"/>
            <w:tcBorders>
              <w:bottom w:val="single" w:sz="4" w:space="0" w:color="000000"/>
            </w:tcBorders>
            <w:vAlign w:val="center"/>
          </w:tcPr>
          <w:p w14:paraId="18B3E4CF" w14:textId="012B43E7" w:rsidR="00D92EB9" w:rsidRPr="00D92EB9" w:rsidRDefault="00D92EB9" w:rsidP="00D92EB9">
            <w:pPr>
              <w:rPr>
                <w:rFonts w:ascii="Arial" w:hAnsi="Arial" w:cs="Arial"/>
              </w:rPr>
            </w:pPr>
            <w:r w:rsidRPr="00D92EB9">
              <w:rPr>
                <w:rFonts w:ascii="Arial" w:hAnsi="Arial" w:cs="Arial"/>
                <w:szCs w:val="24"/>
              </w:rPr>
              <w:t>Your normal place of work will be the Meadowfield Depot, 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6536E557" w:rsidR="00872135" w:rsidRPr="00D92EB9" w:rsidRDefault="002B4C86" w:rsidP="002B4C86">
            <w:pPr>
              <w:rPr>
                <w:rFonts w:ascii="Arial" w:hAnsi="Arial" w:cs="Arial"/>
              </w:rPr>
            </w:pPr>
            <w:r w:rsidRPr="00D92EB9">
              <w:rPr>
                <w:rFonts w:ascii="Arial" w:hAnsi="Arial" w:cs="Arial"/>
                <w:szCs w:val="24"/>
              </w:rPr>
              <w:t>This post is not subject to a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5AD1716B" w:rsidR="003B66D3" w:rsidRPr="00D92EB9" w:rsidRDefault="006853DB">
            <w:pPr>
              <w:rPr>
                <w:rFonts w:ascii="Arial" w:hAnsi="Arial" w:cs="Arial"/>
              </w:rPr>
            </w:pPr>
            <w:r w:rsidRPr="00D92EB9">
              <w:rPr>
                <w:rFonts w:ascii="Arial" w:hAnsi="Arial" w:cs="Arial"/>
              </w:rPr>
              <w:t xml:space="preserve">This post </w:t>
            </w:r>
            <w:r w:rsidR="00B240F0" w:rsidRPr="00D92EB9">
              <w:rPr>
                <w:rFonts w:ascii="Arial" w:hAnsi="Arial" w:cs="Arial"/>
              </w:rPr>
              <w:t>is</w:t>
            </w:r>
            <w:r w:rsidR="0001273B" w:rsidRPr="00D92EB9">
              <w:rPr>
                <w:rFonts w:ascii="Arial" w:hAnsi="Arial" w:cs="Arial"/>
              </w:rPr>
              <w:t xml:space="preserve"> </w:t>
            </w:r>
            <w:r w:rsidRPr="00D92EB9">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190E352" w:rsidR="003B66D3" w:rsidRPr="00D92EB9" w:rsidRDefault="006853DB">
            <w:pPr>
              <w:rPr>
                <w:rFonts w:ascii="Arial" w:hAnsi="Arial" w:cs="Arial"/>
              </w:rPr>
            </w:pPr>
            <w:r w:rsidRPr="00D92EB9">
              <w:rPr>
                <w:rFonts w:ascii="Arial" w:hAnsi="Arial" w:cs="Arial"/>
              </w:rPr>
              <w:t>This post</w:t>
            </w:r>
            <w:r w:rsidR="00D92EB9" w:rsidRPr="00D92EB9">
              <w:rPr>
                <w:rFonts w:ascii="Arial" w:hAnsi="Arial" w:cs="Arial"/>
              </w:rPr>
              <w:t xml:space="preserve"> </w:t>
            </w:r>
            <w:r w:rsidR="002B4C86" w:rsidRPr="00D92EB9">
              <w:rPr>
                <w:rFonts w:ascii="Arial" w:hAnsi="Arial" w:cs="Arial"/>
              </w:rPr>
              <w:t xml:space="preserve">is </w:t>
            </w:r>
            <w:r w:rsidR="00B240F0" w:rsidRPr="00D92EB9">
              <w:rPr>
                <w:rFonts w:ascii="Arial" w:hAnsi="Arial" w:cs="Arial"/>
              </w:rPr>
              <w:t xml:space="preserve">not </w:t>
            </w:r>
            <w:r w:rsidRPr="00D92EB9">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D92EB9">
      <w:pPr>
        <w:pStyle w:val="Heading2"/>
        <w:rPr>
          <w:rFonts w:ascii="Arial" w:hAnsi="Arial" w:cs="Arial"/>
          <w:b/>
          <w:bCs/>
          <w:color w:val="auto"/>
        </w:rPr>
      </w:pPr>
      <w:r w:rsidRPr="0012420B">
        <w:rPr>
          <w:rFonts w:ascii="Arial" w:hAnsi="Arial" w:cs="Arial"/>
          <w:b/>
          <w:bCs/>
          <w:color w:val="auto"/>
        </w:rPr>
        <w:t>Description of role</w:t>
      </w:r>
    </w:p>
    <w:p w14:paraId="5A3E9181" w14:textId="77777777" w:rsidR="00D92EB9" w:rsidRPr="00D92EB9" w:rsidRDefault="00D92EB9" w:rsidP="00D92EB9">
      <w:pPr>
        <w:spacing w:after="0"/>
        <w:rPr>
          <w:rFonts w:ascii="Arial" w:hAnsi="Arial" w:cs="Arial"/>
        </w:rPr>
      </w:pPr>
    </w:p>
    <w:p w14:paraId="3DD14DA1" w14:textId="77777777" w:rsidR="00D92EB9" w:rsidRDefault="00D92EB9" w:rsidP="00D92EB9">
      <w:pPr>
        <w:spacing w:after="0"/>
        <w:rPr>
          <w:rFonts w:ascii="Arial" w:hAnsi="Arial" w:cs="Arial"/>
          <w:bCs/>
          <w:szCs w:val="24"/>
        </w:rPr>
      </w:pPr>
      <w:r w:rsidRPr="00D92EB9">
        <w:rPr>
          <w:rFonts w:ascii="Arial" w:hAnsi="Arial" w:cs="Arial"/>
          <w:bCs/>
          <w:szCs w:val="24"/>
        </w:rPr>
        <w:t xml:space="preserve">To provide support to the Head of Service and strategic managers in their endeavours to </w:t>
      </w:r>
      <w:proofErr w:type="gramStart"/>
      <w:r w:rsidRPr="00D92EB9">
        <w:rPr>
          <w:rFonts w:ascii="Arial" w:hAnsi="Arial" w:cs="Arial"/>
          <w:bCs/>
          <w:szCs w:val="24"/>
        </w:rPr>
        <w:t>sustain  high</w:t>
      </w:r>
      <w:proofErr w:type="gramEnd"/>
      <w:r w:rsidRPr="00D92EB9">
        <w:rPr>
          <w:rFonts w:ascii="Arial" w:hAnsi="Arial" w:cs="Arial"/>
          <w:bCs/>
          <w:szCs w:val="24"/>
        </w:rPr>
        <w:t xml:space="preserve"> quality, efficient and effective digital-related services, as well as to contribute towards the development and direction of Digital Services. </w:t>
      </w:r>
    </w:p>
    <w:p w14:paraId="1B8196CE" w14:textId="77777777" w:rsidR="00D92EB9" w:rsidRPr="00D92EB9" w:rsidRDefault="00D92EB9" w:rsidP="00D92EB9">
      <w:pPr>
        <w:spacing w:after="0"/>
        <w:rPr>
          <w:rFonts w:ascii="Arial" w:hAnsi="Arial" w:cs="Arial"/>
          <w:bCs/>
          <w:szCs w:val="24"/>
        </w:rPr>
      </w:pPr>
    </w:p>
    <w:p w14:paraId="219BEA0A" w14:textId="77777777" w:rsidR="00D92EB9" w:rsidRPr="00D92EB9" w:rsidRDefault="00D92EB9" w:rsidP="00D92EB9">
      <w:pPr>
        <w:spacing w:after="0"/>
        <w:rPr>
          <w:rFonts w:ascii="Arial" w:hAnsi="Arial" w:cs="Arial"/>
          <w:bCs/>
          <w:szCs w:val="24"/>
        </w:rPr>
      </w:pPr>
      <w:r w:rsidRPr="00D92EB9">
        <w:rPr>
          <w:rFonts w:ascii="Arial" w:hAnsi="Arial" w:cs="Arial"/>
          <w:bCs/>
          <w:szCs w:val="24"/>
        </w:rPr>
        <w:t>To manage and lead the delivery of digital/ICT systems and projects including the transition required by the council and/or its customers.</w:t>
      </w:r>
    </w:p>
    <w:p w14:paraId="157AAEEF" w14:textId="77777777" w:rsidR="002B4C86" w:rsidRPr="00D92EB9" w:rsidRDefault="002B4C86" w:rsidP="00D92EB9">
      <w:pPr>
        <w:pStyle w:val="Heading2"/>
        <w:spacing w:before="0"/>
        <w:rPr>
          <w:rFonts w:ascii="Arial" w:hAnsi="Arial" w:cs="Arial"/>
          <w:b/>
          <w:bCs/>
          <w:color w:val="auto"/>
        </w:rPr>
      </w:pPr>
    </w:p>
    <w:p w14:paraId="7010798A" w14:textId="77777777" w:rsidR="002B4C86" w:rsidRPr="00CB710A" w:rsidRDefault="002B4C86" w:rsidP="00935842">
      <w:pPr>
        <w:pStyle w:val="Heading2"/>
        <w:spacing w:before="0"/>
        <w:rPr>
          <w:rFonts w:ascii="Arial" w:hAnsi="Arial" w:cs="Arial"/>
          <w:color w:val="auto"/>
          <w:sz w:val="22"/>
          <w:szCs w:val="22"/>
        </w:rPr>
      </w:pPr>
    </w:p>
    <w:p w14:paraId="6444EB88" w14:textId="1E95B369" w:rsid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5634B452" w14:textId="77777777" w:rsidR="00D92EB9" w:rsidRPr="00D92EB9" w:rsidRDefault="00D92EB9" w:rsidP="00D92EB9"/>
    <w:p w14:paraId="7EEBFB4E" w14:textId="77777777" w:rsidR="00D92EB9" w:rsidRPr="00D92EB9" w:rsidRDefault="00D92EB9" w:rsidP="00D92EB9">
      <w:pPr>
        <w:spacing w:after="0"/>
        <w:jc w:val="both"/>
        <w:rPr>
          <w:rFonts w:ascii="Arial" w:hAnsi="Arial" w:cs="Arial"/>
          <w:bCs/>
        </w:rPr>
      </w:pPr>
      <w:r w:rsidRPr="00D92EB9">
        <w:rPr>
          <w:rFonts w:ascii="Arial" w:hAnsi="Arial" w:cs="Arial"/>
          <w:bCs/>
        </w:rPr>
        <w:t>The generic responsibilities, which will be undertaken in support of the specific duties, may include the following:</w:t>
      </w:r>
    </w:p>
    <w:p w14:paraId="3E14CF5B" w14:textId="77777777" w:rsidR="00D92EB9" w:rsidRPr="00D92EB9" w:rsidRDefault="00D92EB9" w:rsidP="00D92EB9">
      <w:pPr>
        <w:spacing w:after="0"/>
        <w:jc w:val="both"/>
        <w:rPr>
          <w:rFonts w:ascii="Arial" w:hAnsi="Arial" w:cs="Arial"/>
          <w:bCs/>
        </w:rPr>
      </w:pPr>
    </w:p>
    <w:p w14:paraId="3F639ED0" w14:textId="77777777" w:rsidR="00D92EB9" w:rsidRPr="00D92EB9" w:rsidRDefault="00D92EB9" w:rsidP="00D92EB9">
      <w:pPr>
        <w:pStyle w:val="ListParagraph"/>
        <w:numPr>
          <w:ilvl w:val="0"/>
          <w:numId w:val="20"/>
        </w:numPr>
        <w:spacing w:after="0" w:line="240" w:lineRule="auto"/>
        <w:contextualSpacing w:val="0"/>
        <w:rPr>
          <w:rFonts w:ascii="Arial" w:hAnsi="Arial" w:cs="Arial"/>
        </w:rPr>
      </w:pPr>
      <w:r w:rsidRPr="00D92EB9">
        <w:rPr>
          <w:rFonts w:ascii="Arial" w:hAnsi="Arial" w:cs="Arial"/>
          <w:bCs/>
        </w:rPr>
        <w:t xml:space="preserve">The post holder will develop, monitor and manage budgets and support plans, together with financial information relating to project delivery costs. </w:t>
      </w:r>
    </w:p>
    <w:p w14:paraId="37DA2764" w14:textId="559C49B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participate in the recruitment, training and development of staff, including training reviews, appraisals, monitoring outcomes and keeping accurate and up-to-date records.</w:t>
      </w:r>
    </w:p>
    <w:p w14:paraId="4725ECF0"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is responsible for the production and timely reporting of information. Examples include service delivery updates, performance data and identification of potential issues.</w:t>
      </w:r>
    </w:p>
    <w:p w14:paraId="14FF8337"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assist with system specification/design, project management and lead on system implementation and commissioning where appropriate.</w:t>
      </w:r>
    </w:p>
    <w:p w14:paraId="29598829"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assist strategic managers in the management of Digital Services, ensuring its activities are organised and delivered in an effective and efficient manner. The post holder will attend meetings as requested, to represent Digital Services to promote and enhance the standing of the service.</w:t>
      </w:r>
    </w:p>
    <w:p w14:paraId="6AC942B1"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lastRenderedPageBreak/>
        <w:t xml:space="preserve">The post holder will be expected to contribute towards the overall management of Digital Services and take responsibility for meeting the targets set out in the wider service and </w:t>
      </w:r>
      <w:proofErr w:type="gramStart"/>
      <w:r w:rsidRPr="00D92EB9">
        <w:rPr>
          <w:rFonts w:ascii="Arial" w:hAnsi="Arial" w:cs="Arial"/>
          <w:bCs/>
        </w:rPr>
        <w:t xml:space="preserve">team, </w:t>
      </w:r>
      <w:r w:rsidRPr="00D92EB9">
        <w:rPr>
          <w:rFonts w:ascii="Arial" w:hAnsi="Arial" w:cs="Arial"/>
          <w:bCs/>
          <w:strike/>
        </w:rPr>
        <w:t xml:space="preserve"> </w:t>
      </w:r>
      <w:r w:rsidRPr="00D92EB9">
        <w:rPr>
          <w:rFonts w:ascii="Arial" w:hAnsi="Arial" w:cs="Arial"/>
          <w:bCs/>
        </w:rPr>
        <w:t>plan</w:t>
      </w:r>
      <w:proofErr w:type="gramEnd"/>
      <w:r w:rsidRPr="00D92EB9">
        <w:rPr>
          <w:rFonts w:ascii="Arial" w:hAnsi="Arial" w:cs="Arial"/>
          <w:bCs/>
        </w:rPr>
        <w:t xml:space="preserve"> and relevant policies and strategies.</w:t>
      </w:r>
    </w:p>
    <w:p w14:paraId="46106A2D"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be expected to have advanced / diverse levels of knowledge on several of the technologies Digital Services support and be able to advise on any new proposed solutions and the associated support requirements.</w:t>
      </w:r>
    </w:p>
    <w:p w14:paraId="7EC60D25"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be expected to contribute to strategy and forward planning.</w:t>
      </w:r>
    </w:p>
    <w:p w14:paraId="0EF34B9E"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participate in cross-service/corporate groups when the need arises.</w:t>
      </w:r>
    </w:p>
    <w:p w14:paraId="26A89396"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contribute to security and risk management.</w:t>
      </w:r>
    </w:p>
    <w:p w14:paraId="2C32BB42"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manage specific projects and ensure the project and change management process is adhered to.</w:t>
      </w:r>
    </w:p>
    <w:p w14:paraId="31469DAE"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contribute to the development of policies and procedures to support operational requirements.</w:t>
      </w:r>
    </w:p>
    <w:p w14:paraId="7D1BF9B8"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assist and deputise for other operational/strategic managers.</w:t>
      </w:r>
    </w:p>
    <w:p w14:paraId="3547FC0F"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may be required to directly manage, or matrix manage staff as part of a project.</w:t>
      </w:r>
    </w:p>
    <w:p w14:paraId="259D9ACD"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assist with the development and implementation of Business Continuity / Disaster Recovery plans.</w:t>
      </w:r>
    </w:p>
    <w:p w14:paraId="2A486BA9"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The post holder will participate in the Digital Services out of hours team providing periodic 24 hours support services to both internal and external clients.</w:t>
      </w:r>
    </w:p>
    <w:p w14:paraId="37570D49"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Play a positive role in encouraging customers to provide feedback, and in using that data to improve services.</w:t>
      </w:r>
    </w:p>
    <w:p w14:paraId="21A569A9"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To contribute to the analysis of service delivery with a view to making improvements.</w:t>
      </w:r>
    </w:p>
    <w:p w14:paraId="61D33E73"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Have a flexible approach to the work required to be undertaken, to assist other staff and ensure that the needs of the customer are met.</w:t>
      </w:r>
    </w:p>
    <w:p w14:paraId="000FBB9D"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Be expected to work outside normal office hours on an organised basis to ensure availability of support between 8.00am and 6.00pm, Monday to Friday.</w:t>
      </w:r>
    </w:p>
    <w:p w14:paraId="769D36D8" w14:textId="77777777" w:rsidR="00D92EB9" w:rsidRPr="00D92EB9" w:rsidRDefault="00D92EB9" w:rsidP="00D92EB9">
      <w:pPr>
        <w:pStyle w:val="ListParagraph"/>
        <w:numPr>
          <w:ilvl w:val="0"/>
          <w:numId w:val="15"/>
        </w:numPr>
        <w:spacing w:after="0" w:line="240" w:lineRule="auto"/>
        <w:jc w:val="both"/>
        <w:rPr>
          <w:rFonts w:ascii="Arial" w:hAnsi="Arial" w:cs="Arial"/>
          <w:bCs/>
        </w:rPr>
      </w:pPr>
      <w:r w:rsidRPr="00D92EB9">
        <w:rPr>
          <w:rFonts w:ascii="Arial" w:hAnsi="Arial" w:cs="Arial"/>
          <w:bCs/>
        </w:rPr>
        <w:t>Be expected to work outside normal office hours from time to time as the demands of the post and emergencies dictate.</w:t>
      </w:r>
    </w:p>
    <w:p w14:paraId="17C70F75" w14:textId="77777777" w:rsidR="00D92EB9" w:rsidRPr="00D92EB9" w:rsidRDefault="00D92EB9" w:rsidP="00D92EB9">
      <w:pPr>
        <w:spacing w:after="0"/>
        <w:jc w:val="both"/>
        <w:rPr>
          <w:rFonts w:ascii="Arial" w:hAnsi="Arial" w:cs="Arial"/>
          <w:bCs/>
        </w:rPr>
      </w:pPr>
    </w:p>
    <w:p w14:paraId="4AA8C336" w14:textId="77777777" w:rsidR="00D92EB9" w:rsidRPr="00D92EB9" w:rsidRDefault="00D92EB9" w:rsidP="00D92EB9">
      <w:pPr>
        <w:spacing w:after="0"/>
        <w:jc w:val="both"/>
        <w:rPr>
          <w:rFonts w:ascii="Arial" w:hAnsi="Arial" w:cs="Arial"/>
          <w:bCs/>
        </w:rPr>
      </w:pPr>
      <w:r w:rsidRPr="00D92EB9">
        <w:rPr>
          <w:rFonts w:ascii="Arial" w:hAnsi="Arial" w:cs="Arial"/>
          <w:bCs/>
        </w:rPr>
        <w:t>Listed below are the SPECIFIC responsibilities of this role.</w:t>
      </w:r>
    </w:p>
    <w:p w14:paraId="4755C1F0" w14:textId="77777777" w:rsidR="00D92EB9" w:rsidRPr="00D92EB9" w:rsidRDefault="00D92EB9" w:rsidP="00D92EB9">
      <w:pPr>
        <w:spacing w:after="0"/>
        <w:jc w:val="both"/>
        <w:rPr>
          <w:rFonts w:ascii="Arial" w:hAnsi="Arial" w:cs="Arial"/>
          <w:bCs/>
        </w:rPr>
      </w:pPr>
    </w:p>
    <w:p w14:paraId="3FFDED6D" w14:textId="77777777" w:rsidR="00D92EB9" w:rsidRPr="00D92EB9" w:rsidRDefault="00D92EB9" w:rsidP="00D92EB9">
      <w:pPr>
        <w:pStyle w:val="ListParagraph"/>
        <w:spacing w:after="0"/>
        <w:ind w:left="0"/>
        <w:jc w:val="both"/>
        <w:rPr>
          <w:rFonts w:ascii="Arial" w:hAnsi="Arial" w:cs="Arial"/>
          <w:bCs/>
        </w:rPr>
      </w:pPr>
      <w:r w:rsidRPr="00D92EB9">
        <w:rPr>
          <w:rFonts w:ascii="Arial" w:hAnsi="Arial" w:cs="Arial"/>
          <w:bCs/>
        </w:rPr>
        <w:t>OPERATIONS</w:t>
      </w:r>
    </w:p>
    <w:p w14:paraId="0B8A5541" w14:textId="77777777" w:rsidR="00D92EB9" w:rsidRPr="00D92EB9" w:rsidRDefault="00D92EB9" w:rsidP="00D92EB9">
      <w:pPr>
        <w:numPr>
          <w:ilvl w:val="0"/>
          <w:numId w:val="18"/>
        </w:numPr>
        <w:spacing w:before="120" w:after="0" w:line="240" w:lineRule="auto"/>
        <w:ind w:right="15"/>
        <w:rPr>
          <w:rFonts w:ascii="Arial" w:hAnsi="Arial" w:cs="Arial"/>
        </w:rPr>
      </w:pPr>
      <w:r w:rsidRPr="00D92EB9">
        <w:rPr>
          <w:rFonts w:ascii="Arial" w:hAnsi="Arial" w:cs="Arial"/>
        </w:rPr>
        <w:t>Responsible for the provision of a high quality, efficient and customer focused project management to a broad range of customer groups.</w:t>
      </w:r>
    </w:p>
    <w:p w14:paraId="617AD81D" w14:textId="72389528" w:rsidR="00D92EB9" w:rsidRPr="00D92EB9" w:rsidRDefault="00D92EB9" w:rsidP="00D92EB9">
      <w:pPr>
        <w:pStyle w:val="ListParagraph"/>
        <w:numPr>
          <w:ilvl w:val="0"/>
          <w:numId w:val="17"/>
        </w:numPr>
        <w:autoSpaceDE w:val="0"/>
        <w:autoSpaceDN w:val="0"/>
        <w:adjustRightInd w:val="0"/>
        <w:spacing w:after="0" w:line="240" w:lineRule="auto"/>
        <w:rPr>
          <w:rFonts w:ascii="Arial" w:hAnsi="Arial" w:cs="Arial"/>
          <w:lang w:eastAsia="en-GB"/>
        </w:rPr>
      </w:pPr>
      <w:r w:rsidRPr="00D92EB9">
        <w:rPr>
          <w:rFonts w:ascii="Arial" w:hAnsi="Arial" w:cs="Arial"/>
          <w:lang w:eastAsia="en-GB"/>
        </w:rPr>
        <w:t>Lead the project through project initiation, delivery agreements, detailed planning of deployment, implementation, risk oversight and verification process through to operational handover and project evaluation.</w:t>
      </w:r>
    </w:p>
    <w:p w14:paraId="1CCE7294" w14:textId="77777777" w:rsidR="00D92EB9" w:rsidRDefault="00D92EB9" w:rsidP="00D92EB9">
      <w:pPr>
        <w:pStyle w:val="ListParagraph"/>
        <w:numPr>
          <w:ilvl w:val="0"/>
          <w:numId w:val="18"/>
        </w:numPr>
        <w:spacing w:after="0" w:line="240" w:lineRule="auto"/>
        <w:jc w:val="both"/>
        <w:rPr>
          <w:rFonts w:ascii="Arial" w:hAnsi="Arial" w:cs="Arial"/>
          <w:bCs/>
        </w:rPr>
      </w:pPr>
      <w:r w:rsidRPr="00D92EB9">
        <w:rPr>
          <w:rFonts w:ascii="Arial" w:hAnsi="Arial" w:cs="Arial"/>
          <w:lang w:val="en-US"/>
        </w:rPr>
        <w:t>The post holder will be assigned to workstreams or multiple parallel projects, and will be the lead for the identified projects, responsible for the interpretation of project needs and ensure</w:t>
      </w:r>
      <w:r w:rsidRPr="00D92EB9">
        <w:rPr>
          <w:rFonts w:ascii="Arial" w:hAnsi="Arial" w:cs="Arial"/>
          <w:bCs/>
        </w:rPr>
        <w:t xml:space="preserve"> they are successfully delivered at pace.</w:t>
      </w:r>
    </w:p>
    <w:p w14:paraId="62CE5E3B" w14:textId="7654585A" w:rsidR="00D92EB9" w:rsidRPr="00D92EB9" w:rsidRDefault="00D92EB9" w:rsidP="00D92EB9">
      <w:pPr>
        <w:pStyle w:val="ListParagraph"/>
        <w:numPr>
          <w:ilvl w:val="0"/>
          <w:numId w:val="18"/>
        </w:numPr>
        <w:spacing w:after="0" w:line="240" w:lineRule="auto"/>
        <w:jc w:val="both"/>
        <w:rPr>
          <w:rFonts w:ascii="Arial" w:hAnsi="Arial" w:cs="Arial"/>
          <w:bCs/>
        </w:rPr>
      </w:pPr>
      <w:r w:rsidRPr="00D92EB9">
        <w:rPr>
          <w:rFonts w:ascii="Arial" w:hAnsi="Arial" w:cs="Arial"/>
          <w:color w:val="000000" w:themeColor="text1"/>
        </w:rPr>
        <w:t>Produce core project documentation in line with the expected standards</w:t>
      </w:r>
      <w:r w:rsidRPr="00D92EB9">
        <w:rPr>
          <w:rFonts w:ascii="Arial" w:hAnsi="Arial" w:cs="Arial"/>
        </w:rPr>
        <w:t xml:space="preserve"> and be able to competently use project management tools such as Microsoft Project and Excel to create detailed project schedules, timelines, and high-level roadmaps. Capable of developing and maintaining both granular task plans and executive-level overviews to ensure alignment, track progress, and facilitate effective resource planning.</w:t>
      </w:r>
    </w:p>
    <w:p w14:paraId="399FC7FC" w14:textId="77777777" w:rsidR="00D92EB9" w:rsidRDefault="00D92EB9" w:rsidP="00D92EB9">
      <w:pPr>
        <w:pStyle w:val="ListParagraph"/>
        <w:numPr>
          <w:ilvl w:val="0"/>
          <w:numId w:val="18"/>
        </w:numPr>
        <w:spacing w:after="0" w:line="276" w:lineRule="auto"/>
        <w:rPr>
          <w:rFonts w:ascii="Arial" w:hAnsi="Arial" w:cs="Arial"/>
        </w:rPr>
      </w:pPr>
      <w:r w:rsidRPr="00D92EB9">
        <w:rPr>
          <w:rFonts w:ascii="Arial" w:hAnsi="Arial" w:cs="Arial"/>
        </w:rPr>
        <w:t>Capture business requirements for internal and external proposals and translate these into</w:t>
      </w:r>
      <w:r>
        <w:rPr>
          <w:rFonts w:ascii="Arial" w:hAnsi="Arial" w:cs="Arial"/>
        </w:rPr>
        <w:t xml:space="preserve"> </w:t>
      </w:r>
      <w:r w:rsidRPr="00D92EB9">
        <w:rPr>
          <w:rFonts w:ascii="Arial" w:hAnsi="Arial" w:cs="Arial"/>
        </w:rPr>
        <w:t>functional specifications, business cases, board or management reports.</w:t>
      </w:r>
    </w:p>
    <w:p w14:paraId="403B7598" w14:textId="651A363E" w:rsidR="00D92EB9" w:rsidRPr="00D92EB9" w:rsidRDefault="00D92EB9" w:rsidP="00D92EB9">
      <w:pPr>
        <w:pStyle w:val="ListParagraph"/>
        <w:numPr>
          <w:ilvl w:val="0"/>
          <w:numId w:val="18"/>
        </w:numPr>
        <w:spacing w:after="0" w:line="276" w:lineRule="auto"/>
        <w:rPr>
          <w:rFonts w:ascii="Arial" w:hAnsi="Arial" w:cs="Arial"/>
        </w:rPr>
      </w:pPr>
      <w:r w:rsidRPr="00D92EB9">
        <w:rPr>
          <w:rFonts w:ascii="Arial" w:hAnsi="Arial" w:cs="Arial"/>
        </w:rPr>
        <w:t>Develop effective governance arrangements and ensure appropriate groups are informed of project progress through the relevant reporting mechanisms.</w:t>
      </w:r>
    </w:p>
    <w:p w14:paraId="700ECBBF" w14:textId="77777777" w:rsidR="00D92EB9" w:rsidRDefault="00D92EB9" w:rsidP="00D92EB9">
      <w:pPr>
        <w:pStyle w:val="ListParagraph"/>
        <w:numPr>
          <w:ilvl w:val="0"/>
          <w:numId w:val="18"/>
        </w:numPr>
        <w:autoSpaceDE w:val="0"/>
        <w:autoSpaceDN w:val="0"/>
        <w:adjustRightInd w:val="0"/>
        <w:spacing w:before="120" w:after="0" w:line="240" w:lineRule="auto"/>
        <w:rPr>
          <w:rFonts w:ascii="Arial" w:hAnsi="Arial" w:cs="Arial"/>
          <w:lang w:eastAsia="en-GB"/>
        </w:rPr>
      </w:pPr>
      <w:r w:rsidRPr="00D92EB9">
        <w:rPr>
          <w:rFonts w:ascii="Arial" w:hAnsi="Arial" w:cs="Arial"/>
          <w:lang w:eastAsia="en-GB"/>
        </w:rPr>
        <w:t>Lead project boards and meetings on a regular basis, ensuring documentation is updated and all appropriate actions co-ordinated and completed within the set timescales and budget.</w:t>
      </w:r>
    </w:p>
    <w:p w14:paraId="0BB647F5" w14:textId="77777777" w:rsidR="00D92EB9" w:rsidRDefault="00D92EB9" w:rsidP="00D92EB9">
      <w:pPr>
        <w:pStyle w:val="ListParagraph"/>
        <w:numPr>
          <w:ilvl w:val="0"/>
          <w:numId w:val="18"/>
        </w:numPr>
        <w:autoSpaceDE w:val="0"/>
        <w:autoSpaceDN w:val="0"/>
        <w:adjustRightInd w:val="0"/>
        <w:spacing w:before="120" w:after="0" w:line="240" w:lineRule="auto"/>
        <w:rPr>
          <w:rFonts w:ascii="Arial" w:hAnsi="Arial" w:cs="Arial"/>
          <w:lang w:eastAsia="en-GB"/>
        </w:rPr>
      </w:pPr>
      <w:r w:rsidRPr="00D92EB9">
        <w:rPr>
          <w:rFonts w:ascii="Arial" w:hAnsi="Arial" w:cs="Arial"/>
        </w:rPr>
        <w:t>Manage the handover of projects from go live through the transfer of ownership process into BAU, providing comprehensive documentation (where required) and ensuring skills and knowledge are transferred into the operation</w:t>
      </w:r>
    </w:p>
    <w:p w14:paraId="76D2DDF1" w14:textId="77777777" w:rsidR="00D92EB9" w:rsidRDefault="00D92EB9" w:rsidP="00D92EB9">
      <w:pPr>
        <w:pStyle w:val="ListParagraph"/>
        <w:numPr>
          <w:ilvl w:val="0"/>
          <w:numId w:val="18"/>
        </w:numPr>
        <w:autoSpaceDE w:val="0"/>
        <w:autoSpaceDN w:val="0"/>
        <w:adjustRightInd w:val="0"/>
        <w:spacing w:before="120" w:after="0" w:line="240" w:lineRule="auto"/>
        <w:rPr>
          <w:rFonts w:ascii="Arial" w:hAnsi="Arial" w:cs="Arial"/>
          <w:lang w:eastAsia="en-GB"/>
        </w:rPr>
      </w:pPr>
      <w:r w:rsidRPr="00D92EB9">
        <w:rPr>
          <w:rFonts w:ascii="Arial" w:hAnsi="Arial" w:cs="Arial"/>
        </w:rPr>
        <w:t>Ensure project risks, issues and lessons learned logs are effectively managed, documented and maintained throughout the project/programme life cycle.</w:t>
      </w:r>
    </w:p>
    <w:p w14:paraId="1CE9C4D4" w14:textId="2F875BA0" w:rsidR="00D92EB9" w:rsidRPr="00D92EB9" w:rsidRDefault="00D92EB9" w:rsidP="00D92EB9">
      <w:pPr>
        <w:pStyle w:val="ListParagraph"/>
        <w:numPr>
          <w:ilvl w:val="0"/>
          <w:numId w:val="18"/>
        </w:numPr>
        <w:autoSpaceDE w:val="0"/>
        <w:autoSpaceDN w:val="0"/>
        <w:adjustRightInd w:val="0"/>
        <w:spacing w:before="120" w:after="0" w:line="240" w:lineRule="auto"/>
        <w:rPr>
          <w:rFonts w:ascii="Arial" w:hAnsi="Arial" w:cs="Arial"/>
          <w:lang w:eastAsia="en-GB"/>
        </w:rPr>
      </w:pPr>
      <w:r w:rsidRPr="00D92EB9">
        <w:rPr>
          <w:rFonts w:ascii="Arial" w:hAnsi="Arial" w:cs="Arial"/>
        </w:rPr>
        <w:t>Ensure effective resource management of projects/programmes/workstreams.</w:t>
      </w:r>
    </w:p>
    <w:p w14:paraId="602AB420" w14:textId="77777777" w:rsidR="00D92EB9" w:rsidRDefault="00D92EB9" w:rsidP="00D92EB9">
      <w:pPr>
        <w:pStyle w:val="ListParagraph"/>
        <w:numPr>
          <w:ilvl w:val="0"/>
          <w:numId w:val="18"/>
        </w:numPr>
        <w:autoSpaceDE w:val="0"/>
        <w:autoSpaceDN w:val="0"/>
        <w:adjustRightInd w:val="0"/>
        <w:spacing w:before="120" w:after="0" w:line="240" w:lineRule="auto"/>
        <w:ind w:left="714" w:hanging="357"/>
        <w:jc w:val="both"/>
        <w:rPr>
          <w:rFonts w:ascii="Arial" w:hAnsi="Arial" w:cs="Arial"/>
          <w:lang w:eastAsia="en-GB"/>
        </w:rPr>
      </w:pPr>
      <w:r w:rsidRPr="00D92EB9">
        <w:rPr>
          <w:rFonts w:ascii="Arial" w:hAnsi="Arial" w:cs="Arial"/>
          <w:lang w:eastAsia="en-GB"/>
        </w:rPr>
        <w:lastRenderedPageBreak/>
        <w:t>Ensure the various elements of projects are achieving the expected benefits and stated objectives, on time and within the available funds.</w:t>
      </w:r>
    </w:p>
    <w:p w14:paraId="6711B5CA" w14:textId="77777777" w:rsidR="00D92EB9" w:rsidRDefault="00D92EB9" w:rsidP="00D92EB9">
      <w:pPr>
        <w:pStyle w:val="ListParagraph"/>
        <w:numPr>
          <w:ilvl w:val="0"/>
          <w:numId w:val="18"/>
        </w:numPr>
        <w:autoSpaceDE w:val="0"/>
        <w:autoSpaceDN w:val="0"/>
        <w:adjustRightInd w:val="0"/>
        <w:spacing w:before="120" w:after="0" w:line="240" w:lineRule="auto"/>
        <w:ind w:left="714" w:hanging="357"/>
        <w:jc w:val="both"/>
        <w:rPr>
          <w:rFonts w:ascii="Arial" w:hAnsi="Arial" w:cs="Arial"/>
          <w:lang w:eastAsia="en-GB"/>
        </w:rPr>
      </w:pPr>
      <w:r w:rsidRPr="00D92EB9">
        <w:rPr>
          <w:rFonts w:ascii="Arial" w:hAnsi="Arial" w:cs="Arial"/>
        </w:rPr>
        <w:t>Lead and facilitate the activities of project workstreams within and across multiple projects and ensure work packages are completed within project timescales.</w:t>
      </w:r>
    </w:p>
    <w:p w14:paraId="16D306CC" w14:textId="77777777" w:rsidR="00D92EB9" w:rsidRDefault="00D92EB9" w:rsidP="00D92EB9">
      <w:pPr>
        <w:pStyle w:val="ListParagraph"/>
        <w:numPr>
          <w:ilvl w:val="0"/>
          <w:numId w:val="18"/>
        </w:numPr>
        <w:autoSpaceDE w:val="0"/>
        <w:autoSpaceDN w:val="0"/>
        <w:adjustRightInd w:val="0"/>
        <w:spacing w:before="120" w:after="0" w:line="240" w:lineRule="auto"/>
        <w:ind w:left="714" w:hanging="357"/>
        <w:jc w:val="both"/>
        <w:rPr>
          <w:rFonts w:ascii="Arial" w:hAnsi="Arial" w:cs="Arial"/>
          <w:lang w:eastAsia="en-GB"/>
        </w:rPr>
      </w:pPr>
      <w:r w:rsidRPr="00D92EB9">
        <w:rPr>
          <w:rFonts w:ascii="Arial" w:hAnsi="Arial" w:cs="Arial"/>
          <w:lang w:eastAsia="en-GB"/>
        </w:rPr>
        <w:t>Responsible for leading business change management and benefits realisation.</w:t>
      </w:r>
    </w:p>
    <w:p w14:paraId="49553947" w14:textId="1ACF1E88" w:rsidR="00D92EB9" w:rsidRPr="00D92EB9" w:rsidRDefault="00D92EB9" w:rsidP="00D92EB9">
      <w:pPr>
        <w:pStyle w:val="ListParagraph"/>
        <w:numPr>
          <w:ilvl w:val="0"/>
          <w:numId w:val="18"/>
        </w:numPr>
        <w:autoSpaceDE w:val="0"/>
        <w:autoSpaceDN w:val="0"/>
        <w:adjustRightInd w:val="0"/>
        <w:spacing w:before="120" w:after="0" w:line="240" w:lineRule="auto"/>
        <w:ind w:left="714" w:hanging="357"/>
        <w:jc w:val="both"/>
        <w:rPr>
          <w:rFonts w:ascii="Arial" w:hAnsi="Arial" w:cs="Arial"/>
          <w:lang w:eastAsia="en-GB"/>
        </w:rPr>
      </w:pPr>
      <w:r w:rsidRPr="00D92EB9">
        <w:rPr>
          <w:rFonts w:ascii="Arial" w:hAnsi="Arial" w:cs="Arial"/>
          <w:color w:val="000000" w:themeColor="text1"/>
        </w:rPr>
        <w:t xml:space="preserve">Lead the introduction of staff into project roles to ensure outcomes, objectives and requirements and measures of success are clear. </w:t>
      </w:r>
    </w:p>
    <w:p w14:paraId="6583412B" w14:textId="77777777" w:rsidR="00D92EB9" w:rsidRPr="00D92EB9" w:rsidRDefault="00D92EB9" w:rsidP="00D92EB9">
      <w:pPr>
        <w:pStyle w:val="BodyText"/>
        <w:numPr>
          <w:ilvl w:val="0"/>
          <w:numId w:val="18"/>
        </w:numPr>
        <w:suppressAutoHyphens/>
        <w:spacing w:after="0" w:line="240" w:lineRule="auto"/>
        <w:rPr>
          <w:rFonts w:ascii="Arial" w:hAnsi="Arial" w:cs="Arial"/>
        </w:rPr>
      </w:pPr>
      <w:r w:rsidRPr="00D92EB9">
        <w:rPr>
          <w:rFonts w:ascii="Arial" w:hAnsi="Arial" w:cs="Arial"/>
          <w:lang w:eastAsia="en-GB"/>
        </w:rPr>
        <w:t>Cover for senior staff members during times of absence.</w:t>
      </w:r>
    </w:p>
    <w:p w14:paraId="29B2A780" w14:textId="77777777" w:rsidR="00D92EB9" w:rsidRDefault="00D92EB9" w:rsidP="00D92EB9">
      <w:pPr>
        <w:pStyle w:val="ListParagraph"/>
        <w:numPr>
          <w:ilvl w:val="0"/>
          <w:numId w:val="18"/>
        </w:numPr>
        <w:spacing w:after="0" w:line="240" w:lineRule="auto"/>
        <w:jc w:val="both"/>
        <w:rPr>
          <w:rFonts w:ascii="Arial" w:hAnsi="Arial" w:cs="Arial"/>
          <w:bCs/>
        </w:rPr>
      </w:pPr>
      <w:r w:rsidRPr="00D92EB9">
        <w:rPr>
          <w:rFonts w:ascii="Arial" w:hAnsi="Arial" w:cs="Arial"/>
          <w:bCs/>
        </w:rPr>
        <w:t>The post holder will work closely with business representatives, partners, and other stakeholders to lead on identification of business process improvements.</w:t>
      </w:r>
    </w:p>
    <w:p w14:paraId="3FB7A83B" w14:textId="77777777" w:rsidR="00D92EB9" w:rsidRDefault="00D92EB9" w:rsidP="00D92EB9">
      <w:pPr>
        <w:pStyle w:val="ListParagraph"/>
        <w:numPr>
          <w:ilvl w:val="0"/>
          <w:numId w:val="18"/>
        </w:numPr>
        <w:spacing w:after="0" w:line="240" w:lineRule="auto"/>
        <w:jc w:val="both"/>
        <w:rPr>
          <w:rFonts w:ascii="Arial" w:hAnsi="Arial" w:cs="Arial"/>
          <w:bCs/>
        </w:rPr>
      </w:pPr>
      <w:r w:rsidRPr="00D92EB9">
        <w:rPr>
          <w:rFonts w:ascii="Arial" w:hAnsi="Arial" w:cs="Arial"/>
          <w:bCs/>
        </w:rPr>
        <w:t>The post holder in conjunction with authority business representatives implement business improvements/initiatives.</w:t>
      </w:r>
    </w:p>
    <w:p w14:paraId="7473EE2F" w14:textId="77777777" w:rsidR="00D92EB9" w:rsidRDefault="00D92EB9" w:rsidP="00D92EB9">
      <w:pPr>
        <w:pStyle w:val="ListParagraph"/>
        <w:numPr>
          <w:ilvl w:val="0"/>
          <w:numId w:val="18"/>
        </w:numPr>
        <w:spacing w:after="0" w:line="240" w:lineRule="auto"/>
        <w:jc w:val="both"/>
        <w:rPr>
          <w:rFonts w:ascii="Arial" w:hAnsi="Arial" w:cs="Arial"/>
          <w:bCs/>
        </w:rPr>
      </w:pPr>
      <w:r w:rsidRPr="00D92EB9">
        <w:rPr>
          <w:rFonts w:ascii="Arial" w:hAnsi="Arial" w:cs="Arial"/>
          <w:bCs/>
        </w:rPr>
        <w:t>The post holder may be required to manage staff involved in the delivery of council projects to ensure a positive team dynamic and culture, through leading by example and conflict resolution.</w:t>
      </w:r>
    </w:p>
    <w:p w14:paraId="19BB9EEA" w14:textId="77777777" w:rsidR="00D92EB9" w:rsidRDefault="00D92EB9" w:rsidP="00D92EB9">
      <w:pPr>
        <w:pStyle w:val="ListParagraph"/>
        <w:numPr>
          <w:ilvl w:val="0"/>
          <w:numId w:val="18"/>
        </w:numPr>
        <w:spacing w:after="0" w:line="240" w:lineRule="auto"/>
        <w:jc w:val="both"/>
        <w:rPr>
          <w:rFonts w:ascii="Arial" w:hAnsi="Arial" w:cs="Arial"/>
          <w:bCs/>
        </w:rPr>
      </w:pPr>
      <w:r w:rsidRPr="00D92EB9">
        <w:rPr>
          <w:rFonts w:ascii="Arial" w:hAnsi="Arial" w:cs="Arial"/>
          <w:bCs/>
        </w:rPr>
        <w:t>Horizon scanning and identification of best practice and opportunities for improvement, joint working and collaboration with partners, government bodies and the wider industry.</w:t>
      </w:r>
    </w:p>
    <w:p w14:paraId="6DF4EFFB" w14:textId="69D489E9" w:rsidR="00D92EB9" w:rsidRPr="00D92EB9" w:rsidRDefault="00D92EB9" w:rsidP="00D92EB9">
      <w:pPr>
        <w:pStyle w:val="ListParagraph"/>
        <w:numPr>
          <w:ilvl w:val="0"/>
          <w:numId w:val="18"/>
        </w:numPr>
        <w:spacing w:after="0" w:line="240" w:lineRule="auto"/>
        <w:jc w:val="both"/>
        <w:rPr>
          <w:rFonts w:ascii="Arial" w:hAnsi="Arial" w:cs="Arial"/>
          <w:bCs/>
        </w:rPr>
      </w:pPr>
      <w:r w:rsidRPr="00D92EB9">
        <w:rPr>
          <w:rFonts w:ascii="Arial" w:hAnsi="Arial" w:cs="Arial"/>
          <w:lang w:val="en-US"/>
        </w:rPr>
        <w:t>Provide training and development on allocated projects, where necessary, to relevant client groups and other colleagues.</w:t>
      </w:r>
    </w:p>
    <w:p w14:paraId="68A765E5" w14:textId="77777777" w:rsidR="00D92EB9" w:rsidRPr="00D92EB9" w:rsidRDefault="00D92EB9" w:rsidP="00D92EB9">
      <w:pPr>
        <w:pStyle w:val="ListParagraph"/>
        <w:spacing w:after="0"/>
        <w:ind w:left="1440"/>
        <w:jc w:val="both"/>
        <w:rPr>
          <w:rFonts w:ascii="Arial" w:hAnsi="Arial" w:cs="Arial"/>
          <w:bCs/>
        </w:rPr>
      </w:pPr>
    </w:p>
    <w:p w14:paraId="78FCE9D0" w14:textId="77777777" w:rsidR="00D92EB9" w:rsidRPr="00D92EB9" w:rsidRDefault="00D92EB9" w:rsidP="00D92EB9">
      <w:pPr>
        <w:spacing w:after="0"/>
        <w:jc w:val="both"/>
        <w:rPr>
          <w:rFonts w:ascii="Arial" w:hAnsi="Arial" w:cs="Arial"/>
          <w:bCs/>
        </w:rPr>
      </w:pPr>
      <w:r w:rsidRPr="00D92EB9">
        <w:rPr>
          <w:rFonts w:ascii="Arial" w:hAnsi="Arial" w:cs="Arial"/>
          <w:bCs/>
        </w:rPr>
        <w:t>COMMUNICATIONS</w:t>
      </w:r>
    </w:p>
    <w:p w14:paraId="19A2D8C9" w14:textId="77777777" w:rsidR="00D92EB9" w:rsidRPr="00D92EB9" w:rsidRDefault="00D92EB9" w:rsidP="00D92EB9">
      <w:pPr>
        <w:pStyle w:val="ListParagraph"/>
        <w:spacing w:after="0"/>
        <w:jc w:val="both"/>
        <w:rPr>
          <w:rFonts w:ascii="Arial" w:hAnsi="Arial" w:cs="Arial"/>
          <w:bCs/>
        </w:rPr>
      </w:pPr>
    </w:p>
    <w:p w14:paraId="679AA331" w14:textId="77777777" w:rsidR="00D92EB9" w:rsidRPr="00D92EB9" w:rsidRDefault="00D92EB9" w:rsidP="00D92EB9">
      <w:pPr>
        <w:pStyle w:val="ListParagraph"/>
        <w:numPr>
          <w:ilvl w:val="0"/>
          <w:numId w:val="16"/>
        </w:numPr>
        <w:spacing w:before="120" w:after="0" w:line="240" w:lineRule="auto"/>
        <w:ind w:left="714" w:hanging="357"/>
        <w:rPr>
          <w:rFonts w:ascii="Arial" w:hAnsi="Arial" w:cs="Arial"/>
          <w:b/>
        </w:rPr>
      </w:pPr>
      <w:r w:rsidRPr="00D92EB9">
        <w:rPr>
          <w:rFonts w:ascii="Arial" w:hAnsi="Arial" w:cs="Arial"/>
          <w:bCs/>
        </w:rPr>
        <w:t xml:space="preserve">Have excellent written and verbal communication skills and be able to engage in client relationships up to a senior level.  The post holder will be required to develop reports on highly complex transformation and change issues where persuasion and negotiation may be required with clients in order that project milestones and delivery points are met. </w:t>
      </w:r>
      <w:r w:rsidRPr="00D92EB9">
        <w:rPr>
          <w:rFonts w:ascii="Arial" w:hAnsi="Arial" w:cs="Arial"/>
          <w:lang w:val="en-US"/>
        </w:rPr>
        <w:t>They must be able to listen with understanding and communicate highly complex information, some of which may be conflicting, to a wide variety of strategic and operational stakeholders.</w:t>
      </w:r>
    </w:p>
    <w:p w14:paraId="405DB5C8" w14:textId="77777777" w:rsidR="00D92EB9" w:rsidRPr="00D92EB9" w:rsidRDefault="00D92EB9" w:rsidP="00D92EB9">
      <w:pPr>
        <w:pStyle w:val="ListParagraph"/>
        <w:numPr>
          <w:ilvl w:val="0"/>
          <w:numId w:val="16"/>
        </w:numPr>
        <w:spacing w:before="120" w:after="0" w:line="240" w:lineRule="auto"/>
        <w:ind w:left="714" w:hanging="357"/>
        <w:rPr>
          <w:rFonts w:ascii="Arial" w:hAnsi="Arial" w:cs="Arial"/>
          <w:b/>
        </w:rPr>
      </w:pPr>
      <w:r w:rsidRPr="00D92EB9">
        <w:rPr>
          <w:rFonts w:ascii="Arial" w:hAnsi="Arial" w:cs="Arial"/>
          <w:bCs/>
        </w:rPr>
        <w:t xml:space="preserve">Be key client/customer liaison for Digital Services and represent the service at meetings. This includes board meetings, steering groups, working groups, partnership projects, collaboration initiatives with industry, and external meetings. </w:t>
      </w:r>
    </w:p>
    <w:p w14:paraId="0828EA66" w14:textId="77777777" w:rsidR="00D92EB9" w:rsidRPr="00D92EB9" w:rsidRDefault="00D92EB9" w:rsidP="00D92EB9">
      <w:pPr>
        <w:pStyle w:val="ListParagraph"/>
        <w:numPr>
          <w:ilvl w:val="0"/>
          <w:numId w:val="16"/>
        </w:numPr>
        <w:spacing w:before="120" w:after="0" w:line="240" w:lineRule="auto"/>
        <w:ind w:left="714" w:hanging="357"/>
        <w:rPr>
          <w:rFonts w:ascii="Arial" w:hAnsi="Arial" w:cs="Arial"/>
          <w:b/>
        </w:rPr>
      </w:pPr>
      <w:r w:rsidRPr="00D92EB9">
        <w:rPr>
          <w:rFonts w:ascii="Arial" w:hAnsi="Arial" w:cs="Arial"/>
          <w:lang w:val="en-US"/>
        </w:rPr>
        <w:t xml:space="preserve">Make complex formal presentations to large groups of stakeholders, for example, </w:t>
      </w:r>
      <w:proofErr w:type="gramStart"/>
      <w:r w:rsidRPr="00D92EB9">
        <w:rPr>
          <w:rFonts w:ascii="Arial" w:hAnsi="Arial" w:cs="Arial"/>
          <w:lang w:val="en-US"/>
        </w:rPr>
        <w:t>in regard to</w:t>
      </w:r>
      <w:proofErr w:type="gramEnd"/>
      <w:r w:rsidRPr="00D92EB9">
        <w:rPr>
          <w:rFonts w:ascii="Arial" w:hAnsi="Arial" w:cs="Arial"/>
          <w:lang w:val="en-US"/>
        </w:rPr>
        <w:t xml:space="preserve"> discoveries, project findings, options appraisals and recommendations.</w:t>
      </w:r>
    </w:p>
    <w:p w14:paraId="5D72B4EC" w14:textId="77777777" w:rsidR="00D92EB9" w:rsidRPr="00D92EB9" w:rsidRDefault="00D92EB9" w:rsidP="00D92EB9">
      <w:pPr>
        <w:pStyle w:val="ListParagraph"/>
        <w:numPr>
          <w:ilvl w:val="0"/>
          <w:numId w:val="16"/>
        </w:numPr>
        <w:spacing w:before="120" w:after="0" w:line="240" w:lineRule="auto"/>
        <w:ind w:left="714" w:hanging="357"/>
        <w:rPr>
          <w:rFonts w:ascii="Arial" w:hAnsi="Arial" w:cs="Arial"/>
          <w:b/>
        </w:rPr>
      </w:pPr>
      <w:r w:rsidRPr="00D92EB9">
        <w:rPr>
          <w:rFonts w:ascii="Arial" w:hAnsi="Arial" w:cs="Arial"/>
          <w:bCs/>
        </w:rPr>
        <w:t xml:space="preserve">Utilise the highest level of communication skills required to manage highly complex transformation and reform agendas where influence and co-operation is required from stakeholders. </w:t>
      </w:r>
    </w:p>
    <w:p w14:paraId="239ED030" w14:textId="25E1AB3B" w:rsidR="00D92EB9" w:rsidRPr="00D92EB9" w:rsidRDefault="00D92EB9" w:rsidP="00D92EB9">
      <w:pPr>
        <w:pStyle w:val="ListParagraph"/>
        <w:numPr>
          <w:ilvl w:val="0"/>
          <w:numId w:val="16"/>
        </w:numPr>
        <w:spacing w:before="120" w:after="0" w:line="240" w:lineRule="auto"/>
        <w:ind w:left="714" w:hanging="357"/>
        <w:rPr>
          <w:rFonts w:ascii="Arial" w:hAnsi="Arial" w:cs="Arial"/>
          <w:b/>
        </w:rPr>
      </w:pPr>
      <w:r w:rsidRPr="00D92EB9">
        <w:rPr>
          <w:rFonts w:ascii="Arial" w:hAnsi="Arial" w:cs="Arial"/>
          <w:bCs/>
        </w:rPr>
        <w:t>Regularly present options and recommendations to clients, senior managers, stakeholders and partners. They may make day-to-day decisions about the prioritisation and assignment of non-routine tasks on their work streams and play an important supportive role in team progress and planning meetings.</w:t>
      </w:r>
    </w:p>
    <w:p w14:paraId="1EA581BA" w14:textId="77777777" w:rsidR="00D92EB9" w:rsidRPr="00D92EB9" w:rsidRDefault="00D92EB9" w:rsidP="00D92EB9">
      <w:pPr>
        <w:pStyle w:val="ListParagraph"/>
        <w:numPr>
          <w:ilvl w:val="0"/>
          <w:numId w:val="16"/>
        </w:numPr>
        <w:spacing w:before="120" w:after="0" w:line="240" w:lineRule="auto"/>
        <w:ind w:left="714" w:hanging="357"/>
        <w:jc w:val="both"/>
        <w:rPr>
          <w:rFonts w:ascii="Arial" w:hAnsi="Arial" w:cs="Arial"/>
          <w:bCs/>
        </w:rPr>
      </w:pPr>
      <w:r w:rsidRPr="00D92EB9">
        <w:rPr>
          <w:rFonts w:ascii="Arial" w:hAnsi="Arial" w:cs="Arial"/>
          <w:bCs/>
        </w:rPr>
        <w:t>Observe and adhere to the communications standards in operation within the Service and organisation.</w:t>
      </w:r>
    </w:p>
    <w:p w14:paraId="4E6E9090" w14:textId="77777777" w:rsidR="00D92EB9" w:rsidRPr="00D92EB9" w:rsidRDefault="00D92EB9" w:rsidP="00D92EB9">
      <w:pPr>
        <w:pStyle w:val="ListParagraph"/>
        <w:numPr>
          <w:ilvl w:val="0"/>
          <w:numId w:val="16"/>
        </w:numPr>
        <w:spacing w:before="120" w:after="0" w:line="240" w:lineRule="auto"/>
        <w:ind w:left="714" w:hanging="357"/>
        <w:jc w:val="both"/>
        <w:rPr>
          <w:rFonts w:ascii="Arial" w:hAnsi="Arial" w:cs="Arial"/>
          <w:bCs/>
        </w:rPr>
      </w:pPr>
      <w:r w:rsidRPr="00D92EB9">
        <w:rPr>
          <w:rFonts w:ascii="Arial" w:hAnsi="Arial" w:cs="Arial"/>
          <w:bCs/>
        </w:rPr>
        <w:t>Promote and improve communications within the Service and across the organisation.</w:t>
      </w:r>
    </w:p>
    <w:p w14:paraId="3B96E6D8" w14:textId="21476A46" w:rsidR="00D92EB9" w:rsidRPr="00D92EB9" w:rsidRDefault="00D92EB9" w:rsidP="00D92EB9">
      <w:pPr>
        <w:pStyle w:val="ListParagraph"/>
        <w:numPr>
          <w:ilvl w:val="0"/>
          <w:numId w:val="19"/>
        </w:numPr>
        <w:autoSpaceDE w:val="0"/>
        <w:autoSpaceDN w:val="0"/>
        <w:adjustRightInd w:val="0"/>
        <w:spacing w:after="0" w:line="240" w:lineRule="auto"/>
        <w:rPr>
          <w:rFonts w:ascii="Arial" w:hAnsi="Arial" w:cs="Arial"/>
          <w:lang w:val="en-US"/>
        </w:rPr>
      </w:pPr>
      <w:r w:rsidRPr="00D92EB9">
        <w:rPr>
          <w:rFonts w:ascii="Arial" w:hAnsi="Arial" w:cs="Arial"/>
          <w:lang w:val="en-US"/>
        </w:rPr>
        <w:t xml:space="preserve">Budget holder for project and specific </w:t>
      </w:r>
      <w:r w:rsidRPr="00D92EB9">
        <w:rPr>
          <w:rFonts w:ascii="Arial" w:hAnsi="Arial" w:cs="Arial"/>
        </w:rPr>
        <w:t>programmes</w:t>
      </w:r>
      <w:r w:rsidRPr="00D92EB9">
        <w:rPr>
          <w:rFonts w:ascii="Arial" w:hAnsi="Arial" w:cs="Arial"/>
          <w:lang w:val="en-US"/>
        </w:rPr>
        <w:t xml:space="preserve"> of work, including budget setting.</w:t>
      </w:r>
    </w:p>
    <w:p w14:paraId="2722C3D7" w14:textId="77777777" w:rsidR="00D92EB9" w:rsidRPr="00D92EB9" w:rsidRDefault="00D92EB9" w:rsidP="00D92EB9">
      <w:pPr>
        <w:spacing w:after="0"/>
        <w:ind w:left="1080"/>
        <w:jc w:val="both"/>
        <w:rPr>
          <w:rFonts w:ascii="Arial" w:hAnsi="Arial" w:cs="Arial"/>
          <w:bCs/>
        </w:rPr>
      </w:pPr>
    </w:p>
    <w:p w14:paraId="7BBFD1A3" w14:textId="77777777" w:rsidR="00D92EB9" w:rsidRPr="00D92EB9" w:rsidRDefault="00D92EB9" w:rsidP="00D92EB9">
      <w:pPr>
        <w:spacing w:after="0"/>
        <w:jc w:val="both"/>
        <w:rPr>
          <w:rFonts w:ascii="Arial" w:hAnsi="Arial" w:cs="Arial"/>
          <w:bCs/>
        </w:rPr>
      </w:pPr>
      <w:r w:rsidRPr="00D92EB9">
        <w:rPr>
          <w:rFonts w:ascii="Arial" w:hAnsi="Arial" w:cs="Arial"/>
          <w:bCs/>
        </w:rPr>
        <w:t>PERFORMANCE MANAGEMENT</w:t>
      </w:r>
    </w:p>
    <w:p w14:paraId="08DA65CF" w14:textId="77777777" w:rsidR="00D92EB9" w:rsidRPr="00D92EB9" w:rsidRDefault="00D92EB9" w:rsidP="00D92EB9">
      <w:pPr>
        <w:pStyle w:val="ListParagraph"/>
        <w:spacing w:after="0"/>
        <w:jc w:val="both"/>
        <w:rPr>
          <w:rFonts w:ascii="Arial" w:hAnsi="Arial" w:cs="Arial"/>
          <w:bCs/>
        </w:rPr>
      </w:pPr>
    </w:p>
    <w:p w14:paraId="3D8078F6" w14:textId="77777777" w:rsidR="00D92EB9" w:rsidRPr="00D92EB9" w:rsidRDefault="00D92EB9" w:rsidP="00D92EB9">
      <w:pPr>
        <w:pStyle w:val="ListParagraph"/>
        <w:numPr>
          <w:ilvl w:val="0"/>
          <w:numId w:val="14"/>
        </w:numPr>
        <w:spacing w:after="0" w:line="240" w:lineRule="auto"/>
        <w:jc w:val="both"/>
        <w:rPr>
          <w:rFonts w:ascii="Arial" w:hAnsi="Arial" w:cs="Arial"/>
          <w:bCs/>
        </w:rPr>
      </w:pPr>
      <w:r w:rsidRPr="00D92EB9">
        <w:rPr>
          <w:rFonts w:ascii="Arial" w:hAnsi="Arial" w:cs="Arial"/>
          <w:bCs/>
        </w:rPr>
        <w:t>Develop project/programme key success factors, benefits and KPIs and ensure these are reported to where appropriate such as Project and Service Boards.</w:t>
      </w:r>
    </w:p>
    <w:p w14:paraId="04AD4924" w14:textId="77777777" w:rsidR="00D92EB9" w:rsidRPr="00D92EB9" w:rsidRDefault="00D92EB9" w:rsidP="00D92EB9">
      <w:pPr>
        <w:pStyle w:val="ListParagraph"/>
        <w:numPr>
          <w:ilvl w:val="0"/>
          <w:numId w:val="14"/>
        </w:numPr>
        <w:spacing w:after="0" w:line="240" w:lineRule="auto"/>
        <w:jc w:val="both"/>
        <w:rPr>
          <w:rFonts w:ascii="Arial" w:hAnsi="Arial" w:cs="Arial"/>
          <w:bCs/>
        </w:rPr>
      </w:pPr>
      <w:r w:rsidRPr="00D92EB9">
        <w:rPr>
          <w:rFonts w:ascii="Arial" w:hAnsi="Arial" w:cs="Arial"/>
          <w:bCs/>
        </w:rPr>
        <w:t>Meet agreed performance standards in relation to the post.</w:t>
      </w:r>
    </w:p>
    <w:p w14:paraId="06DBA068" w14:textId="77777777" w:rsidR="00D92EB9" w:rsidRPr="00D92EB9" w:rsidRDefault="00D92EB9" w:rsidP="00D92EB9">
      <w:pPr>
        <w:pStyle w:val="ListParagraph"/>
        <w:numPr>
          <w:ilvl w:val="0"/>
          <w:numId w:val="14"/>
        </w:numPr>
        <w:spacing w:after="0" w:line="240" w:lineRule="auto"/>
        <w:jc w:val="both"/>
        <w:rPr>
          <w:rFonts w:ascii="Arial" w:hAnsi="Arial" w:cs="Arial"/>
          <w:bCs/>
        </w:rPr>
      </w:pPr>
      <w:r w:rsidRPr="00D92EB9">
        <w:rPr>
          <w:rFonts w:ascii="Arial" w:hAnsi="Arial" w:cs="Arial"/>
          <w:bCs/>
        </w:rPr>
        <w:t>Ensure work carried out by the group follows agreed procedures.</w:t>
      </w:r>
    </w:p>
    <w:p w14:paraId="32A55D58" w14:textId="77777777" w:rsidR="00D92EB9" w:rsidRPr="0038292E" w:rsidRDefault="00D92EB9" w:rsidP="00D92EB9">
      <w:pPr>
        <w:jc w:val="both"/>
        <w:rPr>
          <w:rFonts w:cs="Arial"/>
          <w:b/>
          <w:szCs w:val="24"/>
        </w:rPr>
      </w:pPr>
    </w:p>
    <w:p w14:paraId="0CFACF37" w14:textId="77777777" w:rsidR="00D92EB9" w:rsidRPr="0038292E" w:rsidRDefault="00D92EB9" w:rsidP="00D92EB9">
      <w:pPr>
        <w:jc w:val="both"/>
        <w:rPr>
          <w:rFonts w:cs="Arial"/>
          <w:b/>
          <w:szCs w:val="24"/>
        </w:rPr>
      </w:pPr>
    </w:p>
    <w:p w14:paraId="11644A3F" w14:textId="24C5F3FC" w:rsidR="006853DB" w:rsidRDefault="006853DB" w:rsidP="00935842">
      <w:pPr>
        <w:spacing w:after="0"/>
        <w:rPr>
          <w:rFonts w:ascii="Arial" w:hAnsi="Arial" w:cs="Arial"/>
        </w:rPr>
      </w:pPr>
    </w:p>
    <w:p w14:paraId="5E7059AC" w14:textId="77777777" w:rsidR="00677E68" w:rsidRPr="00677E68" w:rsidRDefault="00677E68" w:rsidP="00935842">
      <w:pPr>
        <w:spacing w:after="0"/>
        <w:rPr>
          <w:rFonts w:ascii="Arial" w:hAnsi="Arial" w:cs="Arial"/>
        </w:rPr>
      </w:pPr>
    </w:p>
    <w:p w14:paraId="1D32544D" w14:textId="77777777" w:rsidR="00677E68" w:rsidRPr="00677E68" w:rsidRDefault="00677E68" w:rsidP="00935842">
      <w:pPr>
        <w:spacing w:after="0"/>
        <w:rPr>
          <w:rFonts w:ascii="Arial" w:hAnsi="Arial" w:cs="Arial"/>
        </w:rPr>
      </w:pPr>
    </w:p>
    <w:p w14:paraId="4E3436EC" w14:textId="77777777" w:rsidR="00677E68" w:rsidRPr="00677E68" w:rsidRDefault="00677E68" w:rsidP="00935842">
      <w:pPr>
        <w:spacing w:after="0"/>
        <w:rPr>
          <w:rFonts w:ascii="Arial" w:hAnsi="Arial" w:cs="Arial"/>
        </w:rPr>
      </w:pPr>
    </w:p>
    <w:p w14:paraId="21073AF6" w14:textId="4F8100F8" w:rsidR="0012420B" w:rsidRDefault="0012420B" w:rsidP="00935842">
      <w:pPr>
        <w:pStyle w:val="Heading2"/>
        <w:spacing w:before="0"/>
        <w:rPr>
          <w:rFonts w:ascii="Arial" w:hAnsi="Arial" w:cs="Arial"/>
          <w:b/>
          <w:bCs/>
          <w:color w:val="auto"/>
        </w:rPr>
      </w:pPr>
      <w:r w:rsidRPr="0012420B">
        <w:rPr>
          <w:rFonts w:ascii="Arial" w:hAnsi="Arial" w:cs="Arial"/>
          <w:b/>
          <w:bCs/>
          <w:color w:val="auto"/>
        </w:rPr>
        <w:lastRenderedPageBreak/>
        <w:t>Organisational Responsibilities</w:t>
      </w:r>
    </w:p>
    <w:p w14:paraId="70980771" w14:textId="0399776F"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D92EB9" w:rsidRPr="00677E68" w14:paraId="4CBB13F3" w14:textId="77777777" w:rsidTr="00C2290E">
        <w:tc>
          <w:tcPr>
            <w:tcW w:w="3114" w:type="dxa"/>
          </w:tcPr>
          <w:p w14:paraId="1DC08802" w14:textId="77777777" w:rsidR="00D92EB9" w:rsidRPr="00677E68" w:rsidRDefault="00D92EB9" w:rsidP="00D92EB9">
            <w:pPr>
              <w:rPr>
                <w:rFonts w:ascii="Arial" w:hAnsi="Arial" w:cs="Arial"/>
                <w:b/>
                <w:bCs/>
              </w:rPr>
            </w:pPr>
            <w:r w:rsidRPr="00677E68">
              <w:rPr>
                <w:rFonts w:ascii="Arial" w:hAnsi="Arial" w:cs="Arial"/>
                <w:b/>
                <w:bCs/>
              </w:rPr>
              <w:t>Qualifications</w:t>
            </w:r>
          </w:p>
          <w:p w14:paraId="57576DEE" w14:textId="1907FBF1" w:rsidR="00D92EB9" w:rsidRPr="00677E68" w:rsidRDefault="00D92EB9" w:rsidP="00D92EB9">
            <w:pPr>
              <w:rPr>
                <w:rFonts w:ascii="Arial" w:hAnsi="Arial" w:cs="Arial"/>
                <w:b/>
                <w:bCs/>
              </w:rPr>
            </w:pPr>
          </w:p>
          <w:p w14:paraId="6259044C" w14:textId="5FB28F4B" w:rsidR="00D92EB9" w:rsidRPr="00677E68" w:rsidRDefault="00D92EB9" w:rsidP="00D92EB9">
            <w:pPr>
              <w:rPr>
                <w:rFonts w:ascii="Arial" w:hAnsi="Arial" w:cs="Arial"/>
                <w:b/>
                <w:bCs/>
              </w:rPr>
            </w:pPr>
          </w:p>
          <w:p w14:paraId="60301985" w14:textId="77777777" w:rsidR="00D92EB9" w:rsidRPr="00677E68" w:rsidRDefault="00D92EB9" w:rsidP="00D92EB9">
            <w:pPr>
              <w:rPr>
                <w:rFonts w:ascii="Arial" w:hAnsi="Arial" w:cs="Arial"/>
                <w:b/>
                <w:bCs/>
              </w:rPr>
            </w:pPr>
          </w:p>
          <w:p w14:paraId="228797F9" w14:textId="77777777" w:rsidR="00D92EB9" w:rsidRPr="00677E68" w:rsidRDefault="00D92EB9" w:rsidP="00D92EB9">
            <w:pPr>
              <w:rPr>
                <w:rFonts w:ascii="Arial" w:hAnsi="Arial" w:cs="Arial"/>
                <w:b/>
                <w:bCs/>
              </w:rPr>
            </w:pPr>
          </w:p>
          <w:p w14:paraId="4B64A9FA" w14:textId="77777777" w:rsidR="00D92EB9" w:rsidRPr="00677E68" w:rsidRDefault="00D92EB9" w:rsidP="00D92EB9">
            <w:pPr>
              <w:rPr>
                <w:rFonts w:ascii="Arial" w:hAnsi="Arial" w:cs="Arial"/>
                <w:b/>
                <w:bCs/>
              </w:rPr>
            </w:pPr>
          </w:p>
          <w:p w14:paraId="65C93162" w14:textId="46DDF09E" w:rsidR="00D92EB9" w:rsidRPr="00677E68" w:rsidRDefault="00D92EB9" w:rsidP="00D92EB9">
            <w:pPr>
              <w:rPr>
                <w:rFonts w:ascii="Arial" w:hAnsi="Arial" w:cs="Arial"/>
                <w:b/>
                <w:bCs/>
              </w:rPr>
            </w:pPr>
          </w:p>
        </w:tc>
        <w:tc>
          <w:tcPr>
            <w:tcW w:w="6237" w:type="dxa"/>
            <w:tcBorders>
              <w:left w:val="single" w:sz="4" w:space="0" w:color="auto"/>
            </w:tcBorders>
          </w:tcPr>
          <w:p w14:paraId="3609C8C3"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Educated to degree level or equivalent in related discipline</w:t>
            </w:r>
          </w:p>
          <w:p w14:paraId="72786B7E" w14:textId="4CE46F52" w:rsidR="00D92EB9" w:rsidRPr="00D92EB9" w:rsidRDefault="00D92EB9" w:rsidP="00D92EB9">
            <w:pPr>
              <w:ind w:left="360"/>
              <w:rPr>
                <w:rFonts w:ascii="Arial" w:hAnsi="Arial" w:cs="Arial"/>
              </w:rPr>
            </w:pPr>
          </w:p>
        </w:tc>
        <w:tc>
          <w:tcPr>
            <w:tcW w:w="6037" w:type="dxa"/>
          </w:tcPr>
          <w:p w14:paraId="3067AF97" w14:textId="0D5A030B" w:rsidR="00D92EB9" w:rsidRPr="00D92EB9" w:rsidRDefault="00D92EB9" w:rsidP="00D92EB9">
            <w:pPr>
              <w:pStyle w:val="aTitle"/>
              <w:numPr>
                <w:ilvl w:val="0"/>
                <w:numId w:val="2"/>
              </w:numPr>
              <w:tabs>
                <w:tab w:val="clear" w:pos="4513"/>
              </w:tabs>
              <w:ind w:left="179" w:hanging="141"/>
              <w:rPr>
                <w:rFonts w:cs="Arial"/>
                <w:b w:val="0"/>
                <w:bCs/>
                <w:iCs/>
                <w:noProof/>
                <w:color w:val="auto"/>
                <w:sz w:val="22"/>
                <w:lang w:eastAsia="en-GB"/>
              </w:rPr>
            </w:pPr>
            <w:r>
              <w:rPr>
                <w:rFonts w:cs="Arial"/>
                <w:b w:val="0"/>
                <w:bCs/>
                <w:color w:val="auto"/>
                <w:sz w:val="22"/>
              </w:rPr>
              <w:t xml:space="preserve">  </w:t>
            </w:r>
            <w:r w:rsidRPr="00D92EB9">
              <w:rPr>
                <w:rFonts w:cs="Arial"/>
                <w:b w:val="0"/>
                <w:bCs/>
                <w:color w:val="auto"/>
                <w:sz w:val="22"/>
              </w:rPr>
              <w:t>Formal project management qualification or equivalent</w:t>
            </w:r>
          </w:p>
          <w:p w14:paraId="10C0BA63" w14:textId="5133715F" w:rsidR="00D92EB9" w:rsidRPr="00D92EB9" w:rsidRDefault="00D92EB9" w:rsidP="00D92EB9">
            <w:pPr>
              <w:numPr>
                <w:ilvl w:val="0"/>
                <w:numId w:val="1"/>
              </w:numPr>
              <w:tabs>
                <w:tab w:val="left" w:pos="12"/>
                <w:tab w:val="left" w:pos="252"/>
                <w:tab w:val="left" w:pos="972"/>
              </w:tabs>
              <w:autoSpaceDE w:val="0"/>
              <w:autoSpaceDN w:val="0"/>
              <w:adjustRightInd w:val="0"/>
              <w:ind w:left="321" w:hanging="283"/>
              <w:contextualSpacing/>
              <w:rPr>
                <w:rFonts w:ascii="Arial" w:hAnsi="Arial" w:cs="Arial"/>
              </w:rPr>
            </w:pPr>
            <w:r>
              <w:rPr>
                <w:rFonts w:ascii="Arial" w:hAnsi="Arial" w:cs="Arial"/>
                <w:bCs/>
              </w:rPr>
              <w:t xml:space="preserve"> </w:t>
            </w:r>
            <w:r w:rsidRPr="00D92EB9">
              <w:rPr>
                <w:rFonts w:ascii="Arial" w:hAnsi="Arial" w:cs="Arial"/>
                <w:bCs/>
              </w:rPr>
              <w:t xml:space="preserve">Recognised management qualification </w:t>
            </w:r>
          </w:p>
        </w:tc>
      </w:tr>
      <w:tr w:rsidR="00D92EB9" w:rsidRPr="00677E68" w14:paraId="34EC0C0E" w14:textId="77777777" w:rsidTr="00C2290E">
        <w:tc>
          <w:tcPr>
            <w:tcW w:w="3114" w:type="dxa"/>
          </w:tcPr>
          <w:p w14:paraId="0C043E20" w14:textId="77777777" w:rsidR="00D92EB9" w:rsidRPr="00677E68" w:rsidRDefault="00D92EB9" w:rsidP="00D92EB9">
            <w:pPr>
              <w:rPr>
                <w:rFonts w:ascii="Arial" w:hAnsi="Arial" w:cs="Arial"/>
                <w:b/>
                <w:bCs/>
              </w:rPr>
            </w:pPr>
            <w:r w:rsidRPr="00677E68">
              <w:rPr>
                <w:rFonts w:ascii="Arial" w:hAnsi="Arial" w:cs="Arial"/>
                <w:b/>
                <w:bCs/>
              </w:rPr>
              <w:t>Experience</w:t>
            </w:r>
          </w:p>
          <w:p w14:paraId="5C328A2F" w14:textId="77777777" w:rsidR="00D92EB9" w:rsidRPr="00677E68" w:rsidRDefault="00D92EB9" w:rsidP="00D92EB9">
            <w:pPr>
              <w:rPr>
                <w:rFonts w:ascii="Arial" w:hAnsi="Arial" w:cs="Arial"/>
                <w:b/>
                <w:bCs/>
              </w:rPr>
            </w:pPr>
          </w:p>
          <w:p w14:paraId="12E2A1DE" w14:textId="304FE506" w:rsidR="00D92EB9" w:rsidRPr="00677E68" w:rsidRDefault="00D92EB9" w:rsidP="00D92EB9">
            <w:pPr>
              <w:rPr>
                <w:rFonts w:ascii="Arial" w:hAnsi="Arial" w:cs="Arial"/>
                <w:b/>
                <w:bCs/>
              </w:rPr>
            </w:pPr>
          </w:p>
          <w:p w14:paraId="0411EBA1" w14:textId="3E8927CD" w:rsidR="00D92EB9" w:rsidRPr="00677E68" w:rsidRDefault="00D92EB9" w:rsidP="00D92EB9">
            <w:pPr>
              <w:rPr>
                <w:rFonts w:ascii="Arial" w:hAnsi="Arial" w:cs="Arial"/>
                <w:b/>
                <w:bCs/>
              </w:rPr>
            </w:pPr>
          </w:p>
          <w:p w14:paraId="2EC8B2AC" w14:textId="77777777" w:rsidR="00D92EB9" w:rsidRPr="00677E68" w:rsidRDefault="00D92EB9" w:rsidP="00D92EB9">
            <w:pPr>
              <w:rPr>
                <w:rFonts w:ascii="Arial" w:hAnsi="Arial" w:cs="Arial"/>
                <w:b/>
                <w:bCs/>
              </w:rPr>
            </w:pPr>
          </w:p>
          <w:p w14:paraId="11F79793" w14:textId="77777777" w:rsidR="00D92EB9" w:rsidRPr="00677E68" w:rsidRDefault="00D92EB9" w:rsidP="00D92EB9">
            <w:pPr>
              <w:rPr>
                <w:rFonts w:ascii="Arial" w:hAnsi="Arial" w:cs="Arial"/>
                <w:b/>
                <w:bCs/>
              </w:rPr>
            </w:pPr>
          </w:p>
          <w:p w14:paraId="3FF91CA8" w14:textId="1B687906" w:rsidR="00D92EB9" w:rsidRPr="00677E68" w:rsidRDefault="00D92EB9" w:rsidP="00D92EB9">
            <w:pPr>
              <w:rPr>
                <w:rFonts w:ascii="Arial" w:hAnsi="Arial" w:cs="Arial"/>
                <w:b/>
                <w:bCs/>
              </w:rPr>
            </w:pPr>
          </w:p>
        </w:tc>
        <w:tc>
          <w:tcPr>
            <w:tcW w:w="6237" w:type="dxa"/>
            <w:tcBorders>
              <w:left w:val="single" w:sz="4" w:space="0" w:color="auto"/>
            </w:tcBorders>
          </w:tcPr>
          <w:p w14:paraId="59355DAC"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Experience of managing multiple complex projects</w:t>
            </w:r>
          </w:p>
          <w:p w14:paraId="6F5772FD"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Experience of analysing and presenting complex information</w:t>
            </w:r>
          </w:p>
          <w:p w14:paraId="08E33625" w14:textId="77777777" w:rsidR="00D92EB9" w:rsidRPr="00D92EB9" w:rsidRDefault="00D92EB9" w:rsidP="00D92EB9">
            <w:pPr>
              <w:pStyle w:val="ListParagraph"/>
              <w:numPr>
                <w:ilvl w:val="0"/>
                <w:numId w:val="2"/>
              </w:numPr>
              <w:ind w:left="314" w:hanging="283"/>
              <w:jc w:val="both"/>
              <w:rPr>
                <w:rFonts w:ascii="Arial" w:hAnsi="Arial" w:cs="Arial"/>
              </w:rPr>
            </w:pPr>
            <w:r w:rsidRPr="00D92EB9">
              <w:rPr>
                <w:rFonts w:ascii="Arial" w:hAnsi="Arial" w:cs="Arial"/>
              </w:rPr>
              <w:t>Leading large scale transformation experience</w:t>
            </w:r>
          </w:p>
          <w:p w14:paraId="0FA0E204"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Proven experience of developing and implementing new policy, systems and procedures</w:t>
            </w:r>
          </w:p>
          <w:p w14:paraId="2A0B6C40"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Proven experience of project methodologies, monitoring and reporting</w:t>
            </w:r>
          </w:p>
          <w:p w14:paraId="1344A0F4"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Ability to effectively communicate with different audiences at all levels of the hierarchy</w:t>
            </w:r>
          </w:p>
          <w:p w14:paraId="4ADF71FA"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 xml:space="preserve">Ability to lead/manage a project team </w:t>
            </w:r>
          </w:p>
          <w:p w14:paraId="79246CA4"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Budget management</w:t>
            </w:r>
          </w:p>
          <w:p w14:paraId="0568D435"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Understand organisational structures, relationships and influences</w:t>
            </w:r>
          </w:p>
          <w:p w14:paraId="21A195DA" w14:textId="77777777" w:rsidR="00D92EB9" w:rsidRPr="00D92EB9" w:rsidRDefault="00D92EB9" w:rsidP="00D92EB9">
            <w:pPr>
              <w:pStyle w:val="aTitle"/>
              <w:numPr>
                <w:ilvl w:val="0"/>
                <w:numId w:val="2"/>
              </w:numPr>
              <w:tabs>
                <w:tab w:val="clear" w:pos="4513"/>
                <w:tab w:val="clear" w:pos="9026"/>
              </w:tabs>
              <w:ind w:left="314" w:hanging="283"/>
              <w:rPr>
                <w:rFonts w:cs="Arial"/>
                <w:b w:val="0"/>
                <w:iCs/>
                <w:noProof/>
                <w:color w:val="auto"/>
                <w:sz w:val="22"/>
                <w:lang w:eastAsia="en-GB"/>
              </w:rPr>
            </w:pPr>
            <w:r w:rsidRPr="00D92EB9">
              <w:rPr>
                <w:rFonts w:cs="Arial"/>
                <w:b w:val="0"/>
                <w:color w:val="auto"/>
                <w:sz w:val="22"/>
              </w:rPr>
              <w:t>Effective management of change</w:t>
            </w:r>
          </w:p>
          <w:p w14:paraId="4EFE8032" w14:textId="77777777" w:rsidR="00D92EB9" w:rsidRPr="00D92EB9" w:rsidRDefault="00D92EB9" w:rsidP="00D92EB9">
            <w:pPr>
              <w:pStyle w:val="aTitle"/>
              <w:numPr>
                <w:ilvl w:val="0"/>
                <w:numId w:val="2"/>
              </w:numPr>
              <w:tabs>
                <w:tab w:val="clear" w:pos="4513"/>
                <w:tab w:val="clear" w:pos="9026"/>
              </w:tabs>
              <w:ind w:left="314" w:hanging="283"/>
              <w:rPr>
                <w:rFonts w:cs="Arial"/>
                <w:b w:val="0"/>
                <w:iCs/>
                <w:noProof/>
                <w:color w:val="auto"/>
                <w:sz w:val="22"/>
                <w:lang w:eastAsia="en-GB"/>
              </w:rPr>
            </w:pPr>
            <w:r w:rsidRPr="00D92EB9">
              <w:rPr>
                <w:rFonts w:cs="Arial"/>
                <w:b w:val="0"/>
                <w:iCs/>
                <w:noProof/>
                <w:color w:val="auto"/>
                <w:sz w:val="22"/>
              </w:rPr>
              <w:t>Experience of staff mentoring, coaching and development</w:t>
            </w:r>
          </w:p>
          <w:p w14:paraId="52CD2888" w14:textId="1488DA41" w:rsidR="00D92EB9" w:rsidRPr="00D92EB9" w:rsidRDefault="00D92EB9" w:rsidP="00D92EB9">
            <w:pPr>
              <w:pStyle w:val="ListParagraph"/>
              <w:numPr>
                <w:ilvl w:val="0"/>
                <w:numId w:val="13"/>
              </w:numPr>
              <w:tabs>
                <w:tab w:val="left" w:pos="12"/>
                <w:tab w:val="left" w:pos="252"/>
                <w:tab w:val="left" w:pos="972"/>
              </w:tabs>
              <w:autoSpaceDE w:val="0"/>
              <w:autoSpaceDN w:val="0"/>
              <w:adjustRightInd w:val="0"/>
              <w:ind w:left="314" w:hanging="283"/>
              <w:rPr>
                <w:rFonts w:ascii="Arial" w:hAnsi="Arial" w:cs="Arial"/>
              </w:rPr>
            </w:pPr>
            <w:r w:rsidRPr="00D92EB9">
              <w:rPr>
                <w:rFonts w:ascii="Arial" w:hAnsi="Arial" w:cs="Arial"/>
              </w:rPr>
              <w:t>Negotiation skills</w:t>
            </w:r>
          </w:p>
        </w:tc>
        <w:tc>
          <w:tcPr>
            <w:tcW w:w="6037" w:type="dxa"/>
          </w:tcPr>
          <w:p w14:paraId="6129AC27" w14:textId="77777777" w:rsidR="00D92EB9" w:rsidRPr="00D92EB9" w:rsidRDefault="00D92EB9" w:rsidP="00D92EB9">
            <w:pPr>
              <w:pStyle w:val="ListParagraph"/>
              <w:numPr>
                <w:ilvl w:val="0"/>
                <w:numId w:val="2"/>
              </w:numPr>
              <w:ind w:left="321" w:hanging="283"/>
              <w:rPr>
                <w:rFonts w:ascii="Arial" w:hAnsi="Arial" w:cs="Arial"/>
              </w:rPr>
            </w:pPr>
            <w:r w:rsidRPr="00D92EB9">
              <w:rPr>
                <w:rFonts w:ascii="Arial" w:hAnsi="Arial" w:cs="Arial"/>
              </w:rPr>
              <w:t>Proven experience of having managed, implemented and supported a complex major project in the ICT industry from design to delivery to customer</w:t>
            </w:r>
          </w:p>
          <w:p w14:paraId="322E38E2" w14:textId="77777777" w:rsidR="00D92EB9" w:rsidRDefault="00D92EB9" w:rsidP="00D92EB9">
            <w:pPr>
              <w:pStyle w:val="ListParagraph"/>
              <w:numPr>
                <w:ilvl w:val="0"/>
                <w:numId w:val="2"/>
              </w:numPr>
              <w:ind w:left="321" w:hanging="283"/>
              <w:rPr>
                <w:rFonts w:ascii="Arial" w:hAnsi="Arial" w:cs="Arial"/>
              </w:rPr>
            </w:pPr>
            <w:r w:rsidRPr="00D92EB9">
              <w:rPr>
                <w:rFonts w:ascii="Arial" w:hAnsi="Arial" w:cs="Arial"/>
              </w:rPr>
              <w:t>Advanced levels of ICT systems knowledge and their service delivery requirements</w:t>
            </w:r>
          </w:p>
          <w:p w14:paraId="2398B888" w14:textId="0E8C29DA" w:rsidR="00D92EB9" w:rsidRPr="00D92EB9" w:rsidRDefault="00D92EB9" w:rsidP="00D92EB9">
            <w:pPr>
              <w:pStyle w:val="ListParagraph"/>
              <w:numPr>
                <w:ilvl w:val="0"/>
                <w:numId w:val="2"/>
              </w:numPr>
              <w:ind w:left="321" w:hanging="283"/>
              <w:rPr>
                <w:rFonts w:ascii="Arial" w:hAnsi="Arial" w:cs="Arial"/>
              </w:rPr>
            </w:pPr>
            <w:r w:rsidRPr="00D92EB9">
              <w:rPr>
                <w:rFonts w:ascii="Arial" w:hAnsi="Arial" w:cs="Arial"/>
                <w:iCs/>
                <w:noProof/>
              </w:rPr>
              <w:t>Experience of procurement</w:t>
            </w:r>
          </w:p>
        </w:tc>
      </w:tr>
      <w:tr w:rsidR="00D92EB9" w:rsidRPr="00677E68" w14:paraId="7C30EDD8" w14:textId="77777777" w:rsidTr="00C2290E">
        <w:tc>
          <w:tcPr>
            <w:tcW w:w="3114" w:type="dxa"/>
          </w:tcPr>
          <w:p w14:paraId="2F98CFC5" w14:textId="77777777" w:rsidR="00D92EB9" w:rsidRPr="00677E68" w:rsidRDefault="00D92EB9" w:rsidP="00D92EB9">
            <w:pPr>
              <w:rPr>
                <w:rFonts w:ascii="Arial" w:hAnsi="Arial" w:cs="Arial"/>
                <w:b/>
                <w:bCs/>
              </w:rPr>
            </w:pPr>
            <w:r w:rsidRPr="00677E68">
              <w:rPr>
                <w:rFonts w:ascii="Arial" w:hAnsi="Arial" w:cs="Arial"/>
                <w:b/>
                <w:bCs/>
              </w:rPr>
              <w:t xml:space="preserve">Skills and Knowledge </w:t>
            </w:r>
          </w:p>
          <w:p w14:paraId="63997AC3" w14:textId="77777777" w:rsidR="00D92EB9" w:rsidRPr="00677E68" w:rsidRDefault="00D92EB9" w:rsidP="00D92EB9">
            <w:pPr>
              <w:rPr>
                <w:rFonts w:ascii="Arial" w:hAnsi="Arial" w:cs="Arial"/>
                <w:b/>
                <w:bCs/>
              </w:rPr>
            </w:pPr>
          </w:p>
          <w:p w14:paraId="44D5C908" w14:textId="77777777" w:rsidR="00D92EB9" w:rsidRPr="00677E68" w:rsidRDefault="00D92EB9" w:rsidP="00D92EB9">
            <w:pPr>
              <w:rPr>
                <w:rFonts w:ascii="Arial" w:hAnsi="Arial" w:cs="Arial"/>
                <w:b/>
                <w:bCs/>
              </w:rPr>
            </w:pPr>
          </w:p>
          <w:p w14:paraId="5EB00E05" w14:textId="647B4A19" w:rsidR="00D92EB9" w:rsidRPr="00677E68" w:rsidRDefault="00D92EB9" w:rsidP="00D92EB9">
            <w:pPr>
              <w:rPr>
                <w:rFonts w:ascii="Arial" w:hAnsi="Arial" w:cs="Arial"/>
                <w:b/>
                <w:bCs/>
              </w:rPr>
            </w:pPr>
          </w:p>
          <w:p w14:paraId="68D68436" w14:textId="089AF160" w:rsidR="00D92EB9" w:rsidRPr="00677E68" w:rsidRDefault="00D92EB9" w:rsidP="00D92EB9">
            <w:pPr>
              <w:rPr>
                <w:rFonts w:ascii="Arial" w:hAnsi="Arial" w:cs="Arial"/>
                <w:b/>
                <w:bCs/>
              </w:rPr>
            </w:pPr>
          </w:p>
          <w:p w14:paraId="3B2A969D" w14:textId="77777777" w:rsidR="00D92EB9" w:rsidRPr="00677E68" w:rsidRDefault="00D92EB9" w:rsidP="00D92EB9">
            <w:pPr>
              <w:rPr>
                <w:rFonts w:ascii="Arial" w:hAnsi="Arial" w:cs="Arial"/>
                <w:b/>
                <w:bCs/>
              </w:rPr>
            </w:pPr>
          </w:p>
          <w:p w14:paraId="6DFCE551" w14:textId="588E1B09" w:rsidR="00D92EB9" w:rsidRPr="00677E68" w:rsidRDefault="00D92EB9" w:rsidP="00D92EB9">
            <w:pPr>
              <w:rPr>
                <w:rFonts w:ascii="Arial" w:hAnsi="Arial" w:cs="Arial"/>
                <w:b/>
                <w:bCs/>
              </w:rPr>
            </w:pPr>
          </w:p>
        </w:tc>
        <w:tc>
          <w:tcPr>
            <w:tcW w:w="6237" w:type="dxa"/>
            <w:tcBorders>
              <w:left w:val="single" w:sz="4" w:space="0" w:color="auto"/>
            </w:tcBorders>
          </w:tcPr>
          <w:p w14:paraId="526E4B95"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Strong leadership skills</w:t>
            </w:r>
          </w:p>
          <w:p w14:paraId="6C56811F"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Able to demonstrate high professional standards</w:t>
            </w:r>
          </w:p>
          <w:p w14:paraId="4DA474FA"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Ability to communicate effectively, both orally and in writing</w:t>
            </w:r>
          </w:p>
          <w:p w14:paraId="39287842"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Ability to work with minimal supervision</w:t>
            </w:r>
          </w:p>
          <w:p w14:paraId="609A42DB"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Ability to plan and organise work</w:t>
            </w:r>
          </w:p>
          <w:p w14:paraId="1903C552"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Able to use own initiative, make decisions and work under pressure.</w:t>
            </w:r>
          </w:p>
          <w:p w14:paraId="40B594A2" w14:textId="77777777"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t>Ability to work as part of a team</w:t>
            </w:r>
          </w:p>
          <w:p w14:paraId="1113ED63" w14:textId="77777777" w:rsidR="00D92EB9" w:rsidRPr="00D92EB9" w:rsidRDefault="00D92EB9" w:rsidP="00D92EB9">
            <w:pPr>
              <w:pStyle w:val="aTitle"/>
              <w:numPr>
                <w:ilvl w:val="0"/>
                <w:numId w:val="2"/>
              </w:numPr>
              <w:tabs>
                <w:tab w:val="clear" w:pos="4513"/>
                <w:tab w:val="clear" w:pos="9026"/>
              </w:tabs>
              <w:ind w:left="314" w:hanging="283"/>
              <w:rPr>
                <w:rFonts w:cs="Arial"/>
                <w:b w:val="0"/>
                <w:iCs/>
                <w:noProof/>
                <w:color w:val="auto"/>
                <w:sz w:val="22"/>
                <w:lang w:eastAsia="en-GB"/>
              </w:rPr>
            </w:pPr>
            <w:r w:rsidRPr="00D92EB9">
              <w:rPr>
                <w:rFonts w:cs="Arial"/>
                <w:b w:val="0"/>
                <w:color w:val="auto"/>
                <w:sz w:val="22"/>
              </w:rPr>
              <w:t>In depth knowledge of service delivery in accordance with the customer defined SLAs</w:t>
            </w:r>
          </w:p>
          <w:p w14:paraId="7B40C429" w14:textId="5B11DECD" w:rsidR="00D92EB9" w:rsidRPr="00D92EB9" w:rsidRDefault="00D92EB9" w:rsidP="00D92EB9">
            <w:pPr>
              <w:pStyle w:val="ListParagraph"/>
              <w:numPr>
                <w:ilvl w:val="0"/>
                <w:numId w:val="2"/>
              </w:numPr>
              <w:ind w:left="314" w:hanging="283"/>
              <w:rPr>
                <w:rFonts w:ascii="Arial" w:hAnsi="Arial" w:cs="Arial"/>
              </w:rPr>
            </w:pPr>
            <w:r w:rsidRPr="00D92EB9">
              <w:rPr>
                <w:rFonts w:ascii="Arial" w:hAnsi="Arial" w:cs="Arial"/>
              </w:rPr>
              <w:lastRenderedPageBreak/>
              <w:t>Ability to forge long-term working partnerships with individuals and groups from internal and external departments and organisations.</w:t>
            </w:r>
          </w:p>
          <w:p w14:paraId="7EB25293" w14:textId="77777777" w:rsidR="00D92EB9" w:rsidRPr="00D92EB9" w:rsidRDefault="00D92EB9" w:rsidP="00D92EB9">
            <w:pPr>
              <w:pStyle w:val="aTitle"/>
              <w:numPr>
                <w:ilvl w:val="0"/>
                <w:numId w:val="2"/>
              </w:numPr>
              <w:ind w:left="314" w:hanging="283"/>
              <w:rPr>
                <w:rFonts w:cs="Arial"/>
                <w:b w:val="0"/>
                <w:iCs/>
                <w:noProof/>
                <w:color w:val="auto"/>
                <w:sz w:val="22"/>
                <w:lang w:eastAsia="en-GB"/>
              </w:rPr>
            </w:pPr>
            <w:r w:rsidRPr="00D92EB9">
              <w:rPr>
                <w:rFonts w:cs="Arial"/>
                <w:b w:val="0"/>
                <w:iCs/>
                <w:noProof/>
                <w:color w:val="auto"/>
                <w:sz w:val="22"/>
                <w:lang w:eastAsia="en-GB"/>
              </w:rPr>
              <w:t>Ability to demonstrate an informed interest in projects and complex problem solving.</w:t>
            </w:r>
          </w:p>
          <w:p w14:paraId="0C67090B" w14:textId="77777777" w:rsidR="00D92EB9" w:rsidRDefault="00D92EB9" w:rsidP="00D92EB9">
            <w:pPr>
              <w:pStyle w:val="aTitle"/>
              <w:numPr>
                <w:ilvl w:val="0"/>
                <w:numId w:val="2"/>
              </w:numPr>
              <w:ind w:left="314" w:hanging="283"/>
              <w:rPr>
                <w:rFonts w:cs="Arial"/>
                <w:b w:val="0"/>
                <w:iCs/>
                <w:noProof/>
                <w:color w:val="auto"/>
                <w:sz w:val="22"/>
                <w:lang w:eastAsia="en-GB"/>
              </w:rPr>
            </w:pPr>
            <w:r w:rsidRPr="00D92EB9">
              <w:rPr>
                <w:rFonts w:cs="Arial"/>
                <w:b w:val="0"/>
                <w:iCs/>
                <w:noProof/>
                <w:color w:val="auto"/>
                <w:sz w:val="22"/>
                <w:lang w:eastAsia="en-GB"/>
              </w:rPr>
              <w:t xml:space="preserve">Ability to support and encourage teams when working under pressure to meet agreed timeframes. </w:t>
            </w:r>
          </w:p>
          <w:p w14:paraId="785CFA16" w14:textId="0F50089C" w:rsidR="00D92EB9" w:rsidRPr="00D92EB9" w:rsidRDefault="00D92EB9" w:rsidP="00D92EB9">
            <w:pPr>
              <w:pStyle w:val="aTitle"/>
              <w:numPr>
                <w:ilvl w:val="0"/>
                <w:numId w:val="2"/>
              </w:numPr>
              <w:ind w:left="314" w:hanging="283"/>
              <w:rPr>
                <w:rFonts w:cs="Arial"/>
                <w:b w:val="0"/>
                <w:iCs/>
                <w:noProof/>
                <w:color w:val="auto"/>
                <w:sz w:val="22"/>
                <w:lang w:eastAsia="en-GB"/>
              </w:rPr>
            </w:pPr>
            <w:r w:rsidRPr="00D92EB9">
              <w:rPr>
                <w:rFonts w:cs="Arial"/>
                <w:b w:val="0"/>
                <w:iCs/>
                <w:noProof/>
                <w:color w:val="auto"/>
                <w:sz w:val="22"/>
                <w:lang w:eastAsia="en-GB"/>
              </w:rPr>
              <w:t>Excellent oral and written communications</w:t>
            </w:r>
          </w:p>
          <w:p w14:paraId="21F31F52" w14:textId="77777777" w:rsidR="00D92EB9" w:rsidRPr="00D92EB9" w:rsidRDefault="00D92EB9" w:rsidP="00D92EB9">
            <w:pPr>
              <w:pStyle w:val="aTitle"/>
              <w:numPr>
                <w:ilvl w:val="0"/>
                <w:numId w:val="2"/>
              </w:numPr>
              <w:ind w:left="314" w:hanging="283"/>
              <w:rPr>
                <w:rFonts w:cs="Arial"/>
                <w:b w:val="0"/>
                <w:iCs/>
                <w:noProof/>
                <w:color w:val="auto"/>
                <w:sz w:val="22"/>
                <w:lang w:eastAsia="en-GB"/>
              </w:rPr>
            </w:pPr>
            <w:r w:rsidRPr="00D92EB9">
              <w:rPr>
                <w:rFonts w:cs="Arial"/>
                <w:b w:val="0"/>
                <w:iCs/>
                <w:noProof/>
                <w:color w:val="auto"/>
                <w:sz w:val="22"/>
                <w:lang w:eastAsia="en-GB"/>
              </w:rPr>
              <w:t>Excellent analytical skills, with the ability to develop business strategies and change programmes for major areas of activity.</w:t>
            </w:r>
          </w:p>
          <w:p w14:paraId="0705540D" w14:textId="77777777" w:rsidR="00D92EB9" w:rsidRPr="00D92EB9" w:rsidRDefault="00D92EB9" w:rsidP="00D92EB9">
            <w:pPr>
              <w:pStyle w:val="aTitle"/>
              <w:numPr>
                <w:ilvl w:val="0"/>
                <w:numId w:val="2"/>
              </w:numPr>
              <w:ind w:left="314" w:hanging="283"/>
              <w:rPr>
                <w:rFonts w:cs="Arial"/>
                <w:b w:val="0"/>
                <w:iCs/>
                <w:noProof/>
                <w:color w:val="auto"/>
                <w:sz w:val="22"/>
                <w:lang w:eastAsia="en-GB"/>
              </w:rPr>
            </w:pPr>
            <w:r w:rsidRPr="00D92EB9">
              <w:rPr>
                <w:rFonts w:cs="Arial"/>
                <w:b w:val="0"/>
                <w:iCs/>
                <w:noProof/>
                <w:color w:val="auto"/>
                <w:sz w:val="22"/>
                <w:lang w:eastAsia="en-GB"/>
              </w:rPr>
              <w:t>Negotiation, influencing and persuasion skills.</w:t>
            </w:r>
          </w:p>
          <w:p w14:paraId="7276203B" w14:textId="77777777" w:rsidR="00D92EB9" w:rsidRPr="00D92EB9" w:rsidRDefault="00D92EB9" w:rsidP="00D92EB9">
            <w:pPr>
              <w:pStyle w:val="aTitle"/>
              <w:numPr>
                <w:ilvl w:val="0"/>
                <w:numId w:val="2"/>
              </w:numPr>
              <w:ind w:left="314" w:hanging="283"/>
              <w:rPr>
                <w:rFonts w:cs="Arial"/>
                <w:b w:val="0"/>
                <w:iCs/>
                <w:noProof/>
                <w:color w:val="auto"/>
                <w:sz w:val="22"/>
                <w:lang w:eastAsia="en-GB"/>
              </w:rPr>
            </w:pPr>
            <w:r w:rsidRPr="00D92EB9">
              <w:rPr>
                <w:rFonts w:cs="Arial"/>
                <w:b w:val="0"/>
                <w:iCs/>
                <w:noProof/>
                <w:color w:val="auto"/>
                <w:sz w:val="22"/>
                <w:lang w:eastAsia="en-GB"/>
              </w:rPr>
              <w:t>The ability to tackle highly and resolve complex problems / issues</w:t>
            </w:r>
          </w:p>
          <w:p w14:paraId="38BF6966" w14:textId="77777777" w:rsidR="00D92EB9" w:rsidRPr="00D92EB9" w:rsidRDefault="00D92EB9" w:rsidP="00D92EB9">
            <w:pPr>
              <w:pStyle w:val="aTitle"/>
              <w:numPr>
                <w:ilvl w:val="0"/>
                <w:numId w:val="2"/>
              </w:numPr>
              <w:ind w:left="314" w:hanging="283"/>
              <w:rPr>
                <w:rFonts w:cs="Arial"/>
                <w:b w:val="0"/>
                <w:iCs/>
                <w:noProof/>
                <w:color w:val="auto"/>
                <w:sz w:val="22"/>
                <w:lang w:eastAsia="en-GB"/>
              </w:rPr>
            </w:pPr>
            <w:r w:rsidRPr="00D92EB9">
              <w:rPr>
                <w:rFonts w:cs="Arial"/>
                <w:b w:val="0"/>
                <w:iCs/>
                <w:noProof/>
                <w:color w:val="auto"/>
                <w:sz w:val="22"/>
                <w:lang w:eastAsia="en-GB"/>
              </w:rPr>
              <w:t>Ability to assimilate, understand, synthesise and communicate complex issues and data in a meaningful way</w:t>
            </w:r>
          </w:p>
          <w:p w14:paraId="223B5289" w14:textId="77777777" w:rsidR="00D92EB9" w:rsidRPr="00D92EB9" w:rsidRDefault="00D92EB9" w:rsidP="00D92EB9">
            <w:pPr>
              <w:pStyle w:val="aTitle"/>
              <w:numPr>
                <w:ilvl w:val="0"/>
                <w:numId w:val="2"/>
              </w:numPr>
              <w:ind w:left="314" w:hanging="283"/>
              <w:rPr>
                <w:rFonts w:cs="Arial"/>
                <w:b w:val="0"/>
                <w:iCs/>
                <w:noProof/>
                <w:color w:val="auto"/>
                <w:sz w:val="22"/>
                <w:lang w:eastAsia="en-GB"/>
              </w:rPr>
            </w:pPr>
            <w:r w:rsidRPr="00D92EB9">
              <w:rPr>
                <w:rFonts w:cs="Arial"/>
                <w:b w:val="0"/>
                <w:iCs/>
                <w:noProof/>
                <w:color w:val="auto"/>
                <w:sz w:val="22"/>
                <w:lang w:eastAsia="en-GB"/>
              </w:rPr>
              <w:t>A high level of IT related skills, including Microsoft Office, Word, Excel and PowerPoint; good keyboard skills</w:t>
            </w:r>
          </w:p>
          <w:p w14:paraId="58DA1B7F" w14:textId="77777777" w:rsidR="00D92EB9" w:rsidRPr="00D92EB9" w:rsidRDefault="00D92EB9" w:rsidP="00D92EB9">
            <w:pPr>
              <w:pStyle w:val="aTitle"/>
              <w:numPr>
                <w:ilvl w:val="0"/>
                <w:numId w:val="2"/>
              </w:numPr>
              <w:ind w:left="314" w:hanging="283"/>
              <w:rPr>
                <w:rFonts w:cs="Arial"/>
                <w:b w:val="0"/>
                <w:iCs/>
                <w:noProof/>
                <w:color w:val="auto"/>
                <w:sz w:val="22"/>
                <w:lang w:eastAsia="en-GB"/>
              </w:rPr>
            </w:pPr>
            <w:r w:rsidRPr="00D92EB9">
              <w:rPr>
                <w:rFonts w:cs="Arial"/>
                <w:b w:val="0"/>
                <w:iCs/>
                <w:noProof/>
                <w:color w:val="auto"/>
                <w:sz w:val="22"/>
                <w:lang w:eastAsia="en-GB"/>
              </w:rPr>
              <w:t>Able to prioritise and manage workload effectively</w:t>
            </w:r>
          </w:p>
          <w:p w14:paraId="19F63409" w14:textId="3668E9D4" w:rsidR="00D92EB9" w:rsidRPr="00D92EB9" w:rsidRDefault="00D92EB9" w:rsidP="00D92EB9">
            <w:pPr>
              <w:pStyle w:val="aTitle"/>
              <w:numPr>
                <w:ilvl w:val="0"/>
                <w:numId w:val="2"/>
              </w:numPr>
              <w:ind w:left="314" w:hanging="283"/>
              <w:rPr>
                <w:rFonts w:cs="Arial"/>
                <w:b w:val="0"/>
                <w:iCs/>
                <w:noProof/>
                <w:color w:val="auto"/>
                <w:sz w:val="22"/>
                <w:lang w:eastAsia="en-GB"/>
              </w:rPr>
            </w:pPr>
            <w:r w:rsidRPr="00D92EB9">
              <w:rPr>
                <w:rFonts w:cs="Arial"/>
                <w:b w:val="0"/>
                <w:iCs/>
                <w:noProof/>
                <w:color w:val="auto"/>
                <w:sz w:val="22"/>
                <w:lang w:eastAsia="en-GB"/>
              </w:rPr>
              <w:t>Ability to work effectively with customers to understand their requirements.</w:t>
            </w:r>
          </w:p>
        </w:tc>
        <w:tc>
          <w:tcPr>
            <w:tcW w:w="6037" w:type="dxa"/>
          </w:tcPr>
          <w:p w14:paraId="239407DE" w14:textId="77777777" w:rsidR="00D92EB9" w:rsidRPr="00D92EB9" w:rsidRDefault="00D92EB9" w:rsidP="00D92EB9">
            <w:pPr>
              <w:pStyle w:val="ListParagraph"/>
              <w:numPr>
                <w:ilvl w:val="0"/>
                <w:numId w:val="2"/>
              </w:numPr>
              <w:ind w:left="321" w:hanging="283"/>
              <w:rPr>
                <w:rFonts w:ascii="Arial" w:hAnsi="Arial" w:cs="Arial"/>
              </w:rPr>
            </w:pPr>
            <w:r w:rsidRPr="00D92EB9">
              <w:rPr>
                <w:rFonts w:ascii="Arial" w:hAnsi="Arial" w:cs="Arial"/>
              </w:rPr>
              <w:lastRenderedPageBreak/>
              <w:t>Good working knowledge of business initiatives</w:t>
            </w:r>
          </w:p>
          <w:p w14:paraId="00FE9A0E" w14:textId="77777777" w:rsidR="00D92EB9" w:rsidRPr="00D92EB9" w:rsidRDefault="00D92EB9" w:rsidP="00D92EB9">
            <w:pPr>
              <w:pStyle w:val="ListParagraph"/>
              <w:numPr>
                <w:ilvl w:val="0"/>
                <w:numId w:val="2"/>
              </w:numPr>
              <w:ind w:left="321" w:hanging="283"/>
              <w:rPr>
                <w:rFonts w:ascii="Arial" w:hAnsi="Arial" w:cs="Arial"/>
              </w:rPr>
            </w:pPr>
            <w:r w:rsidRPr="00D92EB9">
              <w:rPr>
                <w:rFonts w:ascii="Arial" w:hAnsi="Arial" w:cs="Arial"/>
              </w:rPr>
              <w:t>Experience of working with consultative groups</w:t>
            </w:r>
          </w:p>
          <w:p w14:paraId="4268CCB9" w14:textId="77777777" w:rsidR="00D92EB9" w:rsidRPr="00D92EB9" w:rsidRDefault="00D92EB9" w:rsidP="00D92EB9">
            <w:pPr>
              <w:pStyle w:val="ListParagraph"/>
              <w:numPr>
                <w:ilvl w:val="0"/>
                <w:numId w:val="2"/>
              </w:numPr>
              <w:ind w:left="321" w:hanging="283"/>
              <w:rPr>
                <w:rFonts w:ascii="Arial" w:hAnsi="Arial" w:cs="Arial"/>
              </w:rPr>
            </w:pPr>
            <w:r w:rsidRPr="00D92EB9">
              <w:rPr>
                <w:rFonts w:ascii="Arial" w:hAnsi="Arial" w:cs="Arial"/>
              </w:rPr>
              <w:t>In depth knowledge of the technical work of an ICT department</w:t>
            </w:r>
          </w:p>
          <w:p w14:paraId="4982B38B" w14:textId="77777777" w:rsidR="00D92EB9" w:rsidRPr="00D92EB9" w:rsidRDefault="00D92EB9" w:rsidP="00D92EB9">
            <w:pPr>
              <w:pStyle w:val="ListParagraph"/>
              <w:numPr>
                <w:ilvl w:val="0"/>
                <w:numId w:val="2"/>
              </w:numPr>
              <w:ind w:left="321" w:hanging="283"/>
              <w:rPr>
                <w:rFonts w:ascii="Arial" w:hAnsi="Arial" w:cs="Arial"/>
              </w:rPr>
            </w:pPr>
            <w:r w:rsidRPr="00D92EB9">
              <w:rPr>
                <w:rFonts w:ascii="Arial" w:hAnsi="Arial" w:cs="Arial"/>
              </w:rPr>
              <w:t>Public sector experience</w:t>
            </w:r>
          </w:p>
          <w:p w14:paraId="15370E6B" w14:textId="624BF683" w:rsidR="00D92EB9" w:rsidRPr="00D92EB9" w:rsidRDefault="00D92EB9" w:rsidP="00D92EB9">
            <w:pPr>
              <w:tabs>
                <w:tab w:val="left" w:pos="12"/>
                <w:tab w:val="left" w:pos="252"/>
                <w:tab w:val="left" w:pos="972"/>
              </w:tabs>
              <w:autoSpaceDE w:val="0"/>
              <w:autoSpaceDN w:val="0"/>
              <w:adjustRightInd w:val="0"/>
              <w:rPr>
                <w:rFonts w:ascii="Arial" w:hAnsi="Arial" w:cs="Arial"/>
              </w:rPr>
            </w:pPr>
          </w:p>
        </w:tc>
      </w:tr>
      <w:tr w:rsidR="00D92EB9" w:rsidRPr="00677E68" w14:paraId="52EFE2D0" w14:textId="77777777" w:rsidTr="00C2290E">
        <w:tc>
          <w:tcPr>
            <w:tcW w:w="3114" w:type="dxa"/>
          </w:tcPr>
          <w:p w14:paraId="3C34A579" w14:textId="77777777" w:rsidR="00D92EB9" w:rsidRPr="00677E68" w:rsidRDefault="00D92EB9" w:rsidP="00D92EB9">
            <w:pPr>
              <w:rPr>
                <w:rFonts w:ascii="Arial" w:hAnsi="Arial" w:cs="Arial"/>
                <w:b/>
                <w:bCs/>
              </w:rPr>
            </w:pPr>
            <w:r w:rsidRPr="00677E68">
              <w:rPr>
                <w:rFonts w:ascii="Arial" w:hAnsi="Arial" w:cs="Arial"/>
                <w:b/>
                <w:bCs/>
              </w:rPr>
              <w:t>Personal Qualities</w:t>
            </w:r>
          </w:p>
          <w:p w14:paraId="4E450F3A" w14:textId="77777777" w:rsidR="00D92EB9" w:rsidRPr="00677E68" w:rsidRDefault="00D92EB9" w:rsidP="00D92EB9">
            <w:pPr>
              <w:rPr>
                <w:rFonts w:ascii="Arial" w:hAnsi="Arial" w:cs="Arial"/>
                <w:b/>
                <w:bCs/>
              </w:rPr>
            </w:pPr>
          </w:p>
          <w:p w14:paraId="4729558A" w14:textId="77777777" w:rsidR="00D92EB9" w:rsidRPr="00677E68" w:rsidRDefault="00D92EB9" w:rsidP="00D92EB9">
            <w:pPr>
              <w:rPr>
                <w:rFonts w:ascii="Arial" w:hAnsi="Arial" w:cs="Arial"/>
                <w:b/>
                <w:bCs/>
              </w:rPr>
            </w:pPr>
          </w:p>
          <w:p w14:paraId="3DF271E4" w14:textId="6BE0DB5A" w:rsidR="00D92EB9" w:rsidRPr="00677E68" w:rsidRDefault="00D92EB9" w:rsidP="00D92EB9">
            <w:pPr>
              <w:rPr>
                <w:rFonts w:ascii="Arial" w:hAnsi="Arial" w:cs="Arial"/>
                <w:b/>
                <w:bCs/>
              </w:rPr>
            </w:pPr>
          </w:p>
          <w:p w14:paraId="2C4BEF20" w14:textId="782179F6" w:rsidR="00D92EB9" w:rsidRPr="00677E68" w:rsidRDefault="00D92EB9" w:rsidP="00D92EB9">
            <w:pPr>
              <w:rPr>
                <w:rFonts w:ascii="Arial" w:hAnsi="Arial" w:cs="Arial"/>
                <w:b/>
                <w:bCs/>
              </w:rPr>
            </w:pPr>
          </w:p>
          <w:p w14:paraId="3750BC51" w14:textId="77777777" w:rsidR="00D92EB9" w:rsidRPr="00677E68" w:rsidRDefault="00D92EB9" w:rsidP="00D92EB9">
            <w:pPr>
              <w:rPr>
                <w:rFonts w:ascii="Arial" w:hAnsi="Arial" w:cs="Arial"/>
                <w:b/>
                <w:bCs/>
              </w:rPr>
            </w:pPr>
          </w:p>
          <w:p w14:paraId="61679D80" w14:textId="17C3647B" w:rsidR="00D92EB9" w:rsidRPr="00677E68" w:rsidRDefault="00D92EB9" w:rsidP="00D92EB9">
            <w:pPr>
              <w:rPr>
                <w:rFonts w:ascii="Arial" w:hAnsi="Arial" w:cs="Arial"/>
                <w:b/>
                <w:bCs/>
              </w:rPr>
            </w:pPr>
          </w:p>
        </w:tc>
        <w:tc>
          <w:tcPr>
            <w:tcW w:w="6237" w:type="dxa"/>
            <w:tcBorders>
              <w:left w:val="single" w:sz="4" w:space="0" w:color="auto"/>
            </w:tcBorders>
          </w:tcPr>
          <w:p w14:paraId="63581C45" w14:textId="77777777" w:rsidR="00D92EB9" w:rsidRPr="00D92EB9" w:rsidRDefault="00D92EB9" w:rsidP="00D92EB9">
            <w:pPr>
              <w:pStyle w:val="ListParagraph"/>
              <w:numPr>
                <w:ilvl w:val="0"/>
                <w:numId w:val="2"/>
              </w:numPr>
              <w:ind w:left="314" w:hanging="314"/>
              <w:rPr>
                <w:rFonts w:ascii="Arial" w:hAnsi="Arial" w:cs="Arial"/>
              </w:rPr>
            </w:pPr>
            <w:r w:rsidRPr="00D92EB9">
              <w:rPr>
                <w:rFonts w:ascii="Arial" w:hAnsi="Arial" w:cs="Arial"/>
              </w:rPr>
              <w:t>Pleasant and professional manner when dealing with colleagues and customers</w:t>
            </w:r>
          </w:p>
          <w:p w14:paraId="464174A8" w14:textId="77777777" w:rsidR="00D92EB9" w:rsidRPr="00D92EB9" w:rsidRDefault="00D92EB9" w:rsidP="00D92EB9">
            <w:pPr>
              <w:pStyle w:val="ListParagraph"/>
              <w:numPr>
                <w:ilvl w:val="0"/>
                <w:numId w:val="2"/>
              </w:numPr>
              <w:ind w:left="314" w:hanging="314"/>
              <w:rPr>
                <w:rFonts w:ascii="Arial" w:hAnsi="Arial" w:cs="Arial"/>
              </w:rPr>
            </w:pPr>
            <w:r w:rsidRPr="00D92EB9">
              <w:rPr>
                <w:rFonts w:ascii="Arial" w:hAnsi="Arial" w:cs="Arial"/>
              </w:rPr>
              <w:t>Flexible approach to work</w:t>
            </w:r>
          </w:p>
          <w:p w14:paraId="582538F5" w14:textId="77777777" w:rsidR="00D92EB9" w:rsidRPr="00D92EB9" w:rsidRDefault="00D92EB9" w:rsidP="00D92EB9">
            <w:pPr>
              <w:pStyle w:val="ListParagraph"/>
              <w:numPr>
                <w:ilvl w:val="0"/>
                <w:numId w:val="2"/>
              </w:numPr>
              <w:ind w:left="314" w:hanging="314"/>
              <w:rPr>
                <w:rFonts w:ascii="Arial" w:hAnsi="Arial" w:cs="Arial"/>
              </w:rPr>
            </w:pPr>
            <w:r w:rsidRPr="00D92EB9">
              <w:rPr>
                <w:rFonts w:ascii="Arial" w:hAnsi="Arial" w:cs="Arial"/>
              </w:rPr>
              <w:t>Willingness to learn</w:t>
            </w:r>
          </w:p>
          <w:p w14:paraId="2706E65F" w14:textId="77777777" w:rsidR="00D92EB9" w:rsidRPr="00D92EB9" w:rsidRDefault="00D92EB9" w:rsidP="00D92EB9">
            <w:pPr>
              <w:numPr>
                <w:ilvl w:val="0"/>
                <w:numId w:val="2"/>
              </w:numPr>
              <w:ind w:left="314" w:hanging="314"/>
              <w:rPr>
                <w:rFonts w:ascii="Arial" w:hAnsi="Arial" w:cs="Arial"/>
              </w:rPr>
            </w:pPr>
            <w:r w:rsidRPr="00D92EB9">
              <w:rPr>
                <w:rFonts w:ascii="Arial" w:hAnsi="Arial" w:cs="Arial"/>
              </w:rPr>
              <w:t>Enthusiastic</w:t>
            </w:r>
          </w:p>
          <w:p w14:paraId="4EC09C68" w14:textId="77777777" w:rsidR="00D92EB9" w:rsidRPr="00D92EB9" w:rsidRDefault="00D92EB9" w:rsidP="00D92EB9">
            <w:pPr>
              <w:pStyle w:val="aTitle"/>
              <w:numPr>
                <w:ilvl w:val="0"/>
                <w:numId w:val="2"/>
              </w:numPr>
              <w:ind w:left="314" w:hanging="314"/>
              <w:rPr>
                <w:rFonts w:cs="Arial"/>
                <w:b w:val="0"/>
                <w:iCs/>
                <w:noProof/>
                <w:color w:val="auto"/>
                <w:sz w:val="22"/>
                <w:lang w:eastAsia="en-GB"/>
              </w:rPr>
            </w:pPr>
            <w:r w:rsidRPr="00D92EB9">
              <w:rPr>
                <w:rFonts w:cs="Arial"/>
                <w:b w:val="0"/>
                <w:iCs/>
                <w:noProof/>
                <w:color w:val="auto"/>
                <w:sz w:val="22"/>
                <w:lang w:eastAsia="en-GB"/>
              </w:rPr>
              <w:t>Self-motivated, proactive and innovative with a ‘can do’ attitude and able to work with minimal supervision, leading by example</w:t>
            </w:r>
          </w:p>
          <w:p w14:paraId="4E3D3013" w14:textId="77777777" w:rsidR="00D92EB9" w:rsidRPr="00D92EB9" w:rsidRDefault="00D92EB9" w:rsidP="00D92EB9">
            <w:pPr>
              <w:pStyle w:val="aTitle"/>
              <w:numPr>
                <w:ilvl w:val="0"/>
                <w:numId w:val="2"/>
              </w:numPr>
              <w:ind w:left="314" w:hanging="314"/>
              <w:rPr>
                <w:rFonts w:cs="Arial"/>
                <w:b w:val="0"/>
                <w:iCs/>
                <w:noProof/>
                <w:color w:val="auto"/>
                <w:sz w:val="22"/>
                <w:lang w:eastAsia="en-GB"/>
              </w:rPr>
            </w:pPr>
            <w:r w:rsidRPr="00D92EB9">
              <w:rPr>
                <w:rFonts w:cs="Arial"/>
                <w:b w:val="0"/>
                <w:iCs/>
                <w:noProof/>
                <w:color w:val="auto"/>
                <w:sz w:val="22"/>
                <w:lang w:eastAsia="en-GB"/>
              </w:rPr>
              <w:t>Customer focused, commercial and corporate approach</w:t>
            </w:r>
          </w:p>
          <w:p w14:paraId="1C6A3121" w14:textId="77777777" w:rsidR="00D92EB9" w:rsidRPr="00D92EB9" w:rsidRDefault="00D92EB9" w:rsidP="00D92EB9">
            <w:pPr>
              <w:pStyle w:val="aTitle"/>
              <w:numPr>
                <w:ilvl w:val="0"/>
                <w:numId w:val="2"/>
              </w:numPr>
              <w:ind w:left="314" w:hanging="314"/>
              <w:rPr>
                <w:rFonts w:cs="Arial"/>
                <w:b w:val="0"/>
                <w:iCs/>
                <w:noProof/>
                <w:color w:val="auto"/>
                <w:sz w:val="22"/>
                <w:lang w:eastAsia="en-GB"/>
              </w:rPr>
            </w:pPr>
            <w:r w:rsidRPr="00D92EB9">
              <w:rPr>
                <w:rFonts w:cs="Arial"/>
                <w:b w:val="0"/>
                <w:iCs/>
                <w:noProof/>
                <w:color w:val="auto"/>
                <w:sz w:val="22"/>
                <w:lang w:eastAsia="en-GB"/>
              </w:rPr>
              <w:t>A business focused, and commercially aware approach and ethos</w:t>
            </w:r>
          </w:p>
          <w:p w14:paraId="5F121DED" w14:textId="6B4BA25D" w:rsidR="00D92EB9" w:rsidRPr="00D92EB9" w:rsidRDefault="00D92EB9" w:rsidP="00D92EB9">
            <w:pPr>
              <w:pStyle w:val="ListParagraph"/>
              <w:numPr>
                <w:ilvl w:val="0"/>
                <w:numId w:val="2"/>
              </w:numPr>
              <w:spacing w:after="160" w:line="259" w:lineRule="auto"/>
              <w:ind w:left="314" w:hanging="314"/>
              <w:rPr>
                <w:rFonts w:ascii="Arial" w:hAnsi="Arial" w:cs="Arial"/>
                <w:b/>
              </w:rPr>
            </w:pPr>
            <w:r w:rsidRPr="00D92EB9">
              <w:rPr>
                <w:rFonts w:ascii="Arial" w:hAnsi="Arial" w:cs="Arial"/>
              </w:rPr>
              <w:t>Access to car or means of mobility support (if driving must have current valid driving licence and appropriate insurance) as required</w:t>
            </w:r>
          </w:p>
        </w:tc>
        <w:tc>
          <w:tcPr>
            <w:tcW w:w="6037" w:type="dxa"/>
          </w:tcPr>
          <w:p w14:paraId="5512F28D" w14:textId="050F57B4" w:rsidR="00D92EB9" w:rsidRPr="00D92EB9" w:rsidRDefault="00D92EB9" w:rsidP="00D92EB9">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37032" w14:textId="77777777" w:rsidR="008263FB" w:rsidRDefault="008263FB" w:rsidP="00935842">
      <w:pPr>
        <w:spacing w:after="0" w:line="240" w:lineRule="auto"/>
      </w:pPr>
      <w:r>
        <w:separator/>
      </w:r>
    </w:p>
  </w:endnote>
  <w:endnote w:type="continuationSeparator" w:id="0">
    <w:p w14:paraId="1E4BD1C2" w14:textId="77777777" w:rsidR="008263FB" w:rsidRDefault="008263FB"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F1E92" w14:textId="77777777" w:rsidR="008263FB" w:rsidRDefault="008263FB" w:rsidP="00935842">
      <w:pPr>
        <w:spacing w:after="0" w:line="240" w:lineRule="auto"/>
      </w:pPr>
      <w:r>
        <w:separator/>
      </w:r>
    </w:p>
  </w:footnote>
  <w:footnote w:type="continuationSeparator" w:id="0">
    <w:p w14:paraId="3F4F1127" w14:textId="77777777" w:rsidR="008263FB" w:rsidRDefault="008263FB"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0545"/>
    <w:multiLevelType w:val="hybridMultilevel"/>
    <w:tmpl w:val="6A28D9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0260C"/>
    <w:multiLevelType w:val="hybridMultilevel"/>
    <w:tmpl w:val="BEC64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6259DF"/>
    <w:multiLevelType w:val="hybridMultilevel"/>
    <w:tmpl w:val="D0642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203B91"/>
    <w:multiLevelType w:val="hybridMultilevel"/>
    <w:tmpl w:val="EDAC89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6E26A83"/>
    <w:multiLevelType w:val="hybridMultilevel"/>
    <w:tmpl w:val="6152E0AA"/>
    <w:lvl w:ilvl="0" w:tplc="655C0570">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9443E38"/>
    <w:multiLevelType w:val="hybridMultilevel"/>
    <w:tmpl w:val="9572B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5A21A7"/>
    <w:multiLevelType w:val="hybridMultilevel"/>
    <w:tmpl w:val="9B9ACB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1"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FC1460"/>
    <w:multiLevelType w:val="hybridMultilevel"/>
    <w:tmpl w:val="0E18F4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4847A1"/>
    <w:multiLevelType w:val="hybridMultilevel"/>
    <w:tmpl w:val="CD361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1"/>
  </w:num>
  <w:num w:numId="2" w16cid:durableId="1392118712">
    <w:abstractNumId w:val="6"/>
  </w:num>
  <w:num w:numId="3" w16cid:durableId="1403606224">
    <w:abstractNumId w:val="9"/>
  </w:num>
  <w:num w:numId="4" w16cid:durableId="1965623297">
    <w:abstractNumId w:val="1"/>
  </w:num>
  <w:num w:numId="5" w16cid:durableId="1829246506">
    <w:abstractNumId w:val="10"/>
  </w:num>
  <w:num w:numId="6" w16cid:durableId="1399279246">
    <w:abstractNumId w:val="18"/>
  </w:num>
  <w:num w:numId="7" w16cid:durableId="1794715437">
    <w:abstractNumId w:val="14"/>
  </w:num>
  <w:num w:numId="8" w16cid:durableId="1008406342">
    <w:abstractNumId w:val="8"/>
  </w:num>
  <w:num w:numId="9" w16cid:durableId="1317108528">
    <w:abstractNumId w:val="17"/>
  </w:num>
  <w:num w:numId="10" w16cid:durableId="2135366425">
    <w:abstractNumId w:val="15"/>
  </w:num>
  <w:num w:numId="11" w16cid:durableId="253903040">
    <w:abstractNumId w:val="16"/>
  </w:num>
  <w:num w:numId="12" w16cid:durableId="1421442976">
    <w:abstractNumId w:val="20"/>
  </w:num>
  <w:num w:numId="13" w16cid:durableId="2006282754">
    <w:abstractNumId w:val="2"/>
  </w:num>
  <w:num w:numId="14" w16cid:durableId="997343828">
    <w:abstractNumId w:val="12"/>
  </w:num>
  <w:num w:numId="15" w16cid:durableId="573704264">
    <w:abstractNumId w:val="13"/>
  </w:num>
  <w:num w:numId="16" w16cid:durableId="1591233314">
    <w:abstractNumId w:val="3"/>
  </w:num>
  <w:num w:numId="17" w16cid:durableId="1502694787">
    <w:abstractNumId w:val="7"/>
  </w:num>
  <w:num w:numId="18" w16cid:durableId="1734307149">
    <w:abstractNumId w:val="5"/>
  </w:num>
  <w:num w:numId="19" w16cid:durableId="1970210099">
    <w:abstractNumId w:val="0"/>
  </w:num>
  <w:num w:numId="20" w16cid:durableId="431704856">
    <w:abstractNumId w:val="4"/>
  </w:num>
  <w:num w:numId="21" w16cid:durableId="10913929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22093"/>
    <w:rsid w:val="0012420B"/>
    <w:rsid w:val="00147A82"/>
    <w:rsid w:val="00154CF2"/>
    <w:rsid w:val="001E413E"/>
    <w:rsid w:val="002B4C86"/>
    <w:rsid w:val="002F7FE7"/>
    <w:rsid w:val="003228DD"/>
    <w:rsid w:val="003B66D3"/>
    <w:rsid w:val="00437BED"/>
    <w:rsid w:val="00482C39"/>
    <w:rsid w:val="00543FC0"/>
    <w:rsid w:val="00571D0A"/>
    <w:rsid w:val="00573B86"/>
    <w:rsid w:val="005F2687"/>
    <w:rsid w:val="00677E68"/>
    <w:rsid w:val="006853DB"/>
    <w:rsid w:val="007A2AB8"/>
    <w:rsid w:val="008263FB"/>
    <w:rsid w:val="00872135"/>
    <w:rsid w:val="00935842"/>
    <w:rsid w:val="009933D7"/>
    <w:rsid w:val="009A0AC3"/>
    <w:rsid w:val="009C292B"/>
    <w:rsid w:val="00A667E7"/>
    <w:rsid w:val="00A947E7"/>
    <w:rsid w:val="00AB4CE6"/>
    <w:rsid w:val="00B240F0"/>
    <w:rsid w:val="00BA6DE8"/>
    <w:rsid w:val="00CB710A"/>
    <w:rsid w:val="00D279CA"/>
    <w:rsid w:val="00D92EB9"/>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semiHidden/>
    <w:unhideWhenUsed/>
    <w:rsid w:val="00D92EB9"/>
    <w:pPr>
      <w:spacing w:after="120"/>
    </w:pPr>
  </w:style>
  <w:style w:type="character" w:customStyle="1" w:styleId="BodyTextChar">
    <w:name w:val="Body Text Char"/>
    <w:basedOn w:val="DefaultParagraphFont"/>
    <w:link w:val="BodyText"/>
    <w:uiPriority w:val="99"/>
    <w:semiHidden/>
    <w:rsid w:val="00D92EB9"/>
  </w:style>
  <w:style w:type="paragraph" w:customStyle="1" w:styleId="Default">
    <w:name w:val="Default"/>
    <w:rsid w:val="00D92EB9"/>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2396</Words>
  <Characters>13659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2026-10-26T08:10:00Z</dcterms:created>
  <dcterms:modified xsi:type="dcterms:W3CDTF">2026-10-26T08:10:00Z</dcterms:modified>
</cp:coreProperties>
</file>