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2ABC2" w14:textId="1E734327" w:rsidR="00D97B7E" w:rsidRPr="004E3A52" w:rsidRDefault="00272418" w:rsidP="00D97B7E">
      <w:pPr>
        <w:pStyle w:val="Heading2"/>
        <w:rPr>
          <w:b w:val="0"/>
          <w:bCs w:val="0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7B929C" wp14:editId="7897557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230" cy="1009650"/>
            <wp:effectExtent l="0" t="0" r="7620" b="0"/>
            <wp:wrapTopAndBottom/>
            <wp:docPr id="691312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312480" name="Picture 691312480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014"/>
                    <a:stretch/>
                  </pic:blipFill>
                  <pic:spPr bwMode="auto">
                    <a:xfrm>
                      <a:off x="0" y="0"/>
                      <a:ext cx="7555230" cy="10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7B7E" w:rsidRPr="435B0126">
        <w:rPr>
          <w:szCs w:val="32"/>
        </w:rPr>
        <w:t>Job Description</w:t>
      </w:r>
    </w:p>
    <w:p w14:paraId="6E7413B4" w14:textId="77777777" w:rsidR="00D97B7E" w:rsidRPr="002A70E2" w:rsidRDefault="00D97B7E" w:rsidP="00D97B7E">
      <w:pPr>
        <w:ind w:right="180"/>
      </w:pPr>
    </w:p>
    <w:p w14:paraId="7624E5AF" w14:textId="77777777" w:rsidR="00D97B7E" w:rsidRPr="002A70E2" w:rsidRDefault="00D97B7E" w:rsidP="00D97B7E">
      <w:pPr>
        <w:ind w:right="180"/>
        <w:rPr>
          <w:sz w:val="16"/>
          <w:szCs w:val="16"/>
        </w:rPr>
      </w:pPr>
    </w:p>
    <w:tbl>
      <w:tblPr>
        <w:tblW w:w="89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6022"/>
      </w:tblGrid>
      <w:tr w:rsidR="00D97B7E" w:rsidRPr="00E30234" w14:paraId="0032F620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08C702D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  <w:r w:rsidRPr="435B0126">
              <w:rPr>
                <w:b/>
                <w:bCs/>
                <w:color w:val="000000" w:themeColor="text1"/>
              </w:rPr>
              <w:t>Job title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6B81CBB" w14:textId="60A501CC" w:rsidR="00D97B7E" w:rsidRPr="00C7233D" w:rsidRDefault="0088385A" w:rsidP="00C06EAD">
            <w:pPr>
              <w:ind w:left="2880" w:hanging="2880"/>
              <w:rPr>
                <w:rFonts w:eastAsia="Arial"/>
                <w:b/>
                <w:bCs/>
                <w:color w:val="000000"/>
                <w:sz w:val="28"/>
                <w:szCs w:val="28"/>
              </w:rPr>
            </w:pPr>
            <w:r w:rsidRPr="0088385A">
              <w:rPr>
                <w:rFonts w:eastAsia="Arial"/>
                <w:color w:val="000000"/>
                <w:sz w:val="24"/>
              </w:rPr>
              <w:t>Community Safety Officer</w:t>
            </w:r>
            <w:r w:rsidR="00C06EAD">
              <w:rPr>
                <w:rFonts w:eastAsia="Arial"/>
                <w:color w:val="000000"/>
                <w:sz w:val="24"/>
              </w:rPr>
              <w:br/>
            </w:r>
          </w:p>
        </w:tc>
      </w:tr>
      <w:tr w:rsidR="00D97B7E" w:rsidRPr="00E30234" w14:paraId="00530212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E18CD7B" w14:textId="77777777" w:rsidR="00D97B7E" w:rsidRPr="00E30234" w:rsidRDefault="00D97B7E" w:rsidP="009249A0">
            <w:pPr>
              <w:spacing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 w:themeColor="text1"/>
              </w:rPr>
              <w:t xml:space="preserve">Salary, </w:t>
            </w:r>
            <w:r w:rsidRPr="435B0126">
              <w:rPr>
                <w:b/>
                <w:bCs/>
                <w:color w:val="000000" w:themeColor="text1"/>
              </w:rPr>
              <w:t>Grade</w:t>
            </w:r>
            <w:r>
              <w:rPr>
                <w:b/>
                <w:bCs/>
                <w:color w:val="000000" w:themeColor="text1"/>
              </w:rPr>
              <w:t xml:space="preserve"> and SCP</w:t>
            </w:r>
          </w:p>
          <w:p w14:paraId="588FAB15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AA32870" w14:textId="41760581" w:rsidR="00D97B7E" w:rsidRPr="00440C63" w:rsidRDefault="00EC54A3" w:rsidP="009249A0">
            <w:pPr>
              <w:spacing w:line="276" w:lineRule="auto"/>
              <w:rPr>
                <w:rFonts w:eastAsia="Arial"/>
                <w:color w:val="000000"/>
                <w:sz w:val="24"/>
              </w:rPr>
            </w:pPr>
            <w:r w:rsidRPr="00440C63">
              <w:rPr>
                <w:rFonts w:eastAsia="Arial"/>
                <w:color w:val="000000"/>
                <w:sz w:val="24"/>
              </w:rPr>
              <w:t xml:space="preserve">Grade </w:t>
            </w:r>
            <w:r w:rsidR="0088385A">
              <w:rPr>
                <w:rFonts w:eastAsia="Arial"/>
                <w:color w:val="000000"/>
                <w:sz w:val="24"/>
              </w:rPr>
              <w:t>5</w:t>
            </w:r>
          </w:p>
        </w:tc>
      </w:tr>
      <w:tr w:rsidR="00D97B7E" w:rsidRPr="00E30234" w14:paraId="1D9797D1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B83148E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t>Service/Team</w:t>
            </w:r>
          </w:p>
          <w:p w14:paraId="3EB83EEA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D52691F" w14:textId="24257618" w:rsidR="00D97B7E" w:rsidRPr="00440C63" w:rsidRDefault="009E7134" w:rsidP="00440C63">
            <w:pPr>
              <w:rPr>
                <w:color w:val="000000"/>
                <w:sz w:val="24"/>
              </w:rPr>
            </w:pPr>
            <w:r w:rsidRPr="00440C63">
              <w:rPr>
                <w:color w:val="000000"/>
                <w:sz w:val="24"/>
              </w:rPr>
              <w:t>Regulatory Services / Community Safety</w:t>
            </w:r>
          </w:p>
        </w:tc>
      </w:tr>
      <w:tr w:rsidR="00D97B7E" w:rsidRPr="00E30234" w14:paraId="3EE25EDB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BA7E053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58CF652B">
              <w:rPr>
                <w:b/>
                <w:bCs/>
              </w:rPr>
              <w:t>Responsible to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255C138" w14:textId="3542E4D3" w:rsidR="00D97B7E" w:rsidRPr="00440C63" w:rsidRDefault="00407E7B" w:rsidP="009249A0">
            <w:pPr>
              <w:spacing w:line="276" w:lineRule="auto"/>
              <w:rPr>
                <w:color w:val="000000"/>
                <w:sz w:val="24"/>
              </w:rPr>
            </w:pPr>
            <w:r w:rsidRPr="00407E7B">
              <w:rPr>
                <w:color w:val="000000"/>
                <w:sz w:val="24"/>
              </w:rPr>
              <w:t xml:space="preserve">Locality Manager  </w:t>
            </w:r>
            <w:r w:rsidR="00C06EAD">
              <w:rPr>
                <w:color w:val="000000"/>
                <w:sz w:val="24"/>
              </w:rPr>
              <w:br/>
            </w:r>
          </w:p>
        </w:tc>
      </w:tr>
      <w:tr w:rsidR="00D97B7E" w:rsidRPr="00E30234" w14:paraId="652E1574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D5DC56A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58CF652B">
              <w:rPr>
                <w:b/>
                <w:bCs/>
              </w:rPr>
              <w:t>Responsible for staff/equipment</w:t>
            </w:r>
            <w:r w:rsidRPr="58CF652B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9E4A323" w14:textId="77777777" w:rsidR="000F4B88" w:rsidRPr="000F4B88" w:rsidRDefault="000F4B88" w:rsidP="000F4B88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color w:val="000000"/>
              </w:rPr>
            </w:pPr>
            <w:r w:rsidRPr="000F4B88">
              <w:rPr>
                <w:rFonts w:ascii="Arial" w:hAnsi="Arial" w:cs="Arial"/>
                <w:color w:val="000000"/>
              </w:rPr>
              <w:t xml:space="preserve">Responsible for the use and maintenance of technical equipment required for monitoring, sampling, and enforcement activities. </w:t>
            </w:r>
          </w:p>
          <w:p w14:paraId="73532A89" w14:textId="77777777" w:rsidR="000F4B88" w:rsidRPr="000F4B88" w:rsidRDefault="000F4B88" w:rsidP="000F4B88">
            <w:pPr>
              <w:pStyle w:val="ListParagraph"/>
              <w:rPr>
                <w:rFonts w:ascii="Arial" w:hAnsi="Arial" w:cs="Arial"/>
                <w:color w:val="000000"/>
              </w:rPr>
            </w:pPr>
          </w:p>
          <w:p w14:paraId="616B1C6B" w14:textId="625133D7" w:rsidR="00D97B7E" w:rsidRPr="005B66DD" w:rsidRDefault="000F4B88" w:rsidP="000F4B88">
            <w:pPr>
              <w:pStyle w:val="ListParagraph"/>
              <w:numPr>
                <w:ilvl w:val="0"/>
                <w:numId w:val="10"/>
              </w:numPr>
              <w:rPr>
                <w:color w:val="000000"/>
              </w:rPr>
            </w:pPr>
            <w:r w:rsidRPr="000F4B88">
              <w:rPr>
                <w:rFonts w:ascii="Arial" w:hAnsi="Arial" w:cs="Arial"/>
                <w:color w:val="000000"/>
              </w:rPr>
              <w:t>May provide mentorship and guidance to junior officers, supporting their professional development and adherence to enforcement protocols.</w:t>
            </w:r>
            <w:r w:rsidR="00C06EAD">
              <w:rPr>
                <w:rFonts w:ascii="Arial" w:hAnsi="Arial" w:cs="Arial"/>
                <w:color w:val="000000"/>
              </w:rPr>
              <w:br/>
            </w:r>
          </w:p>
        </w:tc>
      </w:tr>
      <w:tr w:rsidR="00D97B7E" w:rsidRPr="00E30234" w14:paraId="5925427E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3F9E227" w14:textId="77777777" w:rsidR="00D97B7E" w:rsidRPr="00E30234" w:rsidRDefault="00D97B7E" w:rsidP="009249A0">
            <w:pPr>
              <w:spacing w:line="276" w:lineRule="auto"/>
              <w:ind w:right="180"/>
              <w:rPr>
                <w:color w:val="000000"/>
              </w:rPr>
            </w:pPr>
            <w:r w:rsidRPr="435B0126">
              <w:rPr>
                <w:b/>
                <w:bCs/>
              </w:rPr>
              <w:t xml:space="preserve">Main purpose of job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305CD67" w14:textId="77777777" w:rsidR="000F5DAD" w:rsidRPr="000F5DAD" w:rsidRDefault="000F5DAD" w:rsidP="000F5DAD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lang w:val="en-US"/>
              </w:rPr>
            </w:pPr>
            <w:r w:rsidRPr="000F5DAD">
              <w:rPr>
                <w:rFonts w:ascii="Arial" w:eastAsia="Arial" w:hAnsi="Arial" w:cs="Arial"/>
                <w:lang w:val="en-US"/>
              </w:rPr>
              <w:t>To provide specialist technical expertise and advice to support the effective delivery of community safety initiatives, regulatory processes, and enforcement activities.</w:t>
            </w:r>
          </w:p>
          <w:p w14:paraId="00A5B79F" w14:textId="77777777" w:rsidR="000F5DAD" w:rsidRPr="000F5DAD" w:rsidRDefault="000F5DAD" w:rsidP="000F5DAD">
            <w:pPr>
              <w:pStyle w:val="ListParagraph"/>
              <w:rPr>
                <w:rFonts w:ascii="Arial" w:eastAsia="Arial" w:hAnsi="Arial" w:cs="Arial"/>
                <w:lang w:val="en-US"/>
              </w:rPr>
            </w:pPr>
          </w:p>
          <w:p w14:paraId="70820203" w14:textId="77777777" w:rsidR="000F5DAD" w:rsidRPr="000F5DAD" w:rsidRDefault="000F5DAD" w:rsidP="000F5DAD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lang w:val="en-US"/>
              </w:rPr>
            </w:pPr>
            <w:r w:rsidRPr="000F5DAD">
              <w:rPr>
                <w:rFonts w:ascii="Arial" w:eastAsia="Arial" w:hAnsi="Arial" w:cs="Arial"/>
                <w:lang w:val="en-US"/>
              </w:rPr>
              <w:t>To contribute to the development and implementation of strategies aimed at preventing, reducing, and tackling anti-social behaviour (ASB), environmental crime, and public protection issues.</w:t>
            </w:r>
          </w:p>
          <w:p w14:paraId="46941039" w14:textId="77777777" w:rsidR="000F5DAD" w:rsidRPr="000F5DAD" w:rsidRDefault="000F5DAD" w:rsidP="000F5DAD">
            <w:pPr>
              <w:pStyle w:val="ListParagraph"/>
              <w:rPr>
                <w:rFonts w:ascii="Arial" w:eastAsia="Arial" w:hAnsi="Arial" w:cs="Arial"/>
                <w:lang w:val="en-US"/>
              </w:rPr>
            </w:pPr>
          </w:p>
          <w:p w14:paraId="393F25B6" w14:textId="77777777" w:rsidR="000F5DAD" w:rsidRPr="000F5DAD" w:rsidRDefault="000F5DAD" w:rsidP="000F5DAD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lang w:val="en-US"/>
              </w:rPr>
            </w:pPr>
            <w:r w:rsidRPr="000F5DAD">
              <w:rPr>
                <w:rFonts w:ascii="Arial" w:eastAsia="Arial" w:hAnsi="Arial" w:cs="Arial"/>
                <w:lang w:val="en-US"/>
              </w:rPr>
              <w:t>To strengthen the resilience of the Community Safety Service team, ensuring long-term sustainability and continuity in service delivery.</w:t>
            </w:r>
          </w:p>
          <w:p w14:paraId="46968A23" w14:textId="77777777" w:rsidR="000F5DAD" w:rsidRPr="000F5DAD" w:rsidRDefault="000F5DAD" w:rsidP="000F5DAD">
            <w:pPr>
              <w:pStyle w:val="ListParagraph"/>
              <w:rPr>
                <w:rFonts w:ascii="Arial" w:eastAsia="Arial" w:hAnsi="Arial" w:cs="Arial"/>
                <w:lang w:val="en-US"/>
              </w:rPr>
            </w:pPr>
          </w:p>
          <w:p w14:paraId="183E4472" w14:textId="77777777" w:rsidR="000F5DAD" w:rsidRPr="000F5DAD" w:rsidRDefault="000F5DAD" w:rsidP="000F5DAD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lang w:val="en-US"/>
              </w:rPr>
            </w:pPr>
            <w:r w:rsidRPr="000F5DAD">
              <w:rPr>
                <w:rFonts w:ascii="Arial" w:eastAsia="Arial" w:hAnsi="Arial" w:cs="Arial"/>
                <w:lang w:val="en-US"/>
              </w:rPr>
              <w:t>To deliver a high standard of service to both internal and external customers, ensuring compliance with relevant legislation and best practices.</w:t>
            </w:r>
          </w:p>
          <w:p w14:paraId="1C67E768" w14:textId="71826912" w:rsidR="00D97B7E" w:rsidRPr="005B66DD" w:rsidRDefault="00D97B7E" w:rsidP="00A7707B">
            <w:pPr>
              <w:pStyle w:val="ListParagraph"/>
              <w:rPr>
                <w:rFonts w:ascii="Arial" w:eastAsia="Arial" w:hAnsi="Arial" w:cs="Arial"/>
                <w:lang w:val="en-US"/>
              </w:rPr>
            </w:pPr>
          </w:p>
        </w:tc>
      </w:tr>
      <w:tr w:rsidR="00D97B7E" w:rsidRPr="00E30234" w14:paraId="245A5ED7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574C115" w14:textId="77777777" w:rsidR="00D97B7E" w:rsidRPr="00E30234" w:rsidRDefault="00D97B7E" w:rsidP="009249A0">
            <w:pPr>
              <w:spacing w:line="276" w:lineRule="auto"/>
            </w:pPr>
            <w:r w:rsidRPr="435B0126">
              <w:rPr>
                <w:b/>
                <w:bCs/>
              </w:rPr>
              <w:t xml:space="preserve">Key responsibilities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F11BDA9" w14:textId="77777777" w:rsidR="00B32987" w:rsidRPr="00B32987" w:rsidRDefault="00B32987" w:rsidP="00B32987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  <w:lang w:val="en-US"/>
              </w:rPr>
            </w:pPr>
            <w:r w:rsidRPr="00B32987">
              <w:rPr>
                <w:rFonts w:ascii="Arial" w:eastAsia="Arial" w:hAnsi="Arial" w:cs="Arial"/>
                <w:lang w:val="en-US"/>
              </w:rPr>
              <w:t>Support Specialist Community Safety Officers in investigating requests made to the Council, gathering evidence, and enforcing legislation relating to anti-social behaviour, community safety, environmental protection, and public protection.</w:t>
            </w:r>
          </w:p>
          <w:p w14:paraId="36A5B438" w14:textId="77777777" w:rsidR="00B32987" w:rsidRPr="00B32987" w:rsidRDefault="00B32987" w:rsidP="00B32987">
            <w:pPr>
              <w:pStyle w:val="ListParagraph"/>
              <w:rPr>
                <w:rFonts w:ascii="Arial" w:eastAsia="Arial" w:hAnsi="Arial" w:cs="Arial"/>
                <w:lang w:val="en-US"/>
              </w:rPr>
            </w:pPr>
          </w:p>
          <w:p w14:paraId="0DFF8830" w14:textId="77777777" w:rsidR="00B32987" w:rsidRPr="00B32987" w:rsidRDefault="00B32987" w:rsidP="00B32987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  <w:lang w:val="en-US"/>
              </w:rPr>
            </w:pPr>
            <w:r w:rsidRPr="00B32987">
              <w:rPr>
                <w:rFonts w:ascii="Arial" w:eastAsia="Arial" w:hAnsi="Arial" w:cs="Arial"/>
                <w:lang w:val="en-US"/>
              </w:rPr>
              <w:lastRenderedPageBreak/>
              <w:t>Deliver a proactive prevention, education, and enforcement approach to tackling community safety issues, including:</w:t>
            </w:r>
          </w:p>
          <w:p w14:paraId="193A70D3" w14:textId="77777777" w:rsidR="00B32987" w:rsidRPr="00B32987" w:rsidRDefault="00B32987" w:rsidP="00B32987">
            <w:pPr>
              <w:pStyle w:val="ListParagraph"/>
              <w:numPr>
                <w:ilvl w:val="0"/>
                <w:numId w:val="15"/>
              </w:numPr>
              <w:rPr>
                <w:rFonts w:ascii="Arial" w:eastAsia="Arial" w:hAnsi="Arial" w:cs="Arial"/>
                <w:lang w:val="en-US"/>
              </w:rPr>
            </w:pPr>
            <w:r w:rsidRPr="00B32987">
              <w:rPr>
                <w:rFonts w:ascii="Arial" w:eastAsia="Arial" w:hAnsi="Arial" w:cs="Arial"/>
                <w:lang w:val="en-US"/>
              </w:rPr>
              <w:t>Environmental Protection</w:t>
            </w:r>
          </w:p>
          <w:p w14:paraId="05061831" w14:textId="77777777" w:rsidR="00B32987" w:rsidRPr="00B32987" w:rsidRDefault="00B32987" w:rsidP="00B32987">
            <w:pPr>
              <w:pStyle w:val="ListParagraph"/>
              <w:numPr>
                <w:ilvl w:val="0"/>
                <w:numId w:val="15"/>
              </w:numPr>
              <w:rPr>
                <w:rFonts w:ascii="Arial" w:eastAsia="Arial" w:hAnsi="Arial" w:cs="Arial"/>
                <w:lang w:val="en-US"/>
              </w:rPr>
            </w:pPr>
            <w:r w:rsidRPr="00B32987">
              <w:rPr>
                <w:rFonts w:ascii="Arial" w:eastAsia="Arial" w:hAnsi="Arial" w:cs="Arial"/>
                <w:lang w:val="en-US"/>
              </w:rPr>
              <w:t>Statutory Nuisance</w:t>
            </w:r>
          </w:p>
          <w:p w14:paraId="3B2C6829" w14:textId="528CF7AA" w:rsidR="00B32987" w:rsidRPr="00B32987" w:rsidRDefault="00B32987" w:rsidP="00B32987">
            <w:pPr>
              <w:pStyle w:val="ListParagraph"/>
              <w:numPr>
                <w:ilvl w:val="0"/>
                <w:numId w:val="15"/>
              </w:numPr>
              <w:rPr>
                <w:rFonts w:ascii="Arial" w:eastAsia="Arial" w:hAnsi="Arial" w:cs="Arial"/>
                <w:lang w:val="en-US"/>
              </w:rPr>
            </w:pPr>
            <w:r w:rsidRPr="00B32987">
              <w:rPr>
                <w:rFonts w:ascii="Arial" w:eastAsia="Arial" w:hAnsi="Arial" w:cs="Arial"/>
                <w:lang w:val="en-US"/>
              </w:rPr>
              <w:t>Anti-social Behaviour</w:t>
            </w:r>
          </w:p>
          <w:p w14:paraId="31A4B308" w14:textId="77777777" w:rsidR="00B32987" w:rsidRPr="00B32987" w:rsidRDefault="00B32987" w:rsidP="00B32987">
            <w:pPr>
              <w:pStyle w:val="ListParagraph"/>
              <w:rPr>
                <w:rFonts w:ascii="Arial" w:eastAsia="Arial" w:hAnsi="Arial" w:cs="Arial"/>
                <w:lang w:val="en-US"/>
              </w:rPr>
            </w:pPr>
          </w:p>
          <w:p w14:paraId="1674F973" w14:textId="77777777" w:rsidR="00B32987" w:rsidRPr="00B32987" w:rsidRDefault="00B32987" w:rsidP="00B32987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  <w:lang w:val="en-US"/>
              </w:rPr>
            </w:pPr>
            <w:r w:rsidRPr="00B32987">
              <w:rPr>
                <w:rFonts w:ascii="Arial" w:eastAsia="Arial" w:hAnsi="Arial" w:cs="Arial"/>
                <w:lang w:val="en-US"/>
              </w:rPr>
              <w:t>Conduct on-site inspections, surveys, and investigations, ensuring compliance with relevant legal and regulatory requirements.</w:t>
            </w:r>
          </w:p>
          <w:p w14:paraId="20926574" w14:textId="77777777" w:rsidR="00B32987" w:rsidRPr="00B32987" w:rsidRDefault="00B32987" w:rsidP="005C6A03">
            <w:pPr>
              <w:pStyle w:val="ListParagraph"/>
              <w:rPr>
                <w:rFonts w:ascii="Arial" w:eastAsia="Arial" w:hAnsi="Arial" w:cs="Arial"/>
                <w:lang w:val="en-US"/>
              </w:rPr>
            </w:pPr>
          </w:p>
          <w:p w14:paraId="2B4AE138" w14:textId="77777777" w:rsidR="00B32987" w:rsidRPr="00B32987" w:rsidRDefault="00B32987" w:rsidP="00B32987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  <w:lang w:val="en-US"/>
              </w:rPr>
            </w:pPr>
            <w:r w:rsidRPr="00B32987">
              <w:rPr>
                <w:rFonts w:ascii="Arial" w:eastAsia="Arial" w:hAnsi="Arial" w:cs="Arial"/>
                <w:lang w:val="en-US"/>
              </w:rPr>
              <w:t>Take enforcement action where appropriate, including issuing formal notices, Fixed Penalty Notices (FPNs), and preparing case files for prosecution in accordance with legal procedures.</w:t>
            </w:r>
          </w:p>
          <w:p w14:paraId="72AEDF28" w14:textId="77777777" w:rsidR="00B32987" w:rsidRPr="00B32987" w:rsidRDefault="00B32987" w:rsidP="005C6A03">
            <w:pPr>
              <w:pStyle w:val="ListParagraph"/>
              <w:rPr>
                <w:rFonts w:ascii="Arial" w:eastAsia="Arial" w:hAnsi="Arial" w:cs="Arial"/>
                <w:lang w:val="en-US"/>
              </w:rPr>
            </w:pPr>
          </w:p>
          <w:p w14:paraId="39B3FC1D" w14:textId="77777777" w:rsidR="00B32987" w:rsidRPr="00B32987" w:rsidRDefault="00B32987" w:rsidP="00B32987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  <w:lang w:val="en-US"/>
              </w:rPr>
            </w:pPr>
            <w:r w:rsidRPr="00B32987">
              <w:rPr>
                <w:rFonts w:ascii="Arial" w:eastAsia="Arial" w:hAnsi="Arial" w:cs="Arial"/>
                <w:lang w:val="en-US"/>
              </w:rPr>
              <w:t>Attend court, tribunals, and other legal proceedings to give evidence as required.</w:t>
            </w:r>
          </w:p>
          <w:p w14:paraId="48DBC4AB" w14:textId="77777777" w:rsidR="00B32987" w:rsidRPr="00B32987" w:rsidRDefault="00B32987" w:rsidP="005C6A03">
            <w:pPr>
              <w:pStyle w:val="ListParagraph"/>
              <w:rPr>
                <w:rFonts w:ascii="Arial" w:eastAsia="Arial" w:hAnsi="Arial" w:cs="Arial"/>
                <w:lang w:val="en-US"/>
              </w:rPr>
            </w:pPr>
          </w:p>
          <w:p w14:paraId="3214AFAF" w14:textId="77777777" w:rsidR="00B32987" w:rsidRPr="00B32987" w:rsidRDefault="00B32987" w:rsidP="00B32987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  <w:lang w:val="en-US"/>
              </w:rPr>
            </w:pPr>
            <w:r w:rsidRPr="00B32987">
              <w:rPr>
                <w:rFonts w:ascii="Arial" w:eastAsia="Arial" w:hAnsi="Arial" w:cs="Arial"/>
                <w:lang w:val="en-US"/>
              </w:rPr>
              <w:t>Act as a liaison between the Council, partner agencies, businesses, and community groups to promote safer communities and effective joint-working initiatives.</w:t>
            </w:r>
          </w:p>
          <w:p w14:paraId="5EA4A510" w14:textId="77777777" w:rsidR="00B32987" w:rsidRPr="00B32987" w:rsidRDefault="00B32987" w:rsidP="005C6A03">
            <w:pPr>
              <w:pStyle w:val="ListParagraph"/>
              <w:rPr>
                <w:rFonts w:ascii="Arial" w:eastAsia="Arial" w:hAnsi="Arial" w:cs="Arial"/>
                <w:lang w:val="en-US"/>
              </w:rPr>
            </w:pPr>
          </w:p>
          <w:p w14:paraId="6D5D4481" w14:textId="77777777" w:rsidR="00B32987" w:rsidRPr="00B32987" w:rsidRDefault="00B32987" w:rsidP="00B32987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  <w:lang w:val="en-US"/>
              </w:rPr>
            </w:pPr>
            <w:r w:rsidRPr="00B32987">
              <w:rPr>
                <w:rFonts w:ascii="Arial" w:eastAsia="Arial" w:hAnsi="Arial" w:cs="Arial"/>
                <w:lang w:val="en-US"/>
              </w:rPr>
              <w:t>Assist in the development and implementation of local and regional crime reduction and ASB prevention strategies.</w:t>
            </w:r>
          </w:p>
          <w:p w14:paraId="41C4576A" w14:textId="68FE875B" w:rsidR="00D97B7E" w:rsidRPr="00F54826" w:rsidRDefault="00D97B7E" w:rsidP="009249A0">
            <w:pPr>
              <w:spacing w:line="276" w:lineRule="auto"/>
              <w:rPr>
                <w:rFonts w:eastAsia="Arial"/>
                <w:lang w:val="en-US"/>
              </w:rPr>
            </w:pPr>
          </w:p>
        </w:tc>
      </w:tr>
      <w:tr w:rsidR="00D97B7E" w:rsidRPr="00E30234" w14:paraId="2DC98F2F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9F53612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lastRenderedPageBreak/>
              <w:t xml:space="preserve">Key tasks </w:t>
            </w:r>
          </w:p>
          <w:p w14:paraId="0F2833D3" w14:textId="77777777" w:rsidR="00D97B7E" w:rsidRPr="00E30234" w:rsidRDefault="00D97B7E" w:rsidP="009249A0">
            <w:pPr>
              <w:spacing w:line="276" w:lineRule="auto"/>
              <w:ind w:right="180"/>
            </w:pPr>
          </w:p>
          <w:p w14:paraId="1458CC9E" w14:textId="77777777" w:rsidR="00D97B7E" w:rsidRPr="00E30234" w:rsidRDefault="00D97B7E" w:rsidP="009249A0">
            <w:pPr>
              <w:spacing w:line="276" w:lineRule="auto"/>
              <w:ind w:right="180"/>
            </w:pPr>
          </w:p>
          <w:p w14:paraId="2DAE8E42" w14:textId="77777777" w:rsidR="00D97B7E" w:rsidRDefault="00D97B7E" w:rsidP="009249A0">
            <w:pPr>
              <w:spacing w:line="276" w:lineRule="auto"/>
              <w:ind w:right="180"/>
            </w:pPr>
          </w:p>
          <w:p w14:paraId="1C94510C" w14:textId="77777777" w:rsidR="00D97B7E" w:rsidRPr="00E30234" w:rsidRDefault="00D97B7E" w:rsidP="009249A0">
            <w:pPr>
              <w:spacing w:line="276" w:lineRule="auto"/>
              <w:ind w:right="180"/>
            </w:pPr>
          </w:p>
          <w:p w14:paraId="00F5EF63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F0E546E" w14:textId="77777777" w:rsidR="00E055B1" w:rsidRPr="00E055B1" w:rsidRDefault="00E055B1" w:rsidP="00E055B1">
            <w:pPr>
              <w:pStyle w:val="Default"/>
              <w:numPr>
                <w:ilvl w:val="0"/>
                <w:numId w:val="7"/>
              </w:numPr>
              <w:rPr>
                <w:color w:val="000000" w:themeColor="text1"/>
                <w:lang w:eastAsia="en-US"/>
              </w:rPr>
            </w:pPr>
            <w:r w:rsidRPr="00E055B1">
              <w:rPr>
                <w:color w:val="000000" w:themeColor="text1"/>
                <w:lang w:eastAsia="en-US"/>
              </w:rPr>
              <w:t>Conduct high-visibility patrols in targeted areas to identify, deter, and respond to community safety concerns.</w:t>
            </w:r>
          </w:p>
          <w:p w14:paraId="73C9E09E" w14:textId="77777777" w:rsidR="00E055B1" w:rsidRPr="00E055B1" w:rsidRDefault="00E055B1" w:rsidP="00E055B1">
            <w:pPr>
              <w:pStyle w:val="Default"/>
              <w:ind w:left="720"/>
              <w:rPr>
                <w:color w:val="000000" w:themeColor="text1"/>
                <w:lang w:eastAsia="en-US"/>
              </w:rPr>
            </w:pPr>
          </w:p>
          <w:p w14:paraId="22BAF361" w14:textId="77777777" w:rsidR="00E055B1" w:rsidRPr="00E055B1" w:rsidRDefault="00E055B1" w:rsidP="00E055B1">
            <w:pPr>
              <w:pStyle w:val="Default"/>
              <w:numPr>
                <w:ilvl w:val="0"/>
                <w:numId w:val="7"/>
              </w:numPr>
              <w:rPr>
                <w:color w:val="000000" w:themeColor="text1"/>
                <w:lang w:eastAsia="en-US"/>
              </w:rPr>
            </w:pPr>
            <w:r w:rsidRPr="00E055B1">
              <w:rPr>
                <w:color w:val="000000" w:themeColor="text1"/>
                <w:lang w:eastAsia="en-US"/>
              </w:rPr>
              <w:t>Establish links and provide specialist advice and guidance to businesses, residents, and stakeholders on crime prevention, environmental protection, positive behaviours and community safety matters.</w:t>
            </w:r>
          </w:p>
          <w:p w14:paraId="79178BF4" w14:textId="77777777" w:rsidR="00E055B1" w:rsidRPr="00E055B1" w:rsidRDefault="00E055B1" w:rsidP="00E055B1">
            <w:pPr>
              <w:pStyle w:val="Default"/>
              <w:ind w:left="720"/>
              <w:rPr>
                <w:color w:val="000000" w:themeColor="text1"/>
                <w:lang w:eastAsia="en-US"/>
              </w:rPr>
            </w:pPr>
          </w:p>
          <w:p w14:paraId="176106EE" w14:textId="21CAC541" w:rsidR="00E055B1" w:rsidRPr="00E055B1" w:rsidRDefault="00E055B1" w:rsidP="00E055B1">
            <w:pPr>
              <w:pStyle w:val="Default"/>
              <w:numPr>
                <w:ilvl w:val="0"/>
                <w:numId w:val="7"/>
              </w:numPr>
              <w:rPr>
                <w:color w:val="000000" w:themeColor="text1"/>
                <w:lang w:eastAsia="en-US"/>
              </w:rPr>
            </w:pPr>
            <w:r w:rsidRPr="00E055B1">
              <w:rPr>
                <w:color w:val="000000" w:themeColor="text1"/>
                <w:lang w:eastAsia="en-US"/>
              </w:rPr>
              <w:t>Prepare comprehensive reports, case files, letters, notices, schedules, agreements and plans to support positive action, enforcement and policy development.</w:t>
            </w:r>
          </w:p>
          <w:p w14:paraId="00539289" w14:textId="77777777" w:rsidR="00E055B1" w:rsidRPr="00E055B1" w:rsidRDefault="00E055B1" w:rsidP="00E055B1">
            <w:pPr>
              <w:pStyle w:val="Default"/>
              <w:ind w:left="720"/>
              <w:rPr>
                <w:color w:val="000000" w:themeColor="text1"/>
                <w:lang w:eastAsia="en-US"/>
              </w:rPr>
            </w:pPr>
          </w:p>
          <w:p w14:paraId="21293C7B" w14:textId="77777777" w:rsidR="00E055B1" w:rsidRPr="00E055B1" w:rsidRDefault="00E055B1" w:rsidP="00E055B1">
            <w:pPr>
              <w:pStyle w:val="Default"/>
              <w:numPr>
                <w:ilvl w:val="0"/>
                <w:numId w:val="7"/>
              </w:numPr>
              <w:rPr>
                <w:color w:val="000000" w:themeColor="text1"/>
                <w:lang w:eastAsia="en-US"/>
              </w:rPr>
            </w:pPr>
            <w:r w:rsidRPr="00E055B1">
              <w:rPr>
                <w:color w:val="000000" w:themeColor="text1"/>
                <w:lang w:eastAsia="en-US"/>
              </w:rPr>
              <w:t>Maintain accurate paper and electronic records, ensuring compliance with data protection regulations.</w:t>
            </w:r>
          </w:p>
          <w:p w14:paraId="460202B1" w14:textId="77777777" w:rsidR="00E055B1" w:rsidRPr="00E055B1" w:rsidRDefault="00E055B1" w:rsidP="00E055B1">
            <w:pPr>
              <w:pStyle w:val="Default"/>
              <w:ind w:left="720"/>
              <w:rPr>
                <w:color w:val="000000" w:themeColor="text1"/>
                <w:lang w:eastAsia="en-US"/>
              </w:rPr>
            </w:pPr>
          </w:p>
          <w:p w14:paraId="562E1784" w14:textId="77777777" w:rsidR="00E055B1" w:rsidRPr="00E055B1" w:rsidRDefault="00E055B1" w:rsidP="00E055B1">
            <w:pPr>
              <w:pStyle w:val="Default"/>
              <w:numPr>
                <w:ilvl w:val="0"/>
                <w:numId w:val="7"/>
              </w:numPr>
              <w:rPr>
                <w:color w:val="000000" w:themeColor="text1"/>
                <w:lang w:eastAsia="en-US"/>
              </w:rPr>
            </w:pPr>
            <w:r w:rsidRPr="00E055B1">
              <w:rPr>
                <w:color w:val="000000" w:themeColor="text1"/>
                <w:lang w:eastAsia="en-US"/>
              </w:rPr>
              <w:t>Support public engagement and educational campaigns to promote responsible behaviour and compliance with community safety regulations.</w:t>
            </w:r>
          </w:p>
          <w:p w14:paraId="41490D47" w14:textId="77777777" w:rsidR="00E055B1" w:rsidRPr="00E055B1" w:rsidRDefault="00E055B1" w:rsidP="00E055B1">
            <w:pPr>
              <w:pStyle w:val="Default"/>
              <w:ind w:left="720"/>
              <w:rPr>
                <w:color w:val="000000" w:themeColor="text1"/>
                <w:lang w:eastAsia="en-US"/>
              </w:rPr>
            </w:pPr>
          </w:p>
          <w:p w14:paraId="2A8F2CF8" w14:textId="77777777" w:rsidR="00E055B1" w:rsidRPr="00E055B1" w:rsidRDefault="00E055B1" w:rsidP="00E055B1">
            <w:pPr>
              <w:pStyle w:val="Default"/>
              <w:numPr>
                <w:ilvl w:val="0"/>
                <w:numId w:val="7"/>
              </w:numPr>
              <w:rPr>
                <w:color w:val="000000" w:themeColor="text1"/>
                <w:lang w:eastAsia="en-US"/>
              </w:rPr>
            </w:pPr>
            <w:r w:rsidRPr="00E055B1">
              <w:rPr>
                <w:color w:val="000000" w:themeColor="text1"/>
                <w:lang w:eastAsia="en-US"/>
              </w:rPr>
              <w:t>Attend multi-agency meetings, representing the Authority in discussions with the police, fire service, housing associations, and other key partners.</w:t>
            </w:r>
          </w:p>
          <w:p w14:paraId="51BCE735" w14:textId="77777777" w:rsidR="00E055B1" w:rsidRPr="00E055B1" w:rsidRDefault="00E055B1" w:rsidP="00E055B1">
            <w:pPr>
              <w:pStyle w:val="Default"/>
              <w:ind w:left="720"/>
              <w:rPr>
                <w:color w:val="000000" w:themeColor="text1"/>
                <w:lang w:eastAsia="en-US"/>
              </w:rPr>
            </w:pPr>
          </w:p>
          <w:p w14:paraId="56FEB02C" w14:textId="77777777" w:rsidR="00E055B1" w:rsidRPr="00E055B1" w:rsidRDefault="00E055B1" w:rsidP="00E055B1">
            <w:pPr>
              <w:pStyle w:val="Default"/>
              <w:numPr>
                <w:ilvl w:val="0"/>
                <w:numId w:val="7"/>
              </w:numPr>
              <w:rPr>
                <w:color w:val="000000" w:themeColor="text1"/>
                <w:lang w:eastAsia="en-US"/>
              </w:rPr>
            </w:pPr>
            <w:r w:rsidRPr="00E055B1">
              <w:rPr>
                <w:color w:val="000000" w:themeColor="text1"/>
                <w:lang w:eastAsia="en-US"/>
              </w:rPr>
              <w:t>Ensure compliance with all relevant legislation, policies, and best practice guidance, adapting to changes in law and emerging community safety challenges.</w:t>
            </w:r>
          </w:p>
          <w:p w14:paraId="75ED5B04" w14:textId="38B9E837" w:rsidR="00D97B7E" w:rsidRPr="00440C63" w:rsidRDefault="00D97B7E" w:rsidP="00E055B1">
            <w:pPr>
              <w:pStyle w:val="Default"/>
              <w:ind w:left="720"/>
              <w:rPr>
                <w:color w:val="000000" w:themeColor="text1"/>
                <w:lang w:eastAsia="en-US"/>
              </w:rPr>
            </w:pPr>
          </w:p>
        </w:tc>
      </w:tr>
      <w:tr w:rsidR="00D97B7E" w:rsidRPr="00E30234" w14:paraId="7B00AEE9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886BE4A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lastRenderedPageBreak/>
              <w:t>Other duties/specific policies e.g. DBS</w:t>
            </w:r>
          </w:p>
          <w:p w14:paraId="543EE9E8" w14:textId="77777777" w:rsidR="00D97B7E" w:rsidRPr="00E30234" w:rsidRDefault="00D97B7E" w:rsidP="009249A0">
            <w:pPr>
              <w:spacing w:line="276" w:lineRule="auto"/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E52DB36" w14:textId="77777777" w:rsidR="0059445B" w:rsidRPr="0059445B" w:rsidRDefault="0059445B" w:rsidP="0059445B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color w:val="000000" w:themeColor="text1"/>
              </w:rPr>
            </w:pPr>
            <w:r w:rsidRPr="0059445B">
              <w:rPr>
                <w:rFonts w:ascii="Arial" w:hAnsi="Arial" w:cs="Arial"/>
                <w:color w:val="000000" w:themeColor="text1"/>
              </w:rPr>
              <w:t>The post holder must carry out their duties with full regard to the Council’s Equal Opportunities Policy, Code of Conduct and all other Council Policies.</w:t>
            </w:r>
          </w:p>
          <w:p w14:paraId="6BB06DCC" w14:textId="77777777" w:rsidR="0059445B" w:rsidRPr="0059445B" w:rsidRDefault="0059445B" w:rsidP="0059445B">
            <w:pPr>
              <w:pStyle w:val="ListParagraph"/>
              <w:rPr>
                <w:rFonts w:ascii="Arial" w:hAnsi="Arial" w:cs="Arial"/>
                <w:color w:val="000000" w:themeColor="text1"/>
              </w:rPr>
            </w:pPr>
          </w:p>
          <w:p w14:paraId="6A711A60" w14:textId="77777777" w:rsidR="0059445B" w:rsidRPr="0059445B" w:rsidRDefault="0059445B" w:rsidP="0059445B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color w:val="000000" w:themeColor="text1"/>
              </w:rPr>
            </w:pPr>
            <w:r w:rsidRPr="0059445B">
              <w:rPr>
                <w:rFonts w:ascii="Arial" w:hAnsi="Arial" w:cs="Arial"/>
                <w:color w:val="000000" w:themeColor="text1"/>
              </w:rPr>
              <w:t>The post holder must comply with the Council’s Health and safety rules and regulations and with Health and safety legislation.</w:t>
            </w:r>
          </w:p>
          <w:p w14:paraId="100DCB0A" w14:textId="77777777" w:rsidR="0059445B" w:rsidRPr="0059445B" w:rsidRDefault="0059445B" w:rsidP="0059445B">
            <w:pPr>
              <w:pStyle w:val="ListParagraph"/>
              <w:rPr>
                <w:rFonts w:ascii="Arial" w:hAnsi="Arial" w:cs="Arial"/>
                <w:color w:val="000000" w:themeColor="text1"/>
              </w:rPr>
            </w:pPr>
          </w:p>
          <w:p w14:paraId="7C330344" w14:textId="77777777" w:rsidR="0059445B" w:rsidRPr="0059445B" w:rsidRDefault="0059445B" w:rsidP="0059445B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color w:val="000000" w:themeColor="text1"/>
              </w:rPr>
            </w:pPr>
            <w:r w:rsidRPr="0059445B">
              <w:rPr>
                <w:rFonts w:ascii="Arial" w:hAnsi="Arial" w:cs="Arial"/>
                <w:color w:val="000000" w:themeColor="text1"/>
              </w:rPr>
              <w:t>The post holder must act in compliance with data protection principles in respecting the privacy of personal information held by the Council.</w:t>
            </w:r>
          </w:p>
          <w:p w14:paraId="4C11303A" w14:textId="77777777" w:rsidR="0059445B" w:rsidRPr="0059445B" w:rsidRDefault="0059445B" w:rsidP="0059445B">
            <w:pPr>
              <w:pStyle w:val="ListParagraph"/>
              <w:rPr>
                <w:rFonts w:ascii="Arial" w:hAnsi="Arial" w:cs="Arial"/>
                <w:color w:val="000000" w:themeColor="text1"/>
              </w:rPr>
            </w:pPr>
          </w:p>
          <w:p w14:paraId="4A7409E5" w14:textId="77777777" w:rsidR="0059445B" w:rsidRPr="0059445B" w:rsidRDefault="0059445B" w:rsidP="0059445B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color w:val="000000" w:themeColor="text1"/>
              </w:rPr>
            </w:pPr>
            <w:r w:rsidRPr="0059445B">
              <w:rPr>
                <w:rFonts w:ascii="Arial" w:hAnsi="Arial" w:cs="Arial"/>
                <w:color w:val="000000" w:themeColor="text1"/>
              </w:rPr>
              <w:t xml:space="preserve">The post holder must comply with the principles of the Freedom of Information Act 2000 in relation to the management of Council records and information. </w:t>
            </w:r>
          </w:p>
          <w:p w14:paraId="60AC7473" w14:textId="77777777" w:rsidR="0059445B" w:rsidRPr="0059445B" w:rsidRDefault="0059445B" w:rsidP="0059445B">
            <w:pPr>
              <w:pStyle w:val="ListParagraph"/>
              <w:rPr>
                <w:rFonts w:ascii="Arial" w:hAnsi="Arial" w:cs="Arial"/>
                <w:color w:val="000000" w:themeColor="text1"/>
              </w:rPr>
            </w:pPr>
          </w:p>
          <w:p w14:paraId="52FC4CF2" w14:textId="339447F7" w:rsidR="0059445B" w:rsidRDefault="0059445B" w:rsidP="0059445B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color w:val="000000" w:themeColor="text1"/>
              </w:rPr>
            </w:pPr>
            <w:r w:rsidRPr="0059445B">
              <w:rPr>
                <w:rFonts w:ascii="Arial" w:hAnsi="Arial" w:cs="Arial"/>
                <w:color w:val="000000" w:themeColor="text1"/>
              </w:rPr>
              <w:t>To comply with the principles and requirements of the Data Protection Act 2018 and GDPR in relation to the management of Council records and information</w:t>
            </w:r>
            <w:r w:rsidR="003D2C08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59445B">
              <w:rPr>
                <w:rFonts w:ascii="Arial" w:hAnsi="Arial" w:cs="Arial"/>
                <w:color w:val="000000" w:themeColor="text1"/>
              </w:rPr>
              <w:t>and respect the privacy of personal information held by the Council</w:t>
            </w:r>
            <w:r>
              <w:rPr>
                <w:rFonts w:ascii="Arial" w:hAnsi="Arial" w:cs="Arial"/>
                <w:color w:val="000000" w:themeColor="text1"/>
              </w:rPr>
              <w:t>.</w:t>
            </w:r>
          </w:p>
          <w:p w14:paraId="0285BDD9" w14:textId="77777777" w:rsidR="0059445B" w:rsidRPr="0059445B" w:rsidRDefault="0059445B" w:rsidP="0059445B">
            <w:pPr>
              <w:rPr>
                <w:color w:val="000000" w:themeColor="text1"/>
              </w:rPr>
            </w:pPr>
          </w:p>
          <w:p w14:paraId="4AD0B423" w14:textId="77777777" w:rsidR="0059445B" w:rsidRDefault="0059445B" w:rsidP="0059445B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color w:val="000000" w:themeColor="text1"/>
              </w:rPr>
            </w:pPr>
            <w:r w:rsidRPr="0059445B">
              <w:rPr>
                <w:rFonts w:ascii="Arial" w:hAnsi="Arial" w:cs="Arial"/>
                <w:color w:val="000000" w:themeColor="text1"/>
              </w:rPr>
              <w:t>The postholder will be required to work 37 hours per week over 5 days between Monday and Sunday</w:t>
            </w:r>
            <w:r>
              <w:rPr>
                <w:rFonts w:ascii="Arial" w:hAnsi="Arial" w:cs="Arial"/>
                <w:color w:val="000000" w:themeColor="text1"/>
              </w:rPr>
              <w:t>.</w:t>
            </w:r>
          </w:p>
          <w:p w14:paraId="3420D2B5" w14:textId="74A075B6" w:rsidR="0059445B" w:rsidRPr="0059445B" w:rsidRDefault="0059445B" w:rsidP="0059445B">
            <w:pPr>
              <w:rPr>
                <w:color w:val="000000" w:themeColor="text1"/>
              </w:rPr>
            </w:pPr>
            <w:r w:rsidRPr="0059445B">
              <w:rPr>
                <w:color w:val="000000" w:themeColor="text1"/>
              </w:rPr>
              <w:t xml:space="preserve"> </w:t>
            </w:r>
          </w:p>
          <w:p w14:paraId="7CD7B9D2" w14:textId="603E99FE" w:rsidR="00D97B7E" w:rsidRPr="00440C63" w:rsidRDefault="0059445B" w:rsidP="0059445B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color w:val="000000" w:themeColor="text1"/>
              </w:rPr>
            </w:pPr>
            <w:r w:rsidRPr="0059445B">
              <w:rPr>
                <w:rFonts w:ascii="Arial" w:hAnsi="Arial" w:cs="Arial"/>
                <w:color w:val="000000" w:themeColor="text1"/>
              </w:rPr>
              <w:t>Any other duties commensurate with the post</w:t>
            </w:r>
            <w:r w:rsidR="00C06EAD">
              <w:rPr>
                <w:rFonts w:ascii="Arial" w:hAnsi="Arial" w:cs="Arial"/>
                <w:color w:val="000000" w:themeColor="text1"/>
              </w:rPr>
              <w:br/>
            </w:r>
          </w:p>
        </w:tc>
      </w:tr>
    </w:tbl>
    <w:p w14:paraId="0084ED67" w14:textId="4446815C" w:rsidR="00C112A4" w:rsidRDefault="00C112A4">
      <w:pPr>
        <w:pStyle w:val="Header"/>
        <w:tabs>
          <w:tab w:val="clear" w:pos="4153"/>
          <w:tab w:val="clear" w:pos="8306"/>
        </w:tabs>
        <w:spacing w:line="276" w:lineRule="auto"/>
      </w:pPr>
    </w:p>
    <w:sectPr w:rsidR="00C112A4">
      <w:footerReference w:type="default" r:id="rId12"/>
      <w:headerReference w:type="first" r:id="rId13"/>
      <w:footerReference w:type="first" r:id="rId14"/>
      <w:pgSz w:w="11906" w:h="16838" w:code="9"/>
      <w:pgMar w:top="1134" w:right="1134" w:bottom="567" w:left="1134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53852" w14:textId="77777777" w:rsidR="00396BA1" w:rsidRDefault="00396BA1">
      <w:r>
        <w:separator/>
      </w:r>
    </w:p>
  </w:endnote>
  <w:endnote w:type="continuationSeparator" w:id="0">
    <w:p w14:paraId="01A7692F" w14:textId="77777777" w:rsidR="00396BA1" w:rsidRDefault="00396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4C27F" w14:textId="77777777" w:rsidR="00C112A4" w:rsidRDefault="00C112A4">
    <w:pPr>
      <w:pStyle w:val="Footer"/>
      <w:jc w:val="right"/>
      <w:rPr>
        <w:sz w:val="20"/>
      </w:rPr>
    </w:pPr>
  </w:p>
  <w:p w14:paraId="5076626B" w14:textId="77777777" w:rsidR="00C112A4" w:rsidRDefault="00C112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5D0" w14:textId="77777777" w:rsidR="00C112A4" w:rsidRDefault="00C112A4">
    <w:pPr>
      <w:pStyle w:val="Footer"/>
      <w:jc w:val="right"/>
      <w:rPr>
        <w:sz w:val="20"/>
      </w:rPr>
    </w:pPr>
  </w:p>
  <w:p w14:paraId="1D64E4B9" w14:textId="77777777" w:rsidR="00C112A4" w:rsidRDefault="00C1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35270" w14:textId="77777777" w:rsidR="00396BA1" w:rsidRDefault="00396BA1">
      <w:r>
        <w:separator/>
      </w:r>
    </w:p>
  </w:footnote>
  <w:footnote w:type="continuationSeparator" w:id="0">
    <w:p w14:paraId="553C84D6" w14:textId="77777777" w:rsidR="00396BA1" w:rsidRDefault="00396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C8A1" w14:textId="55F52B84" w:rsidR="00C112A4" w:rsidRDefault="00C112A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355EB"/>
    <w:multiLevelType w:val="hybridMultilevel"/>
    <w:tmpl w:val="9FE473AA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0973AB"/>
    <w:multiLevelType w:val="hybridMultilevel"/>
    <w:tmpl w:val="88FEE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B90982"/>
    <w:multiLevelType w:val="hybridMultilevel"/>
    <w:tmpl w:val="D15683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842C0E"/>
    <w:multiLevelType w:val="hybridMultilevel"/>
    <w:tmpl w:val="C5108D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D4DDF"/>
    <w:multiLevelType w:val="hybridMultilevel"/>
    <w:tmpl w:val="32FC3F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306C30"/>
    <w:multiLevelType w:val="hybridMultilevel"/>
    <w:tmpl w:val="72F48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53659B"/>
    <w:multiLevelType w:val="hybridMultilevel"/>
    <w:tmpl w:val="92E4B618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1946645"/>
    <w:multiLevelType w:val="hybridMultilevel"/>
    <w:tmpl w:val="67B61094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21F3B07"/>
    <w:multiLevelType w:val="hybridMultilevel"/>
    <w:tmpl w:val="7F7048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6536A9B"/>
    <w:multiLevelType w:val="hybridMultilevel"/>
    <w:tmpl w:val="24D2F5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775CC7"/>
    <w:multiLevelType w:val="hybridMultilevel"/>
    <w:tmpl w:val="8546704C"/>
    <w:lvl w:ilvl="0" w:tplc="AFD2C2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5B4691"/>
    <w:multiLevelType w:val="hybridMultilevel"/>
    <w:tmpl w:val="B86455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1F2131"/>
    <w:multiLevelType w:val="hybridMultilevel"/>
    <w:tmpl w:val="AED466B2"/>
    <w:lvl w:ilvl="0" w:tplc="5C3A920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514F9D"/>
    <w:multiLevelType w:val="hybridMultilevel"/>
    <w:tmpl w:val="905C7FB8"/>
    <w:lvl w:ilvl="0" w:tplc="08090001">
      <w:start w:val="1"/>
      <w:numFmt w:val="bullet"/>
      <w:lvlText w:val=""/>
      <w:lvlJc w:val="left"/>
      <w:pPr>
        <w:ind w:left="14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num w:numId="1" w16cid:durableId="109671170">
    <w:abstractNumId w:val="5"/>
  </w:num>
  <w:num w:numId="2" w16cid:durableId="1516337016">
    <w:abstractNumId w:val="5"/>
  </w:num>
  <w:num w:numId="3" w16cid:durableId="896890442">
    <w:abstractNumId w:val="2"/>
  </w:num>
  <w:num w:numId="4" w16cid:durableId="546256209">
    <w:abstractNumId w:val="1"/>
  </w:num>
  <w:num w:numId="5" w16cid:durableId="1318725503">
    <w:abstractNumId w:val="11"/>
  </w:num>
  <w:num w:numId="6" w16cid:durableId="1993751190">
    <w:abstractNumId w:val="8"/>
  </w:num>
  <w:num w:numId="7" w16cid:durableId="352731671">
    <w:abstractNumId w:val="3"/>
  </w:num>
  <w:num w:numId="8" w16cid:durableId="588344516">
    <w:abstractNumId w:val="13"/>
  </w:num>
  <w:num w:numId="9" w16cid:durableId="2063794958">
    <w:abstractNumId w:val="9"/>
  </w:num>
  <w:num w:numId="10" w16cid:durableId="2032685428">
    <w:abstractNumId w:val="12"/>
  </w:num>
  <w:num w:numId="11" w16cid:durableId="1400859540">
    <w:abstractNumId w:val="6"/>
  </w:num>
  <w:num w:numId="12" w16cid:durableId="329452269">
    <w:abstractNumId w:val="4"/>
  </w:num>
  <w:num w:numId="13" w16cid:durableId="608662817">
    <w:abstractNumId w:val="7"/>
  </w:num>
  <w:num w:numId="14" w16cid:durableId="298802777">
    <w:abstractNumId w:val="10"/>
  </w:num>
  <w:num w:numId="15" w16cid:durableId="2020618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DF"/>
    <w:rsid w:val="000053D1"/>
    <w:rsid w:val="0002436E"/>
    <w:rsid w:val="000342DF"/>
    <w:rsid w:val="00090BCD"/>
    <w:rsid w:val="000950D9"/>
    <w:rsid w:val="000C46A2"/>
    <w:rsid w:val="000E373B"/>
    <w:rsid w:val="000F2CBE"/>
    <w:rsid w:val="000F4B88"/>
    <w:rsid w:val="000F5DAD"/>
    <w:rsid w:val="00130355"/>
    <w:rsid w:val="00156313"/>
    <w:rsid w:val="00184823"/>
    <w:rsid w:val="0018682C"/>
    <w:rsid w:val="001B7842"/>
    <w:rsid w:val="001E69B8"/>
    <w:rsid w:val="0027180F"/>
    <w:rsid w:val="00272418"/>
    <w:rsid w:val="00283380"/>
    <w:rsid w:val="002917E4"/>
    <w:rsid w:val="00295D69"/>
    <w:rsid w:val="002D02B5"/>
    <w:rsid w:val="002D5E90"/>
    <w:rsid w:val="002E2F87"/>
    <w:rsid w:val="002E432A"/>
    <w:rsid w:val="00305705"/>
    <w:rsid w:val="00311FBF"/>
    <w:rsid w:val="003153C9"/>
    <w:rsid w:val="00396BA1"/>
    <w:rsid w:val="003D2C08"/>
    <w:rsid w:val="00407E7B"/>
    <w:rsid w:val="0042397C"/>
    <w:rsid w:val="00440C63"/>
    <w:rsid w:val="00455E15"/>
    <w:rsid w:val="0046394F"/>
    <w:rsid w:val="004C3B6F"/>
    <w:rsid w:val="005464DA"/>
    <w:rsid w:val="00556D80"/>
    <w:rsid w:val="0059445B"/>
    <w:rsid w:val="005B66DD"/>
    <w:rsid w:val="005C6A03"/>
    <w:rsid w:val="006711AC"/>
    <w:rsid w:val="006914EE"/>
    <w:rsid w:val="006A3D80"/>
    <w:rsid w:val="006D42BE"/>
    <w:rsid w:val="006D503E"/>
    <w:rsid w:val="00702D60"/>
    <w:rsid w:val="007278E4"/>
    <w:rsid w:val="00746B67"/>
    <w:rsid w:val="00773B47"/>
    <w:rsid w:val="007A4368"/>
    <w:rsid w:val="007B0D54"/>
    <w:rsid w:val="007C0F55"/>
    <w:rsid w:val="00850789"/>
    <w:rsid w:val="0088385A"/>
    <w:rsid w:val="00890146"/>
    <w:rsid w:val="008B0990"/>
    <w:rsid w:val="008B3F87"/>
    <w:rsid w:val="00910CDA"/>
    <w:rsid w:val="00933CEF"/>
    <w:rsid w:val="00941818"/>
    <w:rsid w:val="0096212A"/>
    <w:rsid w:val="009C363A"/>
    <w:rsid w:val="009D2CD3"/>
    <w:rsid w:val="009D3CCB"/>
    <w:rsid w:val="009E7134"/>
    <w:rsid w:val="00A01E5E"/>
    <w:rsid w:val="00A04EF5"/>
    <w:rsid w:val="00A31C6F"/>
    <w:rsid w:val="00A7707B"/>
    <w:rsid w:val="00B1371C"/>
    <w:rsid w:val="00B32987"/>
    <w:rsid w:val="00B64EAA"/>
    <w:rsid w:val="00BB6513"/>
    <w:rsid w:val="00BC35CB"/>
    <w:rsid w:val="00BC4E42"/>
    <w:rsid w:val="00C06EAD"/>
    <w:rsid w:val="00C112A4"/>
    <w:rsid w:val="00C62781"/>
    <w:rsid w:val="00C8582E"/>
    <w:rsid w:val="00CA5725"/>
    <w:rsid w:val="00CB39DD"/>
    <w:rsid w:val="00D10023"/>
    <w:rsid w:val="00D2451B"/>
    <w:rsid w:val="00D341E5"/>
    <w:rsid w:val="00D36735"/>
    <w:rsid w:val="00D803BE"/>
    <w:rsid w:val="00D840F4"/>
    <w:rsid w:val="00D97B7E"/>
    <w:rsid w:val="00DA14C0"/>
    <w:rsid w:val="00DD2ABC"/>
    <w:rsid w:val="00DF7246"/>
    <w:rsid w:val="00E055B1"/>
    <w:rsid w:val="00E305F3"/>
    <w:rsid w:val="00E36287"/>
    <w:rsid w:val="00E97C59"/>
    <w:rsid w:val="00EC54A3"/>
    <w:rsid w:val="00F32ACF"/>
    <w:rsid w:val="00F46E49"/>
    <w:rsid w:val="00F5622E"/>
    <w:rsid w:val="00FB4D90"/>
    <w:rsid w:val="00FC7388"/>
    <w:rsid w:val="00FD0E21"/>
    <w:rsid w:val="00FD28EE"/>
    <w:rsid w:val="00FD320A"/>
    <w:rsid w:val="00FD38D3"/>
    <w:rsid w:val="00FD4D01"/>
    <w:rsid w:val="00FF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44A3DA"/>
  <w15:chartTrackingRefBased/>
  <w15:docId w15:val="{B770DED4-AF05-3F46-BC47-637E9B8B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60" w:after="60" w:line="276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720" w:line="276" w:lineRule="auto"/>
      <w:outlineLvl w:val="1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D97B7E"/>
    <w:pPr>
      <w:suppressAutoHyphens/>
      <w:overflowPunct w:val="0"/>
      <w:autoSpaceDE w:val="0"/>
      <w:autoSpaceDN w:val="0"/>
      <w:ind w:left="720"/>
      <w:contextualSpacing/>
      <w:textAlignment w:val="baseline"/>
    </w:pPr>
    <w:rPr>
      <w:rFonts w:ascii="Times New Roman" w:hAnsi="Times New Roman" w:cs="Times New Roman"/>
      <w:kern w:val="3"/>
      <w:sz w:val="24"/>
      <w:lang w:eastAsia="en-GB"/>
    </w:rPr>
  </w:style>
  <w:style w:type="paragraph" w:customStyle="1" w:styleId="Default">
    <w:name w:val="Default"/>
    <w:rsid w:val="00D97B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erity.dodd\Local%20Settings\Temporary%20Internet%20Files\OLKE\Blank%20document%20with%20logo_%20b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SharedWithUsers xmlns="90b2ce22-5f08-499d-8a51-a55788aa8ef6">
      <UserInfo>
        <DisplayName/>
        <AccountId xsi:nil="true"/>
        <AccountType/>
      </UserInfo>
    </SharedWithUsers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43248504-75E6-453F-BB12-3A8C57F3716B}">
  <ds:schemaRefs>
    <ds:schemaRef ds:uri="http://schemas.microsoft.com/office/2006/metadata/properties"/>
    <ds:schemaRef ds:uri="http://schemas.microsoft.com/office/infopath/2007/PartnerControls"/>
    <ds:schemaRef ds:uri="0862de27-bf98-42c3-9af4-81ee2ef416fb"/>
    <ds:schemaRef ds:uri="90b2ce22-5f08-499d-8a51-a55788aa8ef6"/>
    <ds:schemaRef ds:uri="9f8b2057-8571-43f1-89d8-04dcb45c61d7"/>
  </ds:schemaRefs>
</ds:datastoreItem>
</file>

<file path=customXml/itemProps2.xml><?xml version="1.0" encoding="utf-8"?>
<ds:datastoreItem xmlns:ds="http://schemas.openxmlformats.org/officeDocument/2006/customXml" ds:itemID="{B27B1586-3A67-4388-BDCD-CB3A1BC0E5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6E710D-6A88-4C49-BE82-D2D9AF2FB0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8b2057-8571-43f1-89d8-04dcb45c61d7"/>
    <ds:schemaRef ds:uri="90b2ce22-5f08-499d-8a51-a55788aa8ef6"/>
    <ds:schemaRef ds:uri="0862de27-bf98-42c3-9af4-81ee2e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C7AAFC-A8EA-46A1-863F-2A2F1603DB78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document with logo_ bw</Template>
  <TotalTime>1</TotalTime>
  <Pages>3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 document-</vt:lpstr>
    </vt:vector>
  </TitlesOfParts>
  <Company>Hemisphere</Company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Internal Document Template</dc:title>
  <dc:subject/>
  <dc:creator>Corporate Communications</dc:creator>
  <cp:keywords/>
  <dc:description/>
  <cp:lastModifiedBy>Judy Blackett</cp:lastModifiedBy>
  <cp:revision>3</cp:revision>
  <cp:lastPrinted>2025-06-17T08:14:00Z</cp:lastPrinted>
  <dcterms:created xsi:type="dcterms:W3CDTF">2026-08-18T09:59:00Z</dcterms:created>
  <dcterms:modified xsi:type="dcterms:W3CDTF">2026-10-27T09:56:00Z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3d2f7b4d10e4407b86ff01b700fbb7d">
    <vt:lpwstr>Guide|1dc13121-0d21-4487-a0d2-b1d10dfa6a26</vt:lpwstr>
  </property>
  <property fmtid="{D5CDD505-2E9C-101B-9397-08002B2CF9AE}" pid="3" name="l58814b058b14ed6bd4193eaa477ca59">
    <vt:lpwstr>Communications|86ad80ae-2358-4b0e-9336-ec3c581c7b71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39;#Communications|86ad80ae-2358-4b0e-9336-ec3c581c7b71</vt:lpwstr>
  </property>
  <property fmtid="{D5CDD505-2E9C-101B-9397-08002B2CF9AE}" pid="6" name="pac808312c814246b49db10b1a71894d">
    <vt:lpwstr>Doing-your-job|bff27393-eabd-46e8-8ea5-900c19734103</vt:lpwstr>
  </property>
  <property fmtid="{D5CDD505-2E9C-101B-9397-08002B2CF9AE}" pid="7" name="TheHubStaffGuideTopic">
    <vt:lpwstr>40;#Doing-your-job|bff27393-eabd-46e8-8ea5-900c19734103</vt:lpwstr>
  </property>
  <property fmtid="{D5CDD505-2E9C-101B-9397-08002B2CF9AE}" pid="8" name="TaxCatchAll">
    <vt:lpwstr>40;#Doing-your-job|bff27393-eabd-46e8-8ea5-900c19734103;#39;#Communications|86ad80ae-2358-4b0e-9336-ec3c581c7b71;#2;#Guide|1dc13121-0d21-4487-a0d2-b1d10dfa6a26</vt:lpwstr>
  </property>
  <property fmtid="{D5CDD505-2E9C-101B-9397-08002B2CF9AE}" pid="9" name="xd_Signature">
    <vt:lpwstr/>
  </property>
  <property fmtid="{D5CDD505-2E9C-101B-9397-08002B2CF9AE}" pid="10" name="display_urn:schemas-microsoft-com:office:office#Editor">
    <vt:lpwstr>Helen Ford</vt:lpwstr>
  </property>
  <property fmtid="{D5CDD505-2E9C-101B-9397-08002B2CF9AE}" pid="11" name="Order">
    <vt:lpwstr>37500.0000000000</vt:lpwstr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SharedWithUsers">
    <vt:lpwstr/>
  </property>
  <property fmtid="{D5CDD505-2E9C-101B-9397-08002B2CF9AE}" pid="15" name="display_urn:schemas-microsoft-com:office:office#Author">
    <vt:lpwstr>Helen Ford</vt:lpwstr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ContentTypeId">
    <vt:lpwstr>0x010100816BEC4DFA245A41A8A087C0AD8F4A65</vt:lpwstr>
  </property>
  <property fmtid="{D5CDD505-2E9C-101B-9397-08002B2CF9AE}" pid="19" name="TriggerFlowInfo">
    <vt:lpwstr/>
  </property>
  <property fmtid="{D5CDD505-2E9C-101B-9397-08002B2CF9AE}" pid="20" name="MediaServiceImageTags">
    <vt:lpwstr/>
  </property>
</Properties>
</file>