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5BD56AC6" w:rsidR="00D97B7E" w:rsidRPr="00C7233D" w:rsidRDefault="00304A5B" w:rsidP="0023608E">
            <w:pPr>
              <w:ind w:left="2880" w:hanging="2880"/>
              <w:rPr>
                <w:rFonts w:eastAsia="Arial"/>
                <w:b/>
                <w:bCs/>
                <w:color w:val="000000"/>
                <w:sz w:val="28"/>
                <w:szCs w:val="28"/>
              </w:rPr>
            </w:pPr>
            <w:r w:rsidRPr="00304A5B">
              <w:rPr>
                <w:rFonts w:eastAsia="Arial"/>
                <w:color w:val="000000"/>
                <w:sz w:val="24"/>
              </w:rPr>
              <w:t xml:space="preserve">Community Safety </w:t>
            </w:r>
            <w:r w:rsidR="001D500F">
              <w:rPr>
                <w:rFonts w:eastAsia="Arial"/>
                <w:color w:val="000000"/>
                <w:sz w:val="24"/>
              </w:rPr>
              <w:t>Project Officer</w:t>
            </w:r>
            <w:r w:rsidR="0023608E">
              <w:rPr>
                <w:rFonts w:eastAsia="Arial"/>
                <w:color w:val="000000"/>
                <w:sz w:val="24"/>
              </w:rPr>
              <w:br/>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50B9B2C1" w:rsidR="00D97B7E" w:rsidRPr="00440C63" w:rsidRDefault="00EC54A3" w:rsidP="009249A0">
            <w:pPr>
              <w:spacing w:line="276" w:lineRule="auto"/>
              <w:rPr>
                <w:rFonts w:eastAsia="Arial"/>
                <w:color w:val="000000"/>
                <w:sz w:val="24"/>
              </w:rPr>
            </w:pPr>
            <w:r w:rsidRPr="00440C63">
              <w:rPr>
                <w:rFonts w:eastAsia="Arial"/>
                <w:color w:val="000000"/>
                <w:sz w:val="24"/>
              </w:rPr>
              <w:t xml:space="preserve">Grade </w:t>
            </w:r>
            <w:r w:rsidR="001D500F">
              <w:rPr>
                <w:rFonts w:eastAsia="Arial"/>
                <w:color w:val="000000"/>
                <w:sz w:val="24"/>
              </w:rPr>
              <w:t>4</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24257618" w:rsidR="00D97B7E" w:rsidRPr="00440C63" w:rsidRDefault="009E7134" w:rsidP="00440C63">
            <w:pPr>
              <w:rPr>
                <w:color w:val="000000"/>
                <w:sz w:val="24"/>
              </w:rPr>
            </w:pPr>
            <w:r w:rsidRPr="00440C63">
              <w:rPr>
                <w:color w:val="000000"/>
                <w:sz w:val="24"/>
              </w:rPr>
              <w:t>Regulatory Services / Community Safety</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256E11E3" w:rsidR="00D97B7E" w:rsidRPr="00062F07" w:rsidRDefault="00062F07" w:rsidP="009249A0">
            <w:pPr>
              <w:spacing w:line="276" w:lineRule="auto"/>
              <w:rPr>
                <w:color w:val="000000"/>
                <w:sz w:val="24"/>
              </w:rPr>
            </w:pPr>
            <w:r w:rsidRPr="00062F07">
              <w:rPr>
                <w:color w:val="000000"/>
                <w:sz w:val="24"/>
              </w:rPr>
              <w:t>Safer Sunderland Partnership Coordinator </w:t>
            </w:r>
            <w:r w:rsidR="0023608E">
              <w:rPr>
                <w:color w:val="000000"/>
                <w:sz w:val="24"/>
              </w:rPr>
              <w:br/>
            </w: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9249A0">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09640B" w14:textId="77777777" w:rsidR="00062F07" w:rsidRPr="0023608E" w:rsidRDefault="00B01CC3" w:rsidP="00B01CC3">
            <w:pPr>
              <w:rPr>
                <w:color w:val="000000"/>
                <w:sz w:val="24"/>
              </w:rPr>
            </w:pPr>
            <w:r w:rsidRPr="0023608E">
              <w:rPr>
                <w:color w:val="000000"/>
                <w:sz w:val="24"/>
              </w:rPr>
              <w:t xml:space="preserve">The postholder will be responsible for the appropriate use and maintenance of IT equipment, databases, and resources assigned to support the role. </w:t>
            </w:r>
          </w:p>
          <w:p w14:paraId="616B1C6B" w14:textId="21CFCB73" w:rsidR="00B01CC3" w:rsidRPr="00B01CC3" w:rsidRDefault="00B01CC3" w:rsidP="00B01CC3">
            <w:pPr>
              <w:rPr>
                <w:color w:val="000000"/>
              </w:rPr>
            </w:pP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76857C" w14:textId="28CCE6CE" w:rsidR="00D63C50" w:rsidRPr="00D63C50" w:rsidRDefault="00D63C50" w:rsidP="00D63C50">
            <w:pPr>
              <w:pStyle w:val="ListParagraph"/>
              <w:numPr>
                <w:ilvl w:val="0"/>
                <w:numId w:val="15"/>
              </w:numPr>
              <w:rPr>
                <w:rFonts w:ascii="Arial" w:eastAsia="Arial" w:hAnsi="Arial" w:cs="Arial"/>
                <w:lang w:val="en-US"/>
              </w:rPr>
            </w:pPr>
            <w:r w:rsidRPr="00D63C50">
              <w:rPr>
                <w:rFonts w:ascii="Arial" w:eastAsia="Arial" w:hAnsi="Arial" w:cs="Arial"/>
                <w:lang w:val="en-US"/>
              </w:rPr>
              <w:t>The Community Safety Project Officer will provide administrative and operational support to the Community Safety Service and Safer Sunderland Partnership Coordinator, ensuring the effective delivery of the Community Safety Plan for Sunderland. The role will involve assisting with the coordination of multi-agency projects and action plans, supporting the community safety locality hubs and managing public communications through website and social media updates.</w:t>
            </w:r>
          </w:p>
          <w:p w14:paraId="10EBCA27" w14:textId="77777777" w:rsidR="00D63C50" w:rsidRPr="00D63C50" w:rsidRDefault="00D63C50" w:rsidP="00D63C50">
            <w:pPr>
              <w:rPr>
                <w:rFonts w:eastAsia="Arial"/>
                <w:lang w:val="en-US"/>
              </w:rPr>
            </w:pPr>
          </w:p>
          <w:p w14:paraId="1C67E768" w14:textId="0AB0F0C8" w:rsidR="00D97B7E" w:rsidRPr="00D63C50" w:rsidRDefault="00D63C50" w:rsidP="00D63C50">
            <w:pPr>
              <w:pStyle w:val="ListParagraph"/>
              <w:numPr>
                <w:ilvl w:val="0"/>
                <w:numId w:val="15"/>
              </w:numPr>
              <w:rPr>
                <w:rFonts w:ascii="Arial" w:eastAsia="Arial" w:hAnsi="Arial" w:cs="Arial"/>
                <w:lang w:val="en-US"/>
              </w:rPr>
            </w:pPr>
            <w:r w:rsidRPr="00D63C50">
              <w:rPr>
                <w:rFonts w:ascii="Arial" w:eastAsia="Arial" w:hAnsi="Arial" w:cs="Arial"/>
                <w:lang w:val="en-US"/>
              </w:rPr>
              <w:t xml:space="preserve">Additionally, the postholder will be responsible for collating, </w:t>
            </w:r>
            <w:proofErr w:type="spellStart"/>
            <w:r w:rsidRPr="00D63C50">
              <w:rPr>
                <w:rFonts w:ascii="Arial" w:eastAsia="Arial" w:hAnsi="Arial" w:cs="Arial"/>
                <w:lang w:val="en-US"/>
              </w:rPr>
              <w:t>analysing</w:t>
            </w:r>
            <w:proofErr w:type="spellEnd"/>
            <w:r w:rsidRPr="00D63C50">
              <w:rPr>
                <w:rFonts w:ascii="Arial" w:eastAsia="Arial" w:hAnsi="Arial" w:cs="Arial"/>
                <w:lang w:val="en-US"/>
              </w:rPr>
              <w:t xml:space="preserve">, and presenting data to support operational decision-making, as well as preparing reports, maintaining accurate records, and assisting with community engagement activities. </w:t>
            </w:r>
            <w:proofErr w:type="gramStart"/>
            <w:r w:rsidRPr="00D63C50">
              <w:rPr>
                <w:rFonts w:ascii="Arial" w:eastAsia="Arial" w:hAnsi="Arial" w:cs="Arial"/>
                <w:lang w:val="en-US"/>
              </w:rPr>
              <w:t>The</w:t>
            </w:r>
            <w:proofErr w:type="gramEnd"/>
            <w:r w:rsidRPr="00D63C50">
              <w:rPr>
                <w:rFonts w:ascii="Arial" w:eastAsia="Arial" w:hAnsi="Arial" w:cs="Arial"/>
                <w:lang w:val="en-US"/>
              </w:rPr>
              <w:t xml:space="preserve"> role requires strong organizational, communication, and analytical skills to contribute effectively to the Safer Sunderland Partnership’s objectives.</w:t>
            </w:r>
            <w:r w:rsidR="0023608E">
              <w:rPr>
                <w:rFonts w:ascii="Arial" w:eastAsia="Arial" w:hAnsi="Arial" w:cs="Arial"/>
                <w:lang w:val="en-US"/>
              </w:rPr>
              <w:br/>
            </w: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D12ADF"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Support the Community Safety Coordinators and Safer Sunderland Partnership Coordinator in delivering aspects of the Community Safety Plan for Sunderland.</w:t>
            </w:r>
          </w:p>
          <w:p w14:paraId="25668B0C" w14:textId="77777777" w:rsidR="00CC66A3" w:rsidRPr="00CC66A3" w:rsidRDefault="00CC66A3" w:rsidP="00CC66A3">
            <w:pPr>
              <w:ind w:left="360"/>
              <w:rPr>
                <w:rFonts w:eastAsia="Arial"/>
                <w:lang w:val="en-US"/>
              </w:rPr>
            </w:pPr>
          </w:p>
          <w:p w14:paraId="69F1239F"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Assist locality hubs in providing information for responding to general enquiries and service requests, including those from residents, elected members, and MPs.</w:t>
            </w:r>
          </w:p>
          <w:p w14:paraId="62F089EA" w14:textId="77777777" w:rsidR="00CC66A3" w:rsidRPr="00CC66A3" w:rsidRDefault="00CC66A3" w:rsidP="00CC66A3">
            <w:pPr>
              <w:pStyle w:val="ListParagraph"/>
              <w:rPr>
                <w:rFonts w:ascii="Arial" w:eastAsia="Arial" w:hAnsi="Arial" w:cs="Arial"/>
                <w:lang w:val="en-US"/>
              </w:rPr>
            </w:pPr>
          </w:p>
          <w:p w14:paraId="40E7B937" w14:textId="4111EECA"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lastRenderedPageBreak/>
              <w:t>Assist with the coordination of multi-agency reviews, including ASB Case Reviews and Appeals, Domestic Abuse Related Death Reviews, and Offensive Weapon Homicide Reviews.</w:t>
            </w:r>
            <w:r w:rsidR="0023608E">
              <w:rPr>
                <w:rFonts w:ascii="Arial" w:eastAsia="Arial" w:hAnsi="Arial" w:cs="Arial"/>
                <w:lang w:val="en-US"/>
              </w:rPr>
              <w:br/>
            </w:r>
          </w:p>
          <w:p w14:paraId="54335C2F"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Support the collection, analysis, and presentation of data to enhance intelligence-led decision-making.</w:t>
            </w:r>
          </w:p>
          <w:p w14:paraId="516456FB" w14:textId="77777777" w:rsidR="00CC66A3" w:rsidRPr="00CC66A3" w:rsidRDefault="00CC66A3" w:rsidP="00CC66A3">
            <w:pPr>
              <w:pStyle w:val="ListParagraph"/>
              <w:rPr>
                <w:rFonts w:ascii="Arial" w:eastAsia="Arial" w:hAnsi="Arial" w:cs="Arial"/>
                <w:lang w:val="en-US"/>
              </w:rPr>
            </w:pPr>
          </w:p>
          <w:p w14:paraId="1169C835"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Maintain and update the community safety pages of the Council’s website and manage social media content to provide accurate and accessible information to the public.</w:t>
            </w:r>
          </w:p>
          <w:p w14:paraId="223257BF" w14:textId="77777777" w:rsidR="00CC66A3" w:rsidRPr="00CC66A3" w:rsidRDefault="00CC66A3" w:rsidP="00CC66A3">
            <w:pPr>
              <w:pStyle w:val="ListParagraph"/>
              <w:rPr>
                <w:rFonts w:ascii="Arial" w:eastAsia="Arial" w:hAnsi="Arial" w:cs="Arial"/>
                <w:lang w:val="en-US"/>
              </w:rPr>
            </w:pPr>
          </w:p>
          <w:p w14:paraId="005D0099"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Assist in the preparation of reports, letters, notices, schedules, and other formal documents to support senior officers in decision-making.</w:t>
            </w:r>
          </w:p>
          <w:p w14:paraId="0AECA8A1" w14:textId="77777777" w:rsidR="00CC66A3" w:rsidRPr="00CC66A3" w:rsidRDefault="00CC66A3" w:rsidP="00CC66A3">
            <w:pPr>
              <w:pStyle w:val="ListParagraph"/>
              <w:rPr>
                <w:rFonts w:ascii="Arial" w:eastAsia="Arial" w:hAnsi="Arial" w:cs="Arial"/>
                <w:lang w:val="en-US"/>
              </w:rPr>
            </w:pPr>
          </w:p>
          <w:p w14:paraId="340DE110"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Support the SSP coordinator in the management of external funding budgets including the preparation of relevant returns to statutory bodies.</w:t>
            </w:r>
          </w:p>
          <w:p w14:paraId="137FE9FD" w14:textId="77777777" w:rsidR="00CC66A3" w:rsidRPr="00CC66A3" w:rsidRDefault="00CC66A3" w:rsidP="00CC66A3">
            <w:pPr>
              <w:pStyle w:val="ListParagraph"/>
              <w:rPr>
                <w:rFonts w:ascii="Arial" w:eastAsia="Arial" w:hAnsi="Arial" w:cs="Arial"/>
                <w:lang w:val="en-US"/>
              </w:rPr>
            </w:pPr>
          </w:p>
          <w:p w14:paraId="2D404892"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Engage with community groups, businesses, and residents to support public safety initiatives and partnership working.</w:t>
            </w:r>
          </w:p>
          <w:p w14:paraId="162CC6F8" w14:textId="77777777" w:rsidR="00CC66A3" w:rsidRPr="00CC66A3" w:rsidRDefault="00CC66A3" w:rsidP="00CC66A3">
            <w:pPr>
              <w:pStyle w:val="ListParagraph"/>
              <w:rPr>
                <w:rFonts w:ascii="Arial" w:eastAsia="Arial" w:hAnsi="Arial" w:cs="Arial"/>
                <w:lang w:val="en-US"/>
              </w:rPr>
            </w:pPr>
          </w:p>
          <w:p w14:paraId="4ED9E395"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Identify and report barriers to effective partnership working to senior staff.</w:t>
            </w:r>
          </w:p>
          <w:p w14:paraId="17FCB844" w14:textId="77777777" w:rsidR="00CC66A3" w:rsidRPr="00CC66A3" w:rsidRDefault="00CC66A3" w:rsidP="00CC66A3">
            <w:pPr>
              <w:pStyle w:val="ListParagraph"/>
              <w:rPr>
                <w:rFonts w:ascii="Arial" w:eastAsia="Arial" w:hAnsi="Arial" w:cs="Arial"/>
                <w:lang w:val="en-US"/>
              </w:rPr>
            </w:pPr>
          </w:p>
          <w:p w14:paraId="5535BE80"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Support the planning and delivery of community safety-related training, events, and awareness campaigns.</w:t>
            </w:r>
          </w:p>
          <w:p w14:paraId="09DA1E61" w14:textId="77777777" w:rsidR="00CC66A3" w:rsidRPr="00CC66A3" w:rsidRDefault="00CC66A3" w:rsidP="00CC66A3">
            <w:pPr>
              <w:pStyle w:val="ListParagraph"/>
              <w:rPr>
                <w:rFonts w:ascii="Arial" w:eastAsia="Arial" w:hAnsi="Arial" w:cs="Arial"/>
                <w:lang w:val="en-US"/>
              </w:rPr>
            </w:pPr>
          </w:p>
          <w:p w14:paraId="0FCC159B"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Assist in the delivery of SSP action plans, including the Sunderland Serious Violence Action Plan and CONTEST/Prevent Plans.</w:t>
            </w:r>
          </w:p>
          <w:p w14:paraId="23658EC9" w14:textId="77777777" w:rsidR="00CC66A3" w:rsidRPr="00CC66A3" w:rsidRDefault="00CC66A3" w:rsidP="00CC66A3">
            <w:pPr>
              <w:pStyle w:val="ListParagraph"/>
              <w:rPr>
                <w:rFonts w:ascii="Arial" w:eastAsia="Arial" w:hAnsi="Arial" w:cs="Arial"/>
                <w:lang w:val="en-US"/>
              </w:rPr>
            </w:pPr>
          </w:p>
          <w:p w14:paraId="0A2386B2" w14:textId="77777777" w:rsidR="00CC66A3" w:rsidRPr="00CC66A3" w:rsidRDefault="00CC66A3" w:rsidP="00CC66A3">
            <w:pPr>
              <w:pStyle w:val="ListParagraph"/>
              <w:numPr>
                <w:ilvl w:val="0"/>
                <w:numId w:val="12"/>
              </w:numPr>
              <w:rPr>
                <w:rFonts w:ascii="Arial" w:eastAsia="Arial" w:hAnsi="Arial" w:cs="Arial"/>
                <w:lang w:val="en-US"/>
              </w:rPr>
            </w:pPr>
            <w:r w:rsidRPr="00CC66A3">
              <w:rPr>
                <w:rFonts w:ascii="Arial" w:eastAsia="Arial" w:hAnsi="Arial" w:cs="Arial"/>
                <w:lang w:val="en-US"/>
              </w:rPr>
              <w:t>Undertake any other duties appropriate to the grade of the post as assigned by senior officers.</w:t>
            </w:r>
          </w:p>
          <w:p w14:paraId="41C4576A" w14:textId="68FE875B" w:rsidR="00D97B7E" w:rsidRPr="00ED3FE6" w:rsidRDefault="00D97B7E" w:rsidP="00ED3FE6">
            <w:pPr>
              <w:pStyle w:val="ListParagraph"/>
              <w:rPr>
                <w:rFonts w:ascii="Arial" w:eastAsia="Arial" w:hAnsi="Arial" w:cs="Arial"/>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lastRenderedPageBreak/>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295963" w14:textId="77777777" w:rsidR="004B555B" w:rsidRPr="004B555B" w:rsidRDefault="004B555B" w:rsidP="004B555B">
            <w:pPr>
              <w:pStyle w:val="Default"/>
              <w:numPr>
                <w:ilvl w:val="0"/>
                <w:numId w:val="7"/>
              </w:numPr>
              <w:rPr>
                <w:color w:val="000000" w:themeColor="text1"/>
                <w:lang w:eastAsia="en-US"/>
              </w:rPr>
            </w:pPr>
            <w:r w:rsidRPr="004B555B">
              <w:rPr>
                <w:color w:val="000000" w:themeColor="text1"/>
                <w:lang w:eastAsia="en-US"/>
              </w:rPr>
              <w:t>Produce reports, letters, notices, schedules, plans, and other documents as required.</w:t>
            </w:r>
          </w:p>
          <w:p w14:paraId="7A56D346" w14:textId="77777777" w:rsidR="004B555B" w:rsidRPr="004B555B" w:rsidRDefault="004B555B" w:rsidP="004B555B">
            <w:pPr>
              <w:pStyle w:val="Default"/>
              <w:ind w:left="720"/>
              <w:rPr>
                <w:color w:val="000000" w:themeColor="text1"/>
                <w:lang w:eastAsia="en-US"/>
              </w:rPr>
            </w:pPr>
          </w:p>
          <w:p w14:paraId="6FF419FD" w14:textId="77777777" w:rsidR="004B555B" w:rsidRPr="004B555B" w:rsidRDefault="004B555B" w:rsidP="004B555B">
            <w:pPr>
              <w:pStyle w:val="Default"/>
              <w:numPr>
                <w:ilvl w:val="0"/>
                <w:numId w:val="7"/>
              </w:numPr>
              <w:rPr>
                <w:color w:val="000000" w:themeColor="text1"/>
                <w:lang w:eastAsia="en-US"/>
              </w:rPr>
            </w:pPr>
            <w:r w:rsidRPr="004B555B">
              <w:rPr>
                <w:color w:val="000000" w:themeColor="text1"/>
                <w:lang w:eastAsia="en-US"/>
              </w:rPr>
              <w:t>Assist in collecting, analysing, and presenting data for use in community safety operations and strategic planning.</w:t>
            </w:r>
          </w:p>
          <w:p w14:paraId="0295FEF7" w14:textId="77777777" w:rsidR="004B555B" w:rsidRPr="004B555B" w:rsidRDefault="004B555B" w:rsidP="004B555B">
            <w:pPr>
              <w:pStyle w:val="Default"/>
              <w:ind w:left="720"/>
              <w:rPr>
                <w:color w:val="000000" w:themeColor="text1"/>
                <w:lang w:eastAsia="en-US"/>
              </w:rPr>
            </w:pPr>
          </w:p>
          <w:p w14:paraId="4F630D8A" w14:textId="77777777" w:rsidR="004B555B" w:rsidRDefault="004B555B" w:rsidP="004B555B">
            <w:pPr>
              <w:pStyle w:val="Default"/>
              <w:numPr>
                <w:ilvl w:val="0"/>
                <w:numId w:val="7"/>
              </w:numPr>
              <w:rPr>
                <w:color w:val="000000" w:themeColor="text1"/>
                <w:lang w:eastAsia="en-US"/>
              </w:rPr>
            </w:pPr>
            <w:r w:rsidRPr="004B555B">
              <w:rPr>
                <w:color w:val="000000" w:themeColor="text1"/>
                <w:lang w:eastAsia="en-US"/>
              </w:rPr>
              <w:lastRenderedPageBreak/>
              <w:t xml:space="preserve">Support community engagement initiatives, </w:t>
            </w:r>
            <w:proofErr w:type="gramStart"/>
            <w:r w:rsidRPr="004B555B">
              <w:rPr>
                <w:color w:val="000000" w:themeColor="text1"/>
                <w:lang w:eastAsia="en-US"/>
              </w:rPr>
              <w:t>providing assistance to</w:t>
            </w:r>
            <w:proofErr w:type="gramEnd"/>
            <w:r w:rsidRPr="004B555B">
              <w:rPr>
                <w:color w:val="000000" w:themeColor="text1"/>
                <w:lang w:eastAsia="en-US"/>
              </w:rPr>
              <w:t xml:space="preserve"> individuals, businesses, and local organisations.</w:t>
            </w:r>
          </w:p>
          <w:p w14:paraId="775FDA10" w14:textId="77777777" w:rsidR="004B555B" w:rsidRDefault="004B555B" w:rsidP="004B555B">
            <w:pPr>
              <w:pStyle w:val="ListParagraph"/>
              <w:rPr>
                <w:color w:val="000000" w:themeColor="text1"/>
                <w:lang w:eastAsia="en-US"/>
              </w:rPr>
            </w:pPr>
          </w:p>
          <w:p w14:paraId="702C87BA" w14:textId="77777777" w:rsidR="004B555B" w:rsidRPr="004B555B" w:rsidRDefault="004B555B" w:rsidP="004B555B">
            <w:pPr>
              <w:pStyle w:val="Default"/>
              <w:ind w:left="720"/>
              <w:rPr>
                <w:color w:val="000000" w:themeColor="text1"/>
                <w:lang w:eastAsia="en-US"/>
              </w:rPr>
            </w:pPr>
          </w:p>
          <w:p w14:paraId="260B4FBD" w14:textId="77777777" w:rsidR="004B555B" w:rsidRPr="004B555B" w:rsidRDefault="004B555B" w:rsidP="004B555B">
            <w:pPr>
              <w:pStyle w:val="Default"/>
              <w:numPr>
                <w:ilvl w:val="0"/>
                <w:numId w:val="7"/>
              </w:numPr>
              <w:rPr>
                <w:color w:val="000000" w:themeColor="text1"/>
                <w:lang w:eastAsia="en-US"/>
              </w:rPr>
            </w:pPr>
            <w:r w:rsidRPr="004B555B">
              <w:rPr>
                <w:color w:val="000000" w:themeColor="text1"/>
                <w:lang w:eastAsia="en-US"/>
              </w:rPr>
              <w:t>Assist in planning and delivering training, events, and awareness campaigns on community safety-related topics.</w:t>
            </w:r>
          </w:p>
          <w:p w14:paraId="1AFEBFA8" w14:textId="77777777" w:rsidR="004B555B" w:rsidRPr="004B555B" w:rsidRDefault="004B555B" w:rsidP="004B555B">
            <w:pPr>
              <w:pStyle w:val="Default"/>
              <w:ind w:left="720"/>
              <w:rPr>
                <w:color w:val="000000" w:themeColor="text1"/>
                <w:lang w:eastAsia="en-US"/>
              </w:rPr>
            </w:pPr>
          </w:p>
          <w:p w14:paraId="3A0B5A23" w14:textId="77777777" w:rsidR="004B555B" w:rsidRPr="004B555B" w:rsidRDefault="004B555B" w:rsidP="004B555B">
            <w:pPr>
              <w:pStyle w:val="Default"/>
              <w:numPr>
                <w:ilvl w:val="0"/>
                <w:numId w:val="7"/>
              </w:numPr>
              <w:rPr>
                <w:color w:val="000000" w:themeColor="text1"/>
                <w:lang w:eastAsia="en-US"/>
              </w:rPr>
            </w:pPr>
            <w:r w:rsidRPr="004B555B">
              <w:rPr>
                <w:color w:val="000000" w:themeColor="text1"/>
                <w:lang w:eastAsia="en-US"/>
              </w:rPr>
              <w:t>Draft clear, structured reports on complex issues to support briefings, public communications, and partnership collaboration.</w:t>
            </w:r>
          </w:p>
          <w:p w14:paraId="608DBCD7" w14:textId="77777777" w:rsidR="004B555B" w:rsidRPr="004B555B" w:rsidRDefault="004B555B" w:rsidP="004B555B">
            <w:pPr>
              <w:pStyle w:val="Default"/>
              <w:ind w:left="720"/>
              <w:rPr>
                <w:color w:val="000000" w:themeColor="text1"/>
                <w:lang w:eastAsia="en-US"/>
              </w:rPr>
            </w:pPr>
          </w:p>
          <w:p w14:paraId="389272ED" w14:textId="77777777" w:rsidR="004B555B" w:rsidRPr="004B555B" w:rsidRDefault="004B555B" w:rsidP="004B555B">
            <w:pPr>
              <w:pStyle w:val="Default"/>
              <w:numPr>
                <w:ilvl w:val="0"/>
                <w:numId w:val="7"/>
              </w:numPr>
              <w:rPr>
                <w:color w:val="000000" w:themeColor="text1"/>
                <w:lang w:eastAsia="en-US"/>
              </w:rPr>
            </w:pPr>
            <w:r w:rsidRPr="004B555B">
              <w:rPr>
                <w:color w:val="000000" w:themeColor="text1"/>
                <w:lang w:eastAsia="en-US"/>
              </w:rPr>
              <w:t>Provide administrative support to the Community Safety Team, including scheduling meetings, preparing agendas, recording minutes, and tracking action points.</w:t>
            </w:r>
          </w:p>
          <w:p w14:paraId="654FBA5F" w14:textId="77777777" w:rsidR="004B555B" w:rsidRPr="004B555B" w:rsidRDefault="004B555B" w:rsidP="004B555B">
            <w:pPr>
              <w:pStyle w:val="Default"/>
              <w:ind w:left="720"/>
              <w:rPr>
                <w:color w:val="000000" w:themeColor="text1"/>
                <w:lang w:eastAsia="en-US"/>
              </w:rPr>
            </w:pPr>
          </w:p>
          <w:p w14:paraId="3EADCB45" w14:textId="77777777" w:rsidR="004B555B" w:rsidRPr="004B555B" w:rsidRDefault="004B555B" w:rsidP="004B555B">
            <w:pPr>
              <w:pStyle w:val="Default"/>
              <w:numPr>
                <w:ilvl w:val="0"/>
                <w:numId w:val="7"/>
              </w:numPr>
              <w:rPr>
                <w:color w:val="000000" w:themeColor="text1"/>
                <w:lang w:eastAsia="en-US"/>
              </w:rPr>
            </w:pPr>
            <w:r w:rsidRPr="004B555B">
              <w:rPr>
                <w:color w:val="000000" w:themeColor="text1"/>
                <w:lang w:eastAsia="en-US"/>
              </w:rPr>
              <w:t xml:space="preserve">Ensure reports, </w:t>
            </w:r>
            <w:proofErr w:type="gramStart"/>
            <w:r w:rsidRPr="004B555B">
              <w:rPr>
                <w:color w:val="000000" w:themeColor="text1"/>
                <w:lang w:eastAsia="en-US"/>
              </w:rPr>
              <w:t>plans</w:t>
            </w:r>
            <w:proofErr w:type="gramEnd"/>
            <w:r w:rsidRPr="004B555B">
              <w:rPr>
                <w:color w:val="000000" w:themeColor="text1"/>
                <w:lang w:eastAsia="en-US"/>
              </w:rPr>
              <w:t xml:space="preserve"> and project documentation are maintained and updated.</w:t>
            </w:r>
          </w:p>
          <w:p w14:paraId="2C5BDA1A" w14:textId="77777777" w:rsidR="004B555B" w:rsidRPr="004B555B" w:rsidRDefault="004B555B" w:rsidP="004B555B">
            <w:pPr>
              <w:pStyle w:val="Default"/>
              <w:ind w:left="720"/>
              <w:rPr>
                <w:color w:val="000000" w:themeColor="text1"/>
                <w:lang w:eastAsia="en-US"/>
              </w:rPr>
            </w:pPr>
          </w:p>
          <w:p w14:paraId="5ACAEE96" w14:textId="77777777" w:rsidR="004B555B" w:rsidRPr="004B555B" w:rsidRDefault="004B555B" w:rsidP="004B555B">
            <w:pPr>
              <w:pStyle w:val="Default"/>
              <w:numPr>
                <w:ilvl w:val="0"/>
                <w:numId w:val="7"/>
              </w:numPr>
              <w:rPr>
                <w:color w:val="000000" w:themeColor="text1"/>
                <w:lang w:eastAsia="en-US"/>
              </w:rPr>
            </w:pPr>
            <w:r w:rsidRPr="004B555B">
              <w:rPr>
                <w:color w:val="000000" w:themeColor="text1"/>
                <w:lang w:eastAsia="en-US"/>
              </w:rPr>
              <w:t>Identify and report barriers to effective partnership working to senior staff.</w:t>
            </w:r>
          </w:p>
          <w:p w14:paraId="362FD3D9" w14:textId="77777777" w:rsidR="004B555B" w:rsidRPr="004B555B" w:rsidRDefault="004B555B" w:rsidP="004B555B">
            <w:pPr>
              <w:pStyle w:val="Default"/>
              <w:ind w:left="720"/>
              <w:rPr>
                <w:color w:val="000000" w:themeColor="text1"/>
                <w:lang w:eastAsia="en-US"/>
              </w:rPr>
            </w:pPr>
          </w:p>
          <w:p w14:paraId="63DF0020" w14:textId="77777777" w:rsidR="004B555B" w:rsidRPr="004B555B" w:rsidRDefault="004B555B" w:rsidP="004B555B">
            <w:pPr>
              <w:pStyle w:val="Default"/>
              <w:numPr>
                <w:ilvl w:val="0"/>
                <w:numId w:val="7"/>
              </w:numPr>
              <w:rPr>
                <w:color w:val="000000" w:themeColor="text1"/>
                <w:lang w:eastAsia="en-US"/>
              </w:rPr>
            </w:pPr>
            <w:r w:rsidRPr="004B555B">
              <w:rPr>
                <w:color w:val="000000" w:themeColor="text1"/>
                <w:lang w:eastAsia="en-US"/>
              </w:rPr>
              <w:t>Management of the Community Safety service health and safety matrix and training matrix ensuring risks are reported to senior managers.</w:t>
            </w:r>
          </w:p>
          <w:p w14:paraId="7D14B2B9" w14:textId="77777777" w:rsidR="004B555B" w:rsidRPr="004B555B" w:rsidRDefault="004B555B" w:rsidP="004B555B">
            <w:pPr>
              <w:pStyle w:val="Default"/>
              <w:ind w:left="720"/>
              <w:rPr>
                <w:color w:val="000000" w:themeColor="text1"/>
                <w:lang w:eastAsia="en-US"/>
              </w:rPr>
            </w:pPr>
          </w:p>
          <w:p w14:paraId="1E196104" w14:textId="77777777" w:rsidR="004B555B" w:rsidRPr="004B555B" w:rsidRDefault="004B555B" w:rsidP="004B555B">
            <w:pPr>
              <w:pStyle w:val="Default"/>
              <w:numPr>
                <w:ilvl w:val="0"/>
                <w:numId w:val="7"/>
              </w:numPr>
              <w:rPr>
                <w:color w:val="000000" w:themeColor="text1"/>
                <w:lang w:eastAsia="en-US"/>
              </w:rPr>
            </w:pPr>
            <w:r w:rsidRPr="004B555B">
              <w:rPr>
                <w:color w:val="000000" w:themeColor="text1"/>
                <w:lang w:eastAsia="en-US"/>
              </w:rPr>
              <w:t>Carry out any other duties appropriate to the grade of the post, as directed by senior management.</w:t>
            </w:r>
          </w:p>
          <w:p w14:paraId="75ED5B04" w14:textId="61126E4B" w:rsidR="00D97B7E" w:rsidRPr="00440C63" w:rsidRDefault="00D97B7E" w:rsidP="00DF63ED">
            <w:pPr>
              <w:pStyle w:val="Default"/>
              <w:ind w:left="720"/>
              <w:rPr>
                <w:color w:val="000000" w:themeColor="text1"/>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lastRenderedPageBreak/>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AD1D69" w14:textId="77777777" w:rsidR="00464882" w:rsidRPr="00464882" w:rsidRDefault="00464882" w:rsidP="00464882">
            <w:pPr>
              <w:pStyle w:val="ListParagraph"/>
              <w:numPr>
                <w:ilvl w:val="0"/>
                <w:numId w:val="14"/>
              </w:numPr>
              <w:rPr>
                <w:rFonts w:ascii="Arial" w:hAnsi="Arial" w:cs="Arial"/>
                <w:color w:val="000000" w:themeColor="text1"/>
              </w:rPr>
            </w:pPr>
            <w:r w:rsidRPr="00464882">
              <w:rPr>
                <w:rFonts w:ascii="Arial" w:hAnsi="Arial" w:cs="Arial"/>
                <w:color w:val="000000" w:themeColor="text1"/>
              </w:rPr>
              <w:t>The post holder must carry out their duties with full regard to the Council’s Equal Opportunities Policy, Code of Conduct and all other Council Policies.</w:t>
            </w:r>
          </w:p>
          <w:p w14:paraId="6E4E2DBE" w14:textId="77777777" w:rsidR="00464882" w:rsidRPr="00464882" w:rsidRDefault="00464882" w:rsidP="00464882">
            <w:pPr>
              <w:pStyle w:val="ListParagraph"/>
              <w:rPr>
                <w:rFonts w:ascii="Arial" w:hAnsi="Arial" w:cs="Arial"/>
                <w:color w:val="000000" w:themeColor="text1"/>
              </w:rPr>
            </w:pPr>
          </w:p>
          <w:p w14:paraId="483DC1BE" w14:textId="77777777" w:rsidR="00464882" w:rsidRPr="00464882" w:rsidRDefault="00464882" w:rsidP="00464882">
            <w:pPr>
              <w:pStyle w:val="ListParagraph"/>
              <w:numPr>
                <w:ilvl w:val="0"/>
                <w:numId w:val="14"/>
              </w:numPr>
              <w:rPr>
                <w:rFonts w:ascii="Arial" w:hAnsi="Arial" w:cs="Arial"/>
                <w:color w:val="000000" w:themeColor="text1"/>
              </w:rPr>
            </w:pPr>
            <w:r w:rsidRPr="00464882">
              <w:rPr>
                <w:rFonts w:ascii="Arial" w:hAnsi="Arial" w:cs="Arial"/>
                <w:color w:val="000000" w:themeColor="text1"/>
              </w:rPr>
              <w:t>The post holder must comply with the Council’s Health and safety rules and regulations and with Health and safety legislation.</w:t>
            </w:r>
          </w:p>
          <w:p w14:paraId="043E6946" w14:textId="77777777" w:rsidR="00464882" w:rsidRPr="00464882" w:rsidRDefault="00464882" w:rsidP="00464882">
            <w:pPr>
              <w:pStyle w:val="ListParagraph"/>
              <w:rPr>
                <w:rFonts w:ascii="Arial" w:hAnsi="Arial" w:cs="Arial"/>
                <w:color w:val="000000" w:themeColor="text1"/>
              </w:rPr>
            </w:pPr>
          </w:p>
          <w:p w14:paraId="69594E56" w14:textId="77777777" w:rsidR="00464882" w:rsidRPr="00464882" w:rsidRDefault="00464882" w:rsidP="00464882">
            <w:pPr>
              <w:pStyle w:val="ListParagraph"/>
              <w:numPr>
                <w:ilvl w:val="0"/>
                <w:numId w:val="14"/>
              </w:numPr>
              <w:rPr>
                <w:rFonts w:ascii="Arial" w:hAnsi="Arial" w:cs="Arial"/>
                <w:color w:val="000000" w:themeColor="text1"/>
              </w:rPr>
            </w:pPr>
            <w:r w:rsidRPr="00464882">
              <w:rPr>
                <w:rFonts w:ascii="Arial" w:hAnsi="Arial" w:cs="Arial"/>
                <w:color w:val="000000" w:themeColor="text1"/>
              </w:rPr>
              <w:t>The post holder must act in compliance with data protection principles in respecting the privacy of personal information held by the Council.</w:t>
            </w:r>
          </w:p>
          <w:p w14:paraId="221F2404" w14:textId="77777777" w:rsidR="00464882" w:rsidRPr="00464882" w:rsidRDefault="00464882" w:rsidP="00464882">
            <w:pPr>
              <w:pStyle w:val="ListParagraph"/>
              <w:rPr>
                <w:rFonts w:ascii="Arial" w:hAnsi="Arial" w:cs="Arial"/>
                <w:color w:val="000000" w:themeColor="text1"/>
              </w:rPr>
            </w:pPr>
          </w:p>
          <w:p w14:paraId="1FB58113" w14:textId="77777777" w:rsidR="00464882" w:rsidRPr="00464882" w:rsidRDefault="00464882" w:rsidP="00464882">
            <w:pPr>
              <w:pStyle w:val="ListParagraph"/>
              <w:numPr>
                <w:ilvl w:val="0"/>
                <w:numId w:val="14"/>
              </w:numPr>
              <w:rPr>
                <w:rFonts w:ascii="Arial" w:hAnsi="Arial" w:cs="Arial"/>
                <w:color w:val="000000" w:themeColor="text1"/>
              </w:rPr>
            </w:pPr>
            <w:r w:rsidRPr="00464882">
              <w:rPr>
                <w:rFonts w:ascii="Arial" w:hAnsi="Arial" w:cs="Arial"/>
                <w:color w:val="000000" w:themeColor="text1"/>
              </w:rPr>
              <w:t xml:space="preserve">The post holder must comply with the principles of the Freedom of Information Act 2000 in relation to the management of Council records and information. </w:t>
            </w:r>
          </w:p>
          <w:p w14:paraId="112584A8" w14:textId="77777777" w:rsidR="00464882" w:rsidRPr="00464882" w:rsidRDefault="00464882" w:rsidP="00464882">
            <w:pPr>
              <w:pStyle w:val="ListParagraph"/>
              <w:rPr>
                <w:rFonts w:ascii="Arial" w:hAnsi="Arial" w:cs="Arial"/>
                <w:color w:val="000000" w:themeColor="text1"/>
              </w:rPr>
            </w:pPr>
          </w:p>
          <w:p w14:paraId="675ED0D5" w14:textId="77777777" w:rsidR="00464882" w:rsidRPr="00464882" w:rsidRDefault="00464882" w:rsidP="00464882">
            <w:pPr>
              <w:pStyle w:val="ListParagraph"/>
              <w:numPr>
                <w:ilvl w:val="0"/>
                <w:numId w:val="14"/>
              </w:numPr>
              <w:rPr>
                <w:rFonts w:ascii="Arial" w:hAnsi="Arial" w:cs="Arial"/>
                <w:color w:val="000000" w:themeColor="text1"/>
              </w:rPr>
            </w:pPr>
            <w:r w:rsidRPr="00464882">
              <w:rPr>
                <w:rFonts w:ascii="Arial" w:hAnsi="Arial" w:cs="Arial"/>
                <w:color w:val="000000" w:themeColor="text1"/>
              </w:rPr>
              <w:lastRenderedPageBreak/>
              <w:t>To comply with the principles and requirements of the Data Protection Act 2018 and GDPR in relation to the management of Council records and information, and respect the privacy of personal information held by the Council</w:t>
            </w:r>
          </w:p>
          <w:p w14:paraId="3B7E773C" w14:textId="77777777" w:rsidR="00464882" w:rsidRPr="00464882" w:rsidRDefault="00464882" w:rsidP="00464882">
            <w:pPr>
              <w:pStyle w:val="ListParagraph"/>
              <w:rPr>
                <w:rFonts w:ascii="Arial" w:hAnsi="Arial" w:cs="Arial"/>
                <w:color w:val="000000" w:themeColor="text1"/>
              </w:rPr>
            </w:pPr>
          </w:p>
          <w:p w14:paraId="7DB11C4C" w14:textId="77777777" w:rsidR="00464882" w:rsidRPr="00464882" w:rsidRDefault="00464882" w:rsidP="00464882">
            <w:pPr>
              <w:pStyle w:val="ListParagraph"/>
              <w:numPr>
                <w:ilvl w:val="0"/>
                <w:numId w:val="14"/>
              </w:numPr>
              <w:rPr>
                <w:rFonts w:ascii="Arial" w:hAnsi="Arial" w:cs="Arial"/>
                <w:color w:val="000000" w:themeColor="text1"/>
              </w:rPr>
            </w:pPr>
            <w:r w:rsidRPr="00464882">
              <w:rPr>
                <w:rFonts w:ascii="Arial" w:hAnsi="Arial" w:cs="Arial"/>
                <w:color w:val="000000" w:themeColor="text1"/>
              </w:rPr>
              <w:t xml:space="preserve">The postholder will be required to work 37 hours per week over 5 days between Monday and Sunday   </w:t>
            </w:r>
          </w:p>
          <w:p w14:paraId="0E979835" w14:textId="77777777" w:rsidR="00464882" w:rsidRPr="00464882" w:rsidRDefault="00464882" w:rsidP="00464882">
            <w:pPr>
              <w:pStyle w:val="ListParagraph"/>
              <w:rPr>
                <w:rFonts w:ascii="Arial" w:hAnsi="Arial" w:cs="Arial"/>
                <w:color w:val="000000" w:themeColor="text1"/>
              </w:rPr>
            </w:pPr>
          </w:p>
          <w:p w14:paraId="68B6E1D3" w14:textId="77777777" w:rsidR="00464882" w:rsidRPr="00464882" w:rsidRDefault="00464882" w:rsidP="00464882">
            <w:pPr>
              <w:pStyle w:val="ListParagraph"/>
              <w:numPr>
                <w:ilvl w:val="0"/>
                <w:numId w:val="14"/>
              </w:numPr>
              <w:rPr>
                <w:rFonts w:ascii="Arial" w:hAnsi="Arial" w:cs="Arial"/>
                <w:color w:val="000000" w:themeColor="text1"/>
              </w:rPr>
            </w:pPr>
            <w:r w:rsidRPr="00464882">
              <w:rPr>
                <w:rFonts w:ascii="Arial" w:hAnsi="Arial" w:cs="Arial"/>
                <w:color w:val="000000" w:themeColor="text1"/>
              </w:rPr>
              <w:t>This post is exempt from the Rehabilitation of Offenders Act 1974 and will be subject to a Disclosure and Barring Service (DBS) check.</w:t>
            </w:r>
          </w:p>
          <w:p w14:paraId="4B023AD0" w14:textId="77777777" w:rsidR="00464882" w:rsidRPr="00464882" w:rsidRDefault="00464882" w:rsidP="00464882">
            <w:pPr>
              <w:pStyle w:val="ListParagraph"/>
              <w:rPr>
                <w:rFonts w:ascii="Arial" w:hAnsi="Arial" w:cs="Arial"/>
                <w:color w:val="000000" w:themeColor="text1"/>
              </w:rPr>
            </w:pPr>
          </w:p>
          <w:p w14:paraId="2F970B44" w14:textId="77777777" w:rsidR="00464882" w:rsidRPr="00464882" w:rsidRDefault="00464882" w:rsidP="00464882">
            <w:pPr>
              <w:pStyle w:val="ListParagraph"/>
              <w:numPr>
                <w:ilvl w:val="0"/>
                <w:numId w:val="14"/>
              </w:numPr>
              <w:rPr>
                <w:rFonts w:ascii="Arial" w:hAnsi="Arial" w:cs="Arial"/>
                <w:color w:val="000000" w:themeColor="text1"/>
              </w:rPr>
            </w:pPr>
            <w:r w:rsidRPr="00464882">
              <w:rPr>
                <w:rFonts w:ascii="Arial" w:hAnsi="Arial" w:cs="Arial"/>
                <w:color w:val="000000" w:themeColor="text1"/>
              </w:rPr>
              <w:t>Any other duties commensurate with the post</w:t>
            </w:r>
          </w:p>
          <w:p w14:paraId="7CD7B9D2" w14:textId="3029B262" w:rsidR="00D97B7E" w:rsidRPr="00464882" w:rsidRDefault="00D97B7E" w:rsidP="00464882">
            <w:pPr>
              <w:rPr>
                <w:color w:val="000000" w:themeColor="text1"/>
              </w:rPr>
            </w:pP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EE1AA" w14:textId="77777777" w:rsidR="004A007D" w:rsidRDefault="004A007D">
      <w:r>
        <w:separator/>
      </w:r>
    </w:p>
  </w:endnote>
  <w:endnote w:type="continuationSeparator" w:id="0">
    <w:p w14:paraId="1215B27D" w14:textId="77777777" w:rsidR="004A007D" w:rsidRDefault="004A0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161E3" w14:textId="77777777" w:rsidR="004A007D" w:rsidRDefault="004A007D">
      <w:r>
        <w:separator/>
      </w:r>
    </w:p>
  </w:footnote>
  <w:footnote w:type="continuationSeparator" w:id="0">
    <w:p w14:paraId="0CFE2185" w14:textId="77777777" w:rsidR="004A007D" w:rsidRDefault="004A0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973AB"/>
    <w:multiLevelType w:val="hybridMultilevel"/>
    <w:tmpl w:val="88FE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B90982"/>
    <w:multiLevelType w:val="hybridMultilevel"/>
    <w:tmpl w:val="D1568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842C0E"/>
    <w:multiLevelType w:val="hybridMultilevel"/>
    <w:tmpl w:val="C5108D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6D4DDF"/>
    <w:multiLevelType w:val="hybridMultilevel"/>
    <w:tmpl w:val="32FC3F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53659B"/>
    <w:multiLevelType w:val="hybridMultilevel"/>
    <w:tmpl w:val="92E4B61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1946645"/>
    <w:multiLevelType w:val="hybridMultilevel"/>
    <w:tmpl w:val="67B6109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21F3B07"/>
    <w:multiLevelType w:val="hybridMultilevel"/>
    <w:tmpl w:val="7F7048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6536A9B"/>
    <w:multiLevelType w:val="hybridMultilevel"/>
    <w:tmpl w:val="24D2F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775CC7"/>
    <w:multiLevelType w:val="hybridMultilevel"/>
    <w:tmpl w:val="8546704C"/>
    <w:lvl w:ilvl="0" w:tplc="AFD2C2C2">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5B4691"/>
    <w:multiLevelType w:val="hybridMultilevel"/>
    <w:tmpl w:val="B86455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1F2131"/>
    <w:multiLevelType w:val="hybridMultilevel"/>
    <w:tmpl w:val="B4AA6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8C3D96"/>
    <w:multiLevelType w:val="hybridMultilevel"/>
    <w:tmpl w:val="C4BE4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514F9D"/>
    <w:multiLevelType w:val="hybridMultilevel"/>
    <w:tmpl w:val="905C7FB8"/>
    <w:lvl w:ilvl="0" w:tplc="08090001">
      <w:start w:val="1"/>
      <w:numFmt w:val="bullet"/>
      <w:lvlText w:val=""/>
      <w:lvlJc w:val="left"/>
      <w:pPr>
        <w:ind w:left="1450" w:hanging="360"/>
      </w:pPr>
      <w:rPr>
        <w:rFonts w:ascii="Symbol" w:hAnsi="Symbol" w:hint="default"/>
      </w:rPr>
    </w:lvl>
    <w:lvl w:ilvl="1" w:tplc="08090003" w:tentative="1">
      <w:start w:val="1"/>
      <w:numFmt w:val="bullet"/>
      <w:lvlText w:val="o"/>
      <w:lvlJc w:val="left"/>
      <w:pPr>
        <w:ind w:left="2170" w:hanging="360"/>
      </w:pPr>
      <w:rPr>
        <w:rFonts w:ascii="Courier New" w:hAnsi="Courier New" w:cs="Courier New" w:hint="default"/>
      </w:rPr>
    </w:lvl>
    <w:lvl w:ilvl="2" w:tplc="08090005" w:tentative="1">
      <w:start w:val="1"/>
      <w:numFmt w:val="bullet"/>
      <w:lvlText w:val=""/>
      <w:lvlJc w:val="left"/>
      <w:pPr>
        <w:ind w:left="2890" w:hanging="360"/>
      </w:pPr>
      <w:rPr>
        <w:rFonts w:ascii="Wingdings" w:hAnsi="Wingdings" w:hint="default"/>
      </w:rPr>
    </w:lvl>
    <w:lvl w:ilvl="3" w:tplc="08090001" w:tentative="1">
      <w:start w:val="1"/>
      <w:numFmt w:val="bullet"/>
      <w:lvlText w:val=""/>
      <w:lvlJc w:val="left"/>
      <w:pPr>
        <w:ind w:left="3610" w:hanging="360"/>
      </w:pPr>
      <w:rPr>
        <w:rFonts w:ascii="Symbol" w:hAnsi="Symbol" w:hint="default"/>
      </w:rPr>
    </w:lvl>
    <w:lvl w:ilvl="4" w:tplc="08090003" w:tentative="1">
      <w:start w:val="1"/>
      <w:numFmt w:val="bullet"/>
      <w:lvlText w:val="o"/>
      <w:lvlJc w:val="left"/>
      <w:pPr>
        <w:ind w:left="4330" w:hanging="360"/>
      </w:pPr>
      <w:rPr>
        <w:rFonts w:ascii="Courier New" w:hAnsi="Courier New" w:cs="Courier New" w:hint="default"/>
      </w:rPr>
    </w:lvl>
    <w:lvl w:ilvl="5" w:tplc="08090005" w:tentative="1">
      <w:start w:val="1"/>
      <w:numFmt w:val="bullet"/>
      <w:lvlText w:val=""/>
      <w:lvlJc w:val="left"/>
      <w:pPr>
        <w:ind w:left="5050" w:hanging="360"/>
      </w:pPr>
      <w:rPr>
        <w:rFonts w:ascii="Wingdings" w:hAnsi="Wingdings" w:hint="default"/>
      </w:rPr>
    </w:lvl>
    <w:lvl w:ilvl="6" w:tplc="08090001" w:tentative="1">
      <w:start w:val="1"/>
      <w:numFmt w:val="bullet"/>
      <w:lvlText w:val=""/>
      <w:lvlJc w:val="left"/>
      <w:pPr>
        <w:ind w:left="5770" w:hanging="360"/>
      </w:pPr>
      <w:rPr>
        <w:rFonts w:ascii="Symbol" w:hAnsi="Symbol" w:hint="default"/>
      </w:rPr>
    </w:lvl>
    <w:lvl w:ilvl="7" w:tplc="08090003" w:tentative="1">
      <w:start w:val="1"/>
      <w:numFmt w:val="bullet"/>
      <w:lvlText w:val="o"/>
      <w:lvlJc w:val="left"/>
      <w:pPr>
        <w:ind w:left="6490" w:hanging="360"/>
      </w:pPr>
      <w:rPr>
        <w:rFonts w:ascii="Courier New" w:hAnsi="Courier New" w:cs="Courier New" w:hint="default"/>
      </w:rPr>
    </w:lvl>
    <w:lvl w:ilvl="8" w:tplc="08090005" w:tentative="1">
      <w:start w:val="1"/>
      <w:numFmt w:val="bullet"/>
      <w:lvlText w:val=""/>
      <w:lvlJc w:val="left"/>
      <w:pPr>
        <w:ind w:left="7210" w:hanging="360"/>
      </w:pPr>
      <w:rPr>
        <w:rFonts w:ascii="Wingdings" w:hAnsi="Wingdings" w:hint="default"/>
      </w:rPr>
    </w:lvl>
  </w:abstractNum>
  <w:num w:numId="1" w16cid:durableId="109671170">
    <w:abstractNumId w:val="4"/>
  </w:num>
  <w:num w:numId="2" w16cid:durableId="1516337016">
    <w:abstractNumId w:val="4"/>
  </w:num>
  <w:num w:numId="3" w16cid:durableId="896890442">
    <w:abstractNumId w:val="1"/>
  </w:num>
  <w:num w:numId="4" w16cid:durableId="546256209">
    <w:abstractNumId w:val="0"/>
  </w:num>
  <w:num w:numId="5" w16cid:durableId="1318725503">
    <w:abstractNumId w:val="10"/>
  </w:num>
  <w:num w:numId="6" w16cid:durableId="1993751190">
    <w:abstractNumId w:val="7"/>
  </w:num>
  <w:num w:numId="7" w16cid:durableId="352731671">
    <w:abstractNumId w:val="2"/>
  </w:num>
  <w:num w:numId="8" w16cid:durableId="588344516">
    <w:abstractNumId w:val="13"/>
  </w:num>
  <w:num w:numId="9" w16cid:durableId="2063794958">
    <w:abstractNumId w:val="8"/>
  </w:num>
  <w:num w:numId="10" w16cid:durableId="2032685428">
    <w:abstractNumId w:val="11"/>
  </w:num>
  <w:num w:numId="11" w16cid:durableId="1400859540">
    <w:abstractNumId w:val="5"/>
  </w:num>
  <w:num w:numId="12" w16cid:durableId="329452269">
    <w:abstractNumId w:val="3"/>
  </w:num>
  <w:num w:numId="13" w16cid:durableId="608662817">
    <w:abstractNumId w:val="6"/>
  </w:num>
  <w:num w:numId="14" w16cid:durableId="298802777">
    <w:abstractNumId w:val="9"/>
  </w:num>
  <w:num w:numId="15" w16cid:durableId="19848928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53D1"/>
    <w:rsid w:val="0002436E"/>
    <w:rsid w:val="000342DF"/>
    <w:rsid w:val="00062F07"/>
    <w:rsid w:val="00090BCD"/>
    <w:rsid w:val="000950D9"/>
    <w:rsid w:val="000C46A2"/>
    <w:rsid w:val="000E373B"/>
    <w:rsid w:val="000F2CBE"/>
    <w:rsid w:val="00130355"/>
    <w:rsid w:val="00156313"/>
    <w:rsid w:val="00184823"/>
    <w:rsid w:val="0018682C"/>
    <w:rsid w:val="001B7842"/>
    <w:rsid w:val="001D500F"/>
    <w:rsid w:val="001E69B8"/>
    <w:rsid w:val="0023608E"/>
    <w:rsid w:val="0026313C"/>
    <w:rsid w:val="0027180F"/>
    <w:rsid w:val="00272418"/>
    <w:rsid w:val="00283380"/>
    <w:rsid w:val="002917E4"/>
    <w:rsid w:val="00295D69"/>
    <w:rsid w:val="002D5E90"/>
    <w:rsid w:val="002E2F87"/>
    <w:rsid w:val="002E432A"/>
    <w:rsid w:val="00304A5B"/>
    <w:rsid w:val="00305705"/>
    <w:rsid w:val="00311FD9"/>
    <w:rsid w:val="003153C9"/>
    <w:rsid w:val="003155B0"/>
    <w:rsid w:val="003D7B3F"/>
    <w:rsid w:val="00407E7B"/>
    <w:rsid w:val="004204C7"/>
    <w:rsid w:val="00440C63"/>
    <w:rsid w:val="00455E15"/>
    <w:rsid w:val="0046394F"/>
    <w:rsid w:val="00464882"/>
    <w:rsid w:val="004A007D"/>
    <w:rsid w:val="004B555B"/>
    <w:rsid w:val="004C3B6F"/>
    <w:rsid w:val="0059445B"/>
    <w:rsid w:val="005B66DD"/>
    <w:rsid w:val="006262E1"/>
    <w:rsid w:val="006711AC"/>
    <w:rsid w:val="006A3D80"/>
    <w:rsid w:val="006D503E"/>
    <w:rsid w:val="007278E4"/>
    <w:rsid w:val="007649C1"/>
    <w:rsid w:val="00773B47"/>
    <w:rsid w:val="007A4368"/>
    <w:rsid w:val="007B0D54"/>
    <w:rsid w:val="00840F42"/>
    <w:rsid w:val="00890146"/>
    <w:rsid w:val="008B0990"/>
    <w:rsid w:val="008B3F87"/>
    <w:rsid w:val="008E4352"/>
    <w:rsid w:val="00910CDA"/>
    <w:rsid w:val="00941818"/>
    <w:rsid w:val="0096212A"/>
    <w:rsid w:val="009C363A"/>
    <w:rsid w:val="009D3CCB"/>
    <w:rsid w:val="009E7134"/>
    <w:rsid w:val="00A01E5E"/>
    <w:rsid w:val="00A04EF5"/>
    <w:rsid w:val="00A31C6F"/>
    <w:rsid w:val="00B01CC3"/>
    <w:rsid w:val="00B1371C"/>
    <w:rsid w:val="00B31286"/>
    <w:rsid w:val="00B53014"/>
    <w:rsid w:val="00B64EAA"/>
    <w:rsid w:val="00BB6513"/>
    <w:rsid w:val="00C112A4"/>
    <w:rsid w:val="00C62781"/>
    <w:rsid w:val="00CB39DD"/>
    <w:rsid w:val="00CC66A3"/>
    <w:rsid w:val="00D2451B"/>
    <w:rsid w:val="00D36735"/>
    <w:rsid w:val="00D63C50"/>
    <w:rsid w:val="00D803BE"/>
    <w:rsid w:val="00D97B7E"/>
    <w:rsid w:val="00DD2ABC"/>
    <w:rsid w:val="00DF63ED"/>
    <w:rsid w:val="00E33FAA"/>
    <w:rsid w:val="00E36287"/>
    <w:rsid w:val="00E97C59"/>
    <w:rsid w:val="00EC54A3"/>
    <w:rsid w:val="00ED3FE6"/>
    <w:rsid w:val="00F32ACF"/>
    <w:rsid w:val="00FB4D90"/>
    <w:rsid w:val="00FC7388"/>
    <w:rsid w:val="00FD0E21"/>
    <w:rsid w:val="00FD28EE"/>
    <w:rsid w:val="00FD320A"/>
    <w:rsid w:val="00FD38D3"/>
    <w:rsid w:val="00FD4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C2427CD1-0F34-4F84-B195-431334BFD87F}">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5DB62E19-A4C4-4A6B-A3C1-3195116BC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76</TotalTime>
  <Pages>4</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71</cp:revision>
  <cp:lastPrinted>2025-06-17T08:14:00Z</cp:lastPrinted>
  <dcterms:created xsi:type="dcterms:W3CDTF">2023-09-28T12:05:00Z</dcterms:created>
  <dcterms:modified xsi:type="dcterms:W3CDTF">2026-10-27T14:57:00Z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