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ECC45" w14:textId="1C200416" w:rsidR="00366D1D" w:rsidRDefault="00366D1D" w:rsidP="00366D1D">
      <w:pPr>
        <w:pStyle w:val="NormalWeb"/>
        <w:rPr>
          <w:color w:val="000000"/>
          <w:sz w:val="27"/>
          <w:szCs w:val="27"/>
        </w:rPr>
      </w:pPr>
      <w:r w:rsidRPr="00295846">
        <w:rPr>
          <w:noProof/>
        </w:rPr>
        <w:drawing>
          <wp:inline distT="0" distB="0" distL="0" distR="0" wp14:anchorId="72AF524C" wp14:editId="13497E09">
            <wp:extent cx="3267075" cy="885825"/>
            <wp:effectExtent l="0" t="0" r="9525" b="9525"/>
            <wp:docPr id="352144373"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44373" name="Picture 1" descr="A blue text on a black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inline>
        </w:drawing>
      </w:r>
    </w:p>
    <w:p w14:paraId="051A4EB9" w14:textId="4AEB523D" w:rsidR="00366D1D" w:rsidRPr="00366D1D" w:rsidRDefault="00366D1D" w:rsidP="00366D1D">
      <w:pPr>
        <w:pStyle w:val="NormalWeb"/>
        <w:rPr>
          <w:rFonts w:ascii="Calibri" w:hAnsi="Calibri" w:cs="Calibri"/>
          <w:b/>
          <w:bCs/>
          <w:color w:val="000000"/>
        </w:rPr>
      </w:pPr>
      <w:r w:rsidRPr="00366D1D">
        <w:rPr>
          <w:rFonts w:ascii="Calibri" w:hAnsi="Calibri" w:cs="Calibri"/>
          <w:b/>
          <w:bCs/>
          <w:color w:val="000000"/>
        </w:rPr>
        <w:t>Known Risks Referral Form Occupational Health (OH)</w:t>
      </w:r>
    </w:p>
    <w:p w14:paraId="5D4AD3C4" w14:textId="77777777" w:rsidR="00366D1D" w:rsidRPr="00366D1D" w:rsidRDefault="00366D1D" w:rsidP="00366D1D">
      <w:pPr>
        <w:pStyle w:val="NormalWeb"/>
        <w:rPr>
          <w:rFonts w:ascii="Calibri" w:hAnsi="Calibri" w:cs="Calibri"/>
          <w:color w:val="000000"/>
        </w:rPr>
      </w:pPr>
      <w:r w:rsidRPr="00366D1D">
        <w:rPr>
          <w:rFonts w:ascii="Calibri" w:hAnsi="Calibri" w:cs="Calibri"/>
          <w:color w:val="000000"/>
        </w:rPr>
        <w:t>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w:t>
      </w:r>
    </w:p>
    <w:p w14:paraId="1AAAE7C3" w14:textId="77777777" w:rsidR="00366D1D" w:rsidRPr="00366D1D" w:rsidRDefault="00366D1D" w:rsidP="00366D1D">
      <w:pPr>
        <w:pStyle w:val="NormalWeb"/>
        <w:rPr>
          <w:rFonts w:ascii="Calibri" w:hAnsi="Calibri" w:cs="Calibri"/>
          <w:color w:val="000000"/>
        </w:rPr>
      </w:pPr>
      <w:r w:rsidRPr="00366D1D">
        <w:rPr>
          <w:rFonts w:ascii="Calibri" w:hAnsi="Calibri" w:cs="Calibri"/>
          <w:color w:val="000000"/>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gridCol w:w="1276"/>
      </w:tblGrid>
      <w:tr w:rsidR="00366D1D" w:rsidRPr="00CA5FD5" w14:paraId="7368EDA9" w14:textId="77777777" w:rsidTr="00366D1D">
        <w:tc>
          <w:tcPr>
            <w:tcW w:w="7684" w:type="dxa"/>
            <w:shd w:val="clear" w:color="auto" w:fill="BFBFBF"/>
          </w:tcPr>
          <w:p w14:paraId="20DF37DE" w14:textId="77777777" w:rsidR="00366D1D" w:rsidRPr="00CA5FD5" w:rsidRDefault="00366D1D" w:rsidP="00366D1D">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276" w:type="dxa"/>
            <w:shd w:val="clear" w:color="auto" w:fill="BFBFBF"/>
          </w:tcPr>
          <w:p w14:paraId="2E6F003D" w14:textId="77777777" w:rsidR="00366D1D" w:rsidRPr="00CA5FD5" w:rsidRDefault="00366D1D" w:rsidP="00366D1D">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366D1D" w:rsidRPr="00CA5FD5" w14:paraId="28ADE566" w14:textId="77777777" w:rsidTr="00366D1D">
        <w:tc>
          <w:tcPr>
            <w:tcW w:w="7684" w:type="dxa"/>
            <w:tcBorders>
              <w:bottom w:val="single" w:sz="4" w:space="0" w:color="auto"/>
            </w:tcBorders>
            <w:shd w:val="clear" w:color="auto" w:fill="auto"/>
          </w:tcPr>
          <w:p w14:paraId="1B7273DE"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276" w:type="dxa"/>
            <w:tcBorders>
              <w:bottom w:val="single" w:sz="4" w:space="0" w:color="auto"/>
            </w:tcBorders>
            <w:shd w:val="clear" w:color="auto" w:fill="auto"/>
          </w:tcPr>
          <w:p w14:paraId="10D3CEB6" w14:textId="77777777" w:rsidR="00366D1D" w:rsidRPr="00CA5FD5" w:rsidRDefault="00366D1D" w:rsidP="00366D1D">
            <w:pPr>
              <w:spacing w:line="240" w:lineRule="auto"/>
              <w:contextualSpacing/>
              <w:jc w:val="center"/>
              <w:rPr>
                <w:rFonts w:ascii="Calibri" w:hAnsi="Calibri" w:cs="Calibri"/>
                <w:szCs w:val="24"/>
              </w:rPr>
            </w:pPr>
            <w:r>
              <w:rPr>
                <w:rFonts w:ascii="Calibri" w:hAnsi="Calibri" w:cs="Calibri"/>
                <w:szCs w:val="24"/>
              </w:rPr>
              <w:t>No</w:t>
            </w:r>
          </w:p>
        </w:tc>
      </w:tr>
      <w:tr w:rsidR="00366D1D" w:rsidRPr="00CA5FD5" w14:paraId="65C83492" w14:textId="77777777" w:rsidTr="00366D1D">
        <w:tc>
          <w:tcPr>
            <w:tcW w:w="7684" w:type="dxa"/>
            <w:tcBorders>
              <w:bottom w:val="single" w:sz="4" w:space="0" w:color="auto"/>
            </w:tcBorders>
            <w:shd w:val="clear" w:color="auto" w:fill="auto"/>
          </w:tcPr>
          <w:p w14:paraId="32464642"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276" w:type="dxa"/>
            <w:tcBorders>
              <w:bottom w:val="single" w:sz="4" w:space="0" w:color="auto"/>
            </w:tcBorders>
            <w:shd w:val="clear" w:color="auto" w:fill="auto"/>
          </w:tcPr>
          <w:p w14:paraId="4D022166"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40063B09" w14:textId="77777777" w:rsidTr="00366D1D">
        <w:tc>
          <w:tcPr>
            <w:tcW w:w="7684" w:type="dxa"/>
            <w:tcBorders>
              <w:bottom w:val="single" w:sz="4" w:space="0" w:color="auto"/>
            </w:tcBorders>
            <w:shd w:val="clear" w:color="auto" w:fill="auto"/>
          </w:tcPr>
          <w:p w14:paraId="4C95C22B"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276" w:type="dxa"/>
            <w:tcBorders>
              <w:bottom w:val="single" w:sz="4" w:space="0" w:color="auto"/>
            </w:tcBorders>
            <w:shd w:val="clear" w:color="auto" w:fill="auto"/>
          </w:tcPr>
          <w:p w14:paraId="2846D280"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76A0603C" w14:textId="77777777" w:rsidTr="00366D1D">
        <w:trPr>
          <w:trHeight w:val="230"/>
        </w:trPr>
        <w:tc>
          <w:tcPr>
            <w:tcW w:w="7684" w:type="dxa"/>
            <w:tcBorders>
              <w:bottom w:val="single" w:sz="4" w:space="0" w:color="auto"/>
            </w:tcBorders>
            <w:shd w:val="clear" w:color="auto" w:fill="auto"/>
          </w:tcPr>
          <w:p w14:paraId="4A13AD7F"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276" w:type="dxa"/>
            <w:shd w:val="clear" w:color="auto" w:fill="auto"/>
          </w:tcPr>
          <w:p w14:paraId="6FF3CA2F"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129E9C79" w14:textId="77777777" w:rsidTr="00366D1D">
        <w:trPr>
          <w:trHeight w:val="230"/>
        </w:trPr>
        <w:tc>
          <w:tcPr>
            <w:tcW w:w="7684" w:type="dxa"/>
            <w:tcBorders>
              <w:bottom w:val="single" w:sz="4" w:space="0" w:color="auto"/>
            </w:tcBorders>
            <w:shd w:val="clear" w:color="auto" w:fill="auto"/>
          </w:tcPr>
          <w:p w14:paraId="0198E50C" w14:textId="77777777" w:rsidR="00366D1D" w:rsidRPr="00CA5FD5" w:rsidRDefault="00366D1D" w:rsidP="00366D1D">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276" w:type="dxa"/>
            <w:tcBorders>
              <w:bottom w:val="single" w:sz="4" w:space="0" w:color="auto"/>
            </w:tcBorders>
            <w:shd w:val="clear" w:color="auto" w:fill="auto"/>
          </w:tcPr>
          <w:p w14:paraId="6197AB97"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032C2CDB" w14:textId="77777777" w:rsidTr="00366D1D">
        <w:tc>
          <w:tcPr>
            <w:tcW w:w="7684" w:type="dxa"/>
            <w:tcBorders>
              <w:bottom w:val="single" w:sz="4" w:space="0" w:color="auto"/>
            </w:tcBorders>
            <w:shd w:val="clear" w:color="auto" w:fill="auto"/>
          </w:tcPr>
          <w:p w14:paraId="69E57A03"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276" w:type="dxa"/>
            <w:tcBorders>
              <w:bottom w:val="single" w:sz="4" w:space="0" w:color="auto"/>
            </w:tcBorders>
            <w:shd w:val="clear" w:color="auto" w:fill="auto"/>
          </w:tcPr>
          <w:p w14:paraId="2386BDCD"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1AC88409" w14:textId="77777777" w:rsidTr="00366D1D">
        <w:tc>
          <w:tcPr>
            <w:tcW w:w="7684" w:type="dxa"/>
            <w:tcBorders>
              <w:bottom w:val="single" w:sz="4" w:space="0" w:color="auto"/>
            </w:tcBorders>
            <w:shd w:val="clear" w:color="auto" w:fill="auto"/>
          </w:tcPr>
          <w:p w14:paraId="50C176B2"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276" w:type="dxa"/>
            <w:tcBorders>
              <w:bottom w:val="single" w:sz="4" w:space="0" w:color="auto"/>
            </w:tcBorders>
            <w:shd w:val="clear" w:color="auto" w:fill="auto"/>
          </w:tcPr>
          <w:p w14:paraId="28F359CB"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25C52380" w14:textId="77777777" w:rsidTr="00366D1D">
        <w:tc>
          <w:tcPr>
            <w:tcW w:w="7684" w:type="dxa"/>
            <w:tcBorders>
              <w:bottom w:val="single" w:sz="4" w:space="0" w:color="auto"/>
            </w:tcBorders>
            <w:shd w:val="clear" w:color="auto" w:fill="auto"/>
          </w:tcPr>
          <w:p w14:paraId="197E0518"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276" w:type="dxa"/>
            <w:tcBorders>
              <w:bottom w:val="single" w:sz="4" w:space="0" w:color="auto"/>
            </w:tcBorders>
            <w:shd w:val="clear" w:color="auto" w:fill="auto"/>
          </w:tcPr>
          <w:p w14:paraId="12962990"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678C1266" w14:textId="77777777" w:rsidTr="00366D1D">
        <w:tc>
          <w:tcPr>
            <w:tcW w:w="7684" w:type="dxa"/>
            <w:tcBorders>
              <w:bottom w:val="single" w:sz="4" w:space="0" w:color="auto"/>
            </w:tcBorders>
            <w:shd w:val="clear" w:color="auto" w:fill="auto"/>
          </w:tcPr>
          <w:p w14:paraId="16EFA318" w14:textId="77777777" w:rsidR="00366D1D" w:rsidRPr="00CA5FD5" w:rsidRDefault="00366D1D" w:rsidP="00366D1D">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276" w:type="dxa"/>
            <w:tcBorders>
              <w:bottom w:val="single" w:sz="4" w:space="0" w:color="auto"/>
            </w:tcBorders>
            <w:shd w:val="clear" w:color="auto" w:fill="auto"/>
          </w:tcPr>
          <w:p w14:paraId="02508F0A"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32CFED1E" w14:textId="77777777" w:rsidTr="00366D1D">
        <w:tc>
          <w:tcPr>
            <w:tcW w:w="7684" w:type="dxa"/>
            <w:tcBorders>
              <w:bottom w:val="single" w:sz="4" w:space="0" w:color="auto"/>
            </w:tcBorders>
            <w:shd w:val="clear" w:color="auto" w:fill="auto"/>
          </w:tcPr>
          <w:p w14:paraId="03AAD3DD" w14:textId="77777777" w:rsidR="00366D1D" w:rsidRPr="00CA5FD5" w:rsidRDefault="00366D1D" w:rsidP="00366D1D">
            <w:pPr>
              <w:spacing w:line="240" w:lineRule="auto"/>
              <w:ind w:left="720"/>
              <w:contextualSpacing/>
              <w:rPr>
                <w:rFonts w:ascii="Calibri" w:hAnsi="Calibri" w:cs="Calibri"/>
                <w:b/>
                <w:szCs w:val="24"/>
              </w:rPr>
            </w:pPr>
            <w:r w:rsidRPr="00CA5FD5">
              <w:rPr>
                <w:rFonts w:ascii="Calibri" w:hAnsi="Calibri" w:cs="Calibri"/>
                <w:b/>
                <w:szCs w:val="24"/>
              </w:rPr>
              <w:t>Is required to drive a HGV / LGV / PCV / FLT or similar</w:t>
            </w:r>
          </w:p>
        </w:tc>
        <w:tc>
          <w:tcPr>
            <w:tcW w:w="1276" w:type="dxa"/>
            <w:tcBorders>
              <w:bottom w:val="single" w:sz="4" w:space="0" w:color="auto"/>
            </w:tcBorders>
            <w:shd w:val="clear" w:color="auto" w:fill="auto"/>
          </w:tcPr>
          <w:p w14:paraId="4B8E729E" w14:textId="77777777" w:rsidR="00366D1D" w:rsidRPr="00CA5FD5" w:rsidRDefault="00366D1D" w:rsidP="00366D1D">
            <w:pPr>
              <w:spacing w:line="240" w:lineRule="auto"/>
              <w:contextualSpacing/>
              <w:jc w:val="center"/>
              <w:rPr>
                <w:rFonts w:ascii="Calibri" w:hAnsi="Calibri" w:cs="Calibri"/>
                <w:szCs w:val="24"/>
              </w:rPr>
            </w:pPr>
            <w:r w:rsidRPr="002D1466">
              <w:rPr>
                <w:rFonts w:ascii="Calibri" w:hAnsi="Calibri" w:cs="Calibri"/>
                <w:szCs w:val="24"/>
              </w:rPr>
              <w:t>No</w:t>
            </w:r>
          </w:p>
        </w:tc>
      </w:tr>
      <w:tr w:rsidR="00366D1D" w:rsidRPr="00CA5FD5" w14:paraId="44965ECA" w14:textId="77777777" w:rsidTr="00366D1D">
        <w:trPr>
          <w:trHeight w:val="503"/>
        </w:trPr>
        <w:tc>
          <w:tcPr>
            <w:tcW w:w="7684" w:type="dxa"/>
            <w:tcBorders>
              <w:bottom w:val="single" w:sz="4" w:space="0" w:color="auto"/>
            </w:tcBorders>
            <w:shd w:val="clear" w:color="auto" w:fill="auto"/>
          </w:tcPr>
          <w:p w14:paraId="6DC869F1"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276" w:type="dxa"/>
            <w:tcBorders>
              <w:bottom w:val="single" w:sz="4" w:space="0" w:color="auto"/>
            </w:tcBorders>
            <w:shd w:val="clear" w:color="auto" w:fill="auto"/>
          </w:tcPr>
          <w:p w14:paraId="3C953EC8" w14:textId="77777777" w:rsidR="00366D1D" w:rsidRPr="00CA5FD5" w:rsidRDefault="00366D1D" w:rsidP="00366D1D">
            <w:pPr>
              <w:spacing w:line="240" w:lineRule="auto"/>
              <w:contextualSpacing/>
              <w:jc w:val="center"/>
              <w:rPr>
                <w:rFonts w:ascii="Calibri" w:hAnsi="Calibri" w:cs="Calibri"/>
                <w:b/>
                <w:szCs w:val="24"/>
              </w:rPr>
            </w:pPr>
            <w:r w:rsidRPr="002D1466">
              <w:rPr>
                <w:rFonts w:ascii="Calibri" w:hAnsi="Calibri" w:cs="Calibri"/>
                <w:szCs w:val="24"/>
              </w:rPr>
              <w:t>No</w:t>
            </w:r>
          </w:p>
        </w:tc>
      </w:tr>
      <w:tr w:rsidR="00366D1D" w:rsidRPr="00CA5FD5" w14:paraId="1BF77F1E" w14:textId="77777777" w:rsidTr="00366D1D">
        <w:trPr>
          <w:trHeight w:val="278"/>
        </w:trPr>
        <w:tc>
          <w:tcPr>
            <w:tcW w:w="7684" w:type="dxa"/>
            <w:tcBorders>
              <w:bottom w:val="single" w:sz="4" w:space="0" w:color="auto"/>
            </w:tcBorders>
            <w:shd w:val="clear" w:color="auto" w:fill="auto"/>
          </w:tcPr>
          <w:p w14:paraId="57BF46F2"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276" w:type="dxa"/>
            <w:tcBorders>
              <w:bottom w:val="single" w:sz="4" w:space="0" w:color="auto"/>
            </w:tcBorders>
            <w:shd w:val="clear" w:color="auto" w:fill="auto"/>
          </w:tcPr>
          <w:p w14:paraId="60118A67" w14:textId="77777777" w:rsidR="00366D1D" w:rsidRPr="00CA5FD5" w:rsidRDefault="00366D1D" w:rsidP="00366D1D">
            <w:pPr>
              <w:spacing w:line="240" w:lineRule="auto"/>
              <w:contextualSpacing/>
              <w:jc w:val="center"/>
              <w:rPr>
                <w:rFonts w:ascii="Calibri" w:hAnsi="Calibri" w:cs="Calibri"/>
                <w:b/>
                <w:szCs w:val="24"/>
              </w:rPr>
            </w:pPr>
            <w:r w:rsidRPr="002D1466">
              <w:rPr>
                <w:rFonts w:ascii="Calibri" w:hAnsi="Calibri" w:cs="Calibri"/>
                <w:szCs w:val="24"/>
              </w:rPr>
              <w:t>No</w:t>
            </w:r>
          </w:p>
        </w:tc>
      </w:tr>
      <w:tr w:rsidR="00366D1D" w:rsidRPr="00CA5FD5" w14:paraId="1732E9A0" w14:textId="77777777" w:rsidTr="00366D1D">
        <w:trPr>
          <w:trHeight w:val="278"/>
        </w:trPr>
        <w:tc>
          <w:tcPr>
            <w:tcW w:w="7684" w:type="dxa"/>
            <w:tcBorders>
              <w:bottom w:val="single" w:sz="4" w:space="0" w:color="auto"/>
            </w:tcBorders>
            <w:shd w:val="clear" w:color="auto" w:fill="auto"/>
          </w:tcPr>
          <w:p w14:paraId="00D45262"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276" w:type="dxa"/>
            <w:tcBorders>
              <w:bottom w:val="single" w:sz="4" w:space="0" w:color="auto"/>
            </w:tcBorders>
            <w:shd w:val="clear" w:color="auto" w:fill="auto"/>
          </w:tcPr>
          <w:p w14:paraId="6C691AB8" w14:textId="77777777" w:rsidR="00366D1D" w:rsidRPr="00CA5FD5" w:rsidRDefault="00366D1D" w:rsidP="00366D1D">
            <w:pPr>
              <w:spacing w:line="240" w:lineRule="auto"/>
              <w:contextualSpacing/>
              <w:jc w:val="center"/>
              <w:rPr>
                <w:rFonts w:ascii="Calibri" w:hAnsi="Calibri" w:cs="Calibri"/>
                <w:b/>
                <w:szCs w:val="24"/>
              </w:rPr>
            </w:pPr>
            <w:r w:rsidRPr="002D1466">
              <w:rPr>
                <w:rFonts w:ascii="Calibri" w:hAnsi="Calibri" w:cs="Calibri"/>
                <w:szCs w:val="24"/>
              </w:rPr>
              <w:t>No</w:t>
            </w:r>
          </w:p>
        </w:tc>
      </w:tr>
      <w:tr w:rsidR="00366D1D" w:rsidRPr="00CA5FD5" w14:paraId="6C8927AC" w14:textId="77777777" w:rsidTr="00366D1D">
        <w:trPr>
          <w:trHeight w:val="278"/>
        </w:trPr>
        <w:tc>
          <w:tcPr>
            <w:tcW w:w="7684" w:type="dxa"/>
            <w:tcBorders>
              <w:bottom w:val="single" w:sz="4" w:space="0" w:color="auto"/>
            </w:tcBorders>
            <w:shd w:val="clear" w:color="auto" w:fill="auto"/>
          </w:tcPr>
          <w:p w14:paraId="173969FB"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276" w:type="dxa"/>
            <w:tcBorders>
              <w:bottom w:val="single" w:sz="4" w:space="0" w:color="auto"/>
            </w:tcBorders>
            <w:shd w:val="clear" w:color="auto" w:fill="auto"/>
          </w:tcPr>
          <w:p w14:paraId="10A38745" w14:textId="77777777" w:rsidR="00366D1D" w:rsidRPr="00C8009E" w:rsidRDefault="00366D1D" w:rsidP="00366D1D">
            <w:pPr>
              <w:spacing w:line="240" w:lineRule="auto"/>
              <w:contextualSpacing/>
              <w:jc w:val="center"/>
              <w:rPr>
                <w:rFonts w:ascii="Calibri" w:hAnsi="Calibri" w:cs="Calibri"/>
                <w:bCs/>
                <w:szCs w:val="24"/>
              </w:rPr>
            </w:pPr>
            <w:r>
              <w:rPr>
                <w:rFonts w:ascii="Calibri" w:hAnsi="Calibri" w:cs="Calibri"/>
                <w:bCs/>
                <w:szCs w:val="24"/>
              </w:rPr>
              <w:t>No</w:t>
            </w:r>
          </w:p>
        </w:tc>
      </w:tr>
      <w:tr w:rsidR="00366D1D" w:rsidRPr="00CA5FD5" w14:paraId="71641062" w14:textId="77777777" w:rsidTr="00366D1D">
        <w:trPr>
          <w:trHeight w:val="278"/>
        </w:trPr>
        <w:tc>
          <w:tcPr>
            <w:tcW w:w="7684" w:type="dxa"/>
            <w:tcBorders>
              <w:bottom w:val="single" w:sz="4" w:space="0" w:color="auto"/>
            </w:tcBorders>
            <w:shd w:val="clear" w:color="auto" w:fill="auto"/>
          </w:tcPr>
          <w:p w14:paraId="64C3E7DF" w14:textId="77777777" w:rsidR="00366D1D" w:rsidRPr="00CA5FD5" w:rsidRDefault="00366D1D" w:rsidP="00366D1D">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276" w:type="dxa"/>
            <w:tcBorders>
              <w:bottom w:val="single" w:sz="4" w:space="0" w:color="auto"/>
            </w:tcBorders>
            <w:shd w:val="clear" w:color="auto" w:fill="auto"/>
          </w:tcPr>
          <w:p w14:paraId="4AA32F8D" w14:textId="77777777" w:rsidR="00366D1D" w:rsidRPr="00CA5FD5" w:rsidRDefault="00366D1D" w:rsidP="00366D1D">
            <w:pPr>
              <w:spacing w:line="240" w:lineRule="auto"/>
              <w:contextualSpacing/>
              <w:jc w:val="center"/>
              <w:rPr>
                <w:rFonts w:ascii="Calibri" w:hAnsi="Calibri" w:cs="Calibri"/>
                <w:b/>
                <w:szCs w:val="24"/>
              </w:rPr>
            </w:pPr>
            <w:r w:rsidRPr="0001143A">
              <w:rPr>
                <w:rFonts w:ascii="Calibri" w:hAnsi="Calibri" w:cs="Calibri"/>
                <w:szCs w:val="24"/>
              </w:rPr>
              <w:t>No</w:t>
            </w:r>
          </w:p>
        </w:tc>
      </w:tr>
      <w:tr w:rsidR="00366D1D" w:rsidRPr="00CA5FD5" w14:paraId="758E9811" w14:textId="77777777" w:rsidTr="00366D1D">
        <w:trPr>
          <w:trHeight w:val="278"/>
        </w:trPr>
        <w:tc>
          <w:tcPr>
            <w:tcW w:w="7684" w:type="dxa"/>
            <w:tcBorders>
              <w:bottom w:val="single" w:sz="4" w:space="0" w:color="auto"/>
            </w:tcBorders>
            <w:shd w:val="clear" w:color="auto" w:fill="auto"/>
          </w:tcPr>
          <w:p w14:paraId="26D5697A" w14:textId="77777777" w:rsidR="00366D1D" w:rsidRPr="00CA5FD5" w:rsidRDefault="00366D1D" w:rsidP="00366D1D">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276" w:type="dxa"/>
            <w:tcBorders>
              <w:bottom w:val="single" w:sz="4" w:space="0" w:color="auto"/>
            </w:tcBorders>
            <w:shd w:val="clear" w:color="auto" w:fill="auto"/>
          </w:tcPr>
          <w:p w14:paraId="643C3A1F" w14:textId="77777777" w:rsidR="00366D1D" w:rsidRPr="00774A0C" w:rsidRDefault="00366D1D" w:rsidP="00366D1D">
            <w:pPr>
              <w:spacing w:line="240" w:lineRule="auto"/>
              <w:contextualSpacing/>
              <w:jc w:val="center"/>
              <w:rPr>
                <w:rFonts w:ascii="Calibri" w:hAnsi="Calibri" w:cs="Calibri"/>
                <w:bCs/>
                <w:szCs w:val="24"/>
              </w:rPr>
            </w:pPr>
            <w:r w:rsidRPr="00774A0C">
              <w:rPr>
                <w:rFonts w:ascii="Calibri" w:hAnsi="Calibri" w:cs="Calibri"/>
                <w:bCs/>
                <w:szCs w:val="24"/>
              </w:rPr>
              <w:t>Yes</w:t>
            </w:r>
          </w:p>
        </w:tc>
      </w:tr>
      <w:tr w:rsidR="00366D1D" w:rsidRPr="00CA5FD5" w14:paraId="37DF2432" w14:textId="77777777" w:rsidTr="00366D1D">
        <w:trPr>
          <w:trHeight w:val="312"/>
        </w:trPr>
        <w:tc>
          <w:tcPr>
            <w:tcW w:w="8960" w:type="dxa"/>
            <w:gridSpan w:val="2"/>
            <w:shd w:val="clear" w:color="auto" w:fill="auto"/>
          </w:tcPr>
          <w:p w14:paraId="7A6CB816" w14:textId="77777777" w:rsidR="00366D1D" w:rsidRPr="00CA5FD5" w:rsidRDefault="00366D1D" w:rsidP="00366D1D">
            <w:pPr>
              <w:spacing w:line="240" w:lineRule="auto"/>
              <w:contextualSpacing/>
              <w:rPr>
                <w:rFonts w:ascii="Calibri" w:hAnsi="Calibri" w:cs="Calibri"/>
                <w:b/>
                <w:szCs w:val="24"/>
              </w:rPr>
            </w:pPr>
            <w:r w:rsidRPr="00CA5FD5">
              <w:rPr>
                <w:rFonts w:ascii="Calibri" w:hAnsi="Calibri" w:cs="Calibri"/>
                <w:b/>
                <w:szCs w:val="24"/>
              </w:rPr>
              <w:t>Other – Please specify</w:t>
            </w:r>
          </w:p>
        </w:tc>
      </w:tr>
    </w:tbl>
    <w:p w14:paraId="6EC05615" w14:textId="77777777" w:rsidR="00DC5E3F" w:rsidRDefault="00DC5E3F" w:rsidP="00366D1D">
      <w:pPr>
        <w:spacing w:line="240" w:lineRule="auto"/>
        <w:contextualSpacing/>
      </w:pPr>
    </w:p>
    <w:sectPr w:rsidR="00DC5E3F">
      <w:headerReference w:type="even" r:id="rId8"/>
      <w:head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EC5CE" w14:textId="77777777" w:rsidR="00DE3614" w:rsidRDefault="00DE3614" w:rsidP="00366D1D">
      <w:pPr>
        <w:spacing w:after="0" w:line="240" w:lineRule="auto"/>
      </w:pPr>
      <w:r>
        <w:separator/>
      </w:r>
    </w:p>
  </w:endnote>
  <w:endnote w:type="continuationSeparator" w:id="0">
    <w:p w14:paraId="576A60AD" w14:textId="77777777" w:rsidR="00DE3614" w:rsidRDefault="00DE3614" w:rsidP="00366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43C5B" w14:textId="77777777" w:rsidR="00DE3614" w:rsidRDefault="00DE3614" w:rsidP="00366D1D">
      <w:pPr>
        <w:spacing w:after="0" w:line="240" w:lineRule="auto"/>
      </w:pPr>
      <w:r>
        <w:separator/>
      </w:r>
    </w:p>
  </w:footnote>
  <w:footnote w:type="continuationSeparator" w:id="0">
    <w:p w14:paraId="287229C9" w14:textId="77777777" w:rsidR="00DE3614" w:rsidRDefault="00DE3614" w:rsidP="00366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9FE18" w14:textId="3B8A2F7A" w:rsidR="00366D1D" w:rsidRDefault="00366D1D">
    <w:pPr>
      <w:pStyle w:val="Header"/>
    </w:pPr>
    <w:r>
      <w:rPr>
        <w:noProof/>
      </w:rPr>
      <mc:AlternateContent>
        <mc:Choice Requires="wps">
          <w:drawing>
            <wp:anchor distT="0" distB="0" distL="0" distR="0" simplePos="0" relativeHeight="251659264" behindDoc="0" locked="0" layoutInCell="1" allowOverlap="1" wp14:anchorId="3F4C23ED" wp14:editId="4223C655">
              <wp:simplePos x="635" y="635"/>
              <wp:positionH relativeFrom="page">
                <wp:align>left</wp:align>
              </wp:positionH>
              <wp:positionV relativeFrom="page">
                <wp:align>top</wp:align>
              </wp:positionV>
              <wp:extent cx="2405380" cy="357505"/>
              <wp:effectExtent l="0" t="0" r="13970" b="4445"/>
              <wp:wrapNone/>
              <wp:docPr id="904660761"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626D3EC3" w14:textId="140DB54E" w:rsidR="00366D1D" w:rsidRPr="00366D1D" w:rsidRDefault="00366D1D" w:rsidP="00366D1D">
                          <w:pPr>
                            <w:spacing w:after="0"/>
                            <w:rPr>
                              <w:rFonts w:ascii="Calibri" w:eastAsia="Calibri" w:hAnsi="Calibri" w:cs="Calibri"/>
                              <w:noProof/>
                              <w:color w:val="000000"/>
                              <w:sz w:val="20"/>
                              <w:szCs w:val="20"/>
                            </w:rPr>
                          </w:pPr>
                          <w:r w:rsidRPr="00366D1D">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F4C23ED"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fill o:detectmouseclick="t"/>
              <v:textbox style="mso-fit-shape-to-text:t" inset="20pt,15pt,0,0">
                <w:txbxContent>
                  <w:p w14:paraId="626D3EC3" w14:textId="140DB54E" w:rsidR="00366D1D" w:rsidRPr="00366D1D" w:rsidRDefault="00366D1D" w:rsidP="00366D1D">
                    <w:pPr>
                      <w:spacing w:after="0"/>
                      <w:rPr>
                        <w:rFonts w:ascii="Calibri" w:eastAsia="Calibri" w:hAnsi="Calibri" w:cs="Calibri"/>
                        <w:noProof/>
                        <w:color w:val="000000"/>
                        <w:sz w:val="20"/>
                        <w:szCs w:val="20"/>
                      </w:rPr>
                    </w:pPr>
                    <w:r w:rsidRPr="00366D1D">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7C8D3" w14:textId="538E9AE6" w:rsidR="00366D1D" w:rsidRDefault="00366D1D">
    <w:pPr>
      <w:pStyle w:val="Header"/>
    </w:pPr>
    <w:r>
      <w:rPr>
        <w:noProof/>
      </w:rPr>
      <mc:AlternateContent>
        <mc:Choice Requires="wps">
          <w:drawing>
            <wp:anchor distT="0" distB="0" distL="0" distR="0" simplePos="0" relativeHeight="251660288" behindDoc="0" locked="0" layoutInCell="1" allowOverlap="1" wp14:anchorId="20D95262" wp14:editId="67CE577D">
              <wp:simplePos x="914400" y="447675"/>
              <wp:positionH relativeFrom="page">
                <wp:align>left</wp:align>
              </wp:positionH>
              <wp:positionV relativeFrom="page">
                <wp:align>top</wp:align>
              </wp:positionV>
              <wp:extent cx="2405380" cy="357505"/>
              <wp:effectExtent l="0" t="0" r="13970" b="4445"/>
              <wp:wrapNone/>
              <wp:docPr id="1013938663"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2F01D21" w14:textId="209A38F5" w:rsidR="00366D1D" w:rsidRPr="00366D1D" w:rsidRDefault="00366D1D" w:rsidP="00366D1D">
                          <w:pPr>
                            <w:spacing w:after="0"/>
                            <w:rPr>
                              <w:rFonts w:ascii="Calibri" w:eastAsia="Calibri" w:hAnsi="Calibri" w:cs="Calibri"/>
                              <w:noProof/>
                              <w:color w:val="000000"/>
                              <w:sz w:val="20"/>
                              <w:szCs w:val="20"/>
                            </w:rPr>
                          </w:pPr>
                          <w:r w:rsidRPr="00366D1D">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D95262"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fill o:detectmouseclick="t"/>
              <v:textbox style="mso-fit-shape-to-text:t" inset="20pt,15pt,0,0">
                <w:txbxContent>
                  <w:p w14:paraId="12F01D21" w14:textId="209A38F5" w:rsidR="00366D1D" w:rsidRPr="00366D1D" w:rsidRDefault="00366D1D" w:rsidP="00366D1D">
                    <w:pPr>
                      <w:spacing w:after="0"/>
                      <w:rPr>
                        <w:rFonts w:ascii="Calibri" w:eastAsia="Calibri" w:hAnsi="Calibri" w:cs="Calibri"/>
                        <w:noProof/>
                        <w:color w:val="000000"/>
                        <w:sz w:val="20"/>
                        <w:szCs w:val="20"/>
                      </w:rPr>
                    </w:pPr>
                    <w:r w:rsidRPr="00366D1D">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04BA2" w14:textId="2431A05F" w:rsidR="00366D1D" w:rsidRDefault="00366D1D">
    <w:pPr>
      <w:pStyle w:val="Header"/>
    </w:pPr>
    <w:r>
      <w:rPr>
        <w:noProof/>
      </w:rPr>
      <mc:AlternateContent>
        <mc:Choice Requires="wps">
          <w:drawing>
            <wp:anchor distT="0" distB="0" distL="0" distR="0" simplePos="0" relativeHeight="251658240" behindDoc="0" locked="0" layoutInCell="1" allowOverlap="1" wp14:anchorId="1EE212FD" wp14:editId="19396127">
              <wp:simplePos x="635" y="635"/>
              <wp:positionH relativeFrom="page">
                <wp:align>left</wp:align>
              </wp:positionH>
              <wp:positionV relativeFrom="page">
                <wp:align>top</wp:align>
              </wp:positionV>
              <wp:extent cx="2405380" cy="357505"/>
              <wp:effectExtent l="0" t="0" r="13970" b="4445"/>
              <wp:wrapNone/>
              <wp:docPr id="141743192"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A88BBA8" w14:textId="0A93CE03" w:rsidR="00366D1D" w:rsidRPr="00366D1D" w:rsidRDefault="00366D1D" w:rsidP="00366D1D">
                          <w:pPr>
                            <w:spacing w:after="0"/>
                            <w:rPr>
                              <w:rFonts w:ascii="Calibri" w:eastAsia="Calibri" w:hAnsi="Calibri" w:cs="Calibri"/>
                              <w:noProof/>
                              <w:color w:val="000000"/>
                              <w:sz w:val="20"/>
                              <w:szCs w:val="20"/>
                            </w:rPr>
                          </w:pPr>
                          <w:r w:rsidRPr="00366D1D">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EE212FD"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fill o:detectmouseclick="t"/>
              <v:textbox style="mso-fit-shape-to-text:t" inset="20pt,15pt,0,0">
                <w:txbxContent>
                  <w:p w14:paraId="1A88BBA8" w14:textId="0A93CE03" w:rsidR="00366D1D" w:rsidRPr="00366D1D" w:rsidRDefault="00366D1D" w:rsidP="00366D1D">
                    <w:pPr>
                      <w:spacing w:after="0"/>
                      <w:rPr>
                        <w:rFonts w:ascii="Calibri" w:eastAsia="Calibri" w:hAnsi="Calibri" w:cs="Calibri"/>
                        <w:noProof/>
                        <w:color w:val="000000"/>
                        <w:sz w:val="20"/>
                        <w:szCs w:val="20"/>
                      </w:rPr>
                    </w:pPr>
                    <w:r w:rsidRPr="00366D1D">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63191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D1D"/>
    <w:rsid w:val="00366D1D"/>
    <w:rsid w:val="003E5421"/>
    <w:rsid w:val="00DC5E3F"/>
    <w:rsid w:val="00DE3614"/>
    <w:rsid w:val="00F16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666DE"/>
  <w15:chartTrackingRefBased/>
  <w15:docId w15:val="{548732F2-DD3E-4BEC-A704-5EE130B6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6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D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D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D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D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D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D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D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D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D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D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D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D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D1D"/>
    <w:rPr>
      <w:rFonts w:eastAsiaTheme="majorEastAsia" w:cstheme="majorBidi"/>
      <w:color w:val="272727" w:themeColor="text1" w:themeTint="D8"/>
    </w:rPr>
  </w:style>
  <w:style w:type="paragraph" w:styleId="Title">
    <w:name w:val="Title"/>
    <w:basedOn w:val="Normal"/>
    <w:next w:val="Normal"/>
    <w:link w:val="TitleChar"/>
    <w:uiPriority w:val="10"/>
    <w:qFormat/>
    <w:rsid w:val="00366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D1D"/>
    <w:pPr>
      <w:spacing w:before="160"/>
      <w:jc w:val="center"/>
    </w:pPr>
    <w:rPr>
      <w:i/>
      <w:iCs/>
      <w:color w:val="404040" w:themeColor="text1" w:themeTint="BF"/>
    </w:rPr>
  </w:style>
  <w:style w:type="character" w:customStyle="1" w:styleId="QuoteChar">
    <w:name w:val="Quote Char"/>
    <w:basedOn w:val="DefaultParagraphFont"/>
    <w:link w:val="Quote"/>
    <w:uiPriority w:val="29"/>
    <w:rsid w:val="00366D1D"/>
    <w:rPr>
      <w:i/>
      <w:iCs/>
      <w:color w:val="404040" w:themeColor="text1" w:themeTint="BF"/>
    </w:rPr>
  </w:style>
  <w:style w:type="paragraph" w:styleId="ListParagraph">
    <w:name w:val="List Paragraph"/>
    <w:basedOn w:val="Normal"/>
    <w:uiPriority w:val="34"/>
    <w:qFormat/>
    <w:rsid w:val="00366D1D"/>
    <w:pPr>
      <w:ind w:left="720"/>
      <w:contextualSpacing/>
    </w:pPr>
  </w:style>
  <w:style w:type="character" w:styleId="IntenseEmphasis">
    <w:name w:val="Intense Emphasis"/>
    <w:basedOn w:val="DefaultParagraphFont"/>
    <w:uiPriority w:val="21"/>
    <w:qFormat/>
    <w:rsid w:val="00366D1D"/>
    <w:rPr>
      <w:i/>
      <w:iCs/>
      <w:color w:val="0F4761" w:themeColor="accent1" w:themeShade="BF"/>
    </w:rPr>
  </w:style>
  <w:style w:type="paragraph" w:styleId="IntenseQuote">
    <w:name w:val="Intense Quote"/>
    <w:basedOn w:val="Normal"/>
    <w:next w:val="Normal"/>
    <w:link w:val="IntenseQuoteChar"/>
    <w:uiPriority w:val="30"/>
    <w:qFormat/>
    <w:rsid w:val="00366D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D1D"/>
    <w:rPr>
      <w:i/>
      <w:iCs/>
      <w:color w:val="0F4761" w:themeColor="accent1" w:themeShade="BF"/>
    </w:rPr>
  </w:style>
  <w:style w:type="character" w:styleId="IntenseReference">
    <w:name w:val="Intense Reference"/>
    <w:basedOn w:val="DefaultParagraphFont"/>
    <w:uiPriority w:val="32"/>
    <w:qFormat/>
    <w:rsid w:val="00366D1D"/>
    <w:rPr>
      <w:b/>
      <w:bCs/>
      <w:smallCaps/>
      <w:color w:val="0F4761" w:themeColor="accent1" w:themeShade="BF"/>
      <w:spacing w:val="5"/>
    </w:rPr>
  </w:style>
  <w:style w:type="paragraph" w:styleId="NormalWeb">
    <w:name w:val="Normal (Web)"/>
    <w:basedOn w:val="Normal"/>
    <w:uiPriority w:val="99"/>
    <w:semiHidden/>
    <w:unhideWhenUsed/>
    <w:rsid w:val="00366D1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366D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D1D"/>
  </w:style>
  <w:style w:type="paragraph" w:styleId="Footer">
    <w:name w:val="footer"/>
    <w:basedOn w:val="Normal"/>
    <w:link w:val="FooterChar"/>
    <w:uiPriority w:val="99"/>
    <w:unhideWhenUsed/>
    <w:rsid w:val="00366D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56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D2394AC2-223B-480E-9EDD-6C367F0D3304}"/>
</file>

<file path=customXml/itemProps2.xml><?xml version="1.0" encoding="utf-8"?>
<ds:datastoreItem xmlns:ds="http://schemas.openxmlformats.org/officeDocument/2006/customXml" ds:itemID="{942C186C-0CD1-4F2C-AFEC-4C5E10C94C32}"/>
</file>

<file path=customXml/itemProps3.xml><?xml version="1.0" encoding="utf-8"?>
<ds:datastoreItem xmlns:ds="http://schemas.openxmlformats.org/officeDocument/2006/customXml" ds:itemID="{DC87B9DA-2745-47F5-B34B-EC717ECFF0C8}"/>
</file>

<file path=docProps/app.xml><?xml version="1.0" encoding="utf-8"?>
<Properties xmlns="http://schemas.openxmlformats.org/officeDocument/2006/extended-properties" xmlns:vt="http://schemas.openxmlformats.org/officeDocument/2006/docPropsVTypes">
  <Template>Normal</Template>
  <TotalTime>10</TotalTime>
  <Pages>1</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1</cp:revision>
  <dcterms:created xsi:type="dcterms:W3CDTF">2024-06-25T13:42:00Z</dcterms:created>
  <dcterms:modified xsi:type="dcterms:W3CDTF">2024-06-25T13:52:00Z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872d458,35ec0719,3c6f79e7</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2024-06-25T13:52:10Z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94892fc4-9e5f-4581-8474-d79fe1c747a8</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