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6CF54" w14:textId="2B58F637" w:rsidR="00B73CB9" w:rsidRDefault="006D6271">
      <w:pPr>
        <w:spacing w:after="40"/>
        <w:jc w:val="center"/>
      </w:pPr>
      <w:r>
        <w:rPr>
          <w:b/>
          <w:color w:val="00B0F0"/>
          <w:sz w:val="32"/>
        </w:rPr>
        <w:t>EASINGTON LANE</w:t>
      </w:r>
      <w:r w:rsidR="00612F48">
        <w:rPr>
          <w:b/>
          <w:color w:val="00B0F0"/>
          <w:sz w:val="32"/>
        </w:rPr>
        <w:t xml:space="preserve"> PRIMARY SCHOOL</w:t>
      </w:r>
    </w:p>
    <w:p w14:paraId="044CA349" w14:textId="77777777" w:rsidR="00B73CB9" w:rsidRDefault="00612F48">
      <w:pPr>
        <w:jc w:val="center"/>
      </w:pPr>
      <w:r>
        <w:rPr>
          <w:b/>
          <w:color w:val="FF33CC"/>
          <w:sz w:val="30"/>
        </w:rPr>
        <w:t>HEADTEACHER PERSON SPECIFICATION</w:t>
      </w:r>
    </w:p>
    <w:p w14:paraId="0B20CBDD" w14:textId="77777777" w:rsidR="00B73CB9" w:rsidRDefault="00612F48">
      <w:pPr>
        <w:spacing w:after="160"/>
      </w:pPr>
      <w:r>
        <w:rPr>
          <w:color w:val="222A35"/>
        </w:rPr>
        <w:t>This person specification identifies the qualifications, experience, knowledge, skills and professional attributes required for the role. Candidates should use the supporting statement to demonstrate how they meet the essential and, where relevant, desirable criteria.</w:t>
      </w:r>
    </w:p>
    <w:p w14:paraId="04399470" w14:textId="77777777" w:rsidR="00B73CB9" w:rsidRDefault="00612F48">
      <w:pPr>
        <w:spacing w:before="160" w:after="80"/>
      </w:pPr>
      <w:r>
        <w:rPr>
          <w:b/>
          <w:color w:val="FF33CC"/>
          <w:sz w:val="24"/>
        </w:rPr>
        <w:t>Qualifications and experience</w:t>
      </w:r>
    </w:p>
    <w:tbl>
      <w:tblPr>
        <w:tblW w:w="0" w:type="auto"/>
        <w:jc w:val="center"/>
        <w:tblLayout w:type="fixed"/>
        <w:tblLook w:val="04A0" w:firstRow="1" w:lastRow="0" w:firstColumn="1" w:lastColumn="0" w:noHBand="0" w:noVBand="1"/>
      </w:tblPr>
      <w:tblGrid>
        <w:gridCol w:w="7992"/>
        <w:gridCol w:w="2592"/>
        <w:gridCol w:w="2592"/>
        <w:gridCol w:w="2592"/>
      </w:tblGrid>
      <w:tr w:rsidR="00B73CB9" w14:paraId="5012FBF2" w14:textId="77777777">
        <w:trPr>
          <w:tblHeader/>
          <w:jc w:val="center"/>
        </w:trPr>
        <w:tc>
          <w:tcPr>
            <w:tcW w:w="2592" w:type="dxa"/>
            <w:shd w:val="clear" w:color="auto" w:fill="1F2A44"/>
            <w:tcMar>
              <w:top w:w="70" w:type="dxa"/>
              <w:left w:w="90" w:type="dxa"/>
              <w:bottom w:w="70" w:type="dxa"/>
              <w:right w:w="90" w:type="dxa"/>
            </w:tcMar>
            <w:vAlign w:val="center"/>
          </w:tcPr>
          <w:p w14:paraId="3000342D" w14:textId="77777777" w:rsidR="00B73CB9" w:rsidRDefault="00612F48">
            <w:pPr>
              <w:spacing w:after="0"/>
            </w:pPr>
            <w:r>
              <w:rPr>
                <w:b/>
                <w:color w:val="FFFFFF"/>
                <w:sz w:val="16"/>
              </w:rPr>
              <w:t>Criteria</w:t>
            </w:r>
          </w:p>
        </w:tc>
        <w:tc>
          <w:tcPr>
            <w:tcW w:w="2592" w:type="dxa"/>
            <w:shd w:val="clear" w:color="auto" w:fill="1F2A44"/>
            <w:tcMar>
              <w:top w:w="70" w:type="dxa"/>
              <w:left w:w="90" w:type="dxa"/>
              <w:bottom w:w="70" w:type="dxa"/>
              <w:right w:w="90" w:type="dxa"/>
            </w:tcMar>
            <w:vAlign w:val="center"/>
          </w:tcPr>
          <w:p w14:paraId="12DE71A0" w14:textId="7ABD9AA0" w:rsidR="00B73CB9" w:rsidRDefault="00612F48">
            <w:pPr>
              <w:spacing w:after="0"/>
              <w:jc w:val="center"/>
            </w:pPr>
            <w:r>
              <w:rPr>
                <w:b/>
                <w:color w:val="FFFFFF"/>
                <w:sz w:val="16"/>
              </w:rPr>
              <w:t>E</w:t>
            </w:r>
            <w:r w:rsidR="004943A1">
              <w:rPr>
                <w:b/>
                <w:color w:val="FFFFFF"/>
                <w:sz w:val="16"/>
              </w:rPr>
              <w:t>ssential</w:t>
            </w:r>
            <w:r>
              <w:rPr>
                <w:b/>
                <w:color w:val="FFFFFF"/>
                <w:sz w:val="16"/>
              </w:rPr>
              <w:t>/D</w:t>
            </w:r>
            <w:r w:rsidR="004943A1">
              <w:rPr>
                <w:b/>
                <w:color w:val="FFFFFF"/>
                <w:sz w:val="16"/>
              </w:rPr>
              <w:t>esirable</w:t>
            </w:r>
          </w:p>
        </w:tc>
        <w:tc>
          <w:tcPr>
            <w:tcW w:w="2592" w:type="dxa"/>
            <w:shd w:val="clear" w:color="auto" w:fill="1F2A44"/>
            <w:tcMar>
              <w:top w:w="70" w:type="dxa"/>
              <w:left w:w="90" w:type="dxa"/>
              <w:bottom w:w="70" w:type="dxa"/>
              <w:right w:w="90" w:type="dxa"/>
            </w:tcMar>
            <w:vAlign w:val="center"/>
          </w:tcPr>
          <w:p w14:paraId="7AB9C157" w14:textId="77777777" w:rsidR="00B73CB9" w:rsidRDefault="00612F48">
            <w:pPr>
              <w:spacing w:after="0"/>
              <w:jc w:val="center"/>
            </w:pPr>
            <w:r>
              <w:rPr>
                <w:b/>
                <w:color w:val="FFFFFF"/>
                <w:sz w:val="16"/>
              </w:rPr>
              <w:t>Application</w:t>
            </w:r>
          </w:p>
        </w:tc>
        <w:tc>
          <w:tcPr>
            <w:tcW w:w="2592" w:type="dxa"/>
            <w:shd w:val="clear" w:color="auto" w:fill="1F2A44"/>
            <w:tcMar>
              <w:top w:w="70" w:type="dxa"/>
              <w:left w:w="90" w:type="dxa"/>
              <w:bottom w:w="70" w:type="dxa"/>
              <w:right w:w="90" w:type="dxa"/>
            </w:tcMar>
            <w:vAlign w:val="center"/>
          </w:tcPr>
          <w:p w14:paraId="433B2BFA" w14:textId="77777777" w:rsidR="00B73CB9" w:rsidRDefault="00612F48">
            <w:pPr>
              <w:spacing w:after="0"/>
              <w:jc w:val="center"/>
            </w:pPr>
            <w:r>
              <w:rPr>
                <w:b/>
                <w:color w:val="FFFFFF"/>
                <w:sz w:val="16"/>
              </w:rPr>
              <w:t>Interview</w:t>
            </w:r>
          </w:p>
        </w:tc>
      </w:tr>
      <w:tr w:rsidR="00B73CB9" w14:paraId="1644CD1F" w14:textId="77777777">
        <w:trPr>
          <w:cantSplit/>
          <w:jc w:val="center"/>
        </w:trPr>
        <w:tc>
          <w:tcPr>
            <w:tcW w:w="7992" w:type="dxa"/>
            <w:shd w:val="clear" w:color="auto" w:fill="FFFFFF"/>
            <w:tcMar>
              <w:top w:w="70" w:type="dxa"/>
              <w:left w:w="90" w:type="dxa"/>
              <w:bottom w:w="70" w:type="dxa"/>
              <w:right w:w="90" w:type="dxa"/>
            </w:tcMar>
            <w:vAlign w:val="center"/>
          </w:tcPr>
          <w:p w14:paraId="035862DC" w14:textId="77777777" w:rsidR="00B73CB9" w:rsidRDefault="00612F48">
            <w:pPr>
              <w:spacing w:after="0"/>
            </w:pPr>
            <w:r>
              <w:rPr>
                <w:color w:val="222A35"/>
                <w:sz w:val="17"/>
              </w:rPr>
              <w:t>Qualified Teacher Status (QTS).</w:t>
            </w:r>
          </w:p>
        </w:tc>
        <w:tc>
          <w:tcPr>
            <w:tcW w:w="936" w:type="dxa"/>
            <w:shd w:val="clear" w:color="auto" w:fill="FFFFFF"/>
            <w:tcMar>
              <w:top w:w="70" w:type="dxa"/>
              <w:left w:w="90" w:type="dxa"/>
              <w:bottom w:w="70" w:type="dxa"/>
              <w:right w:w="90" w:type="dxa"/>
            </w:tcMar>
            <w:vAlign w:val="center"/>
          </w:tcPr>
          <w:p w14:paraId="70D553A2" w14:textId="77777777" w:rsidR="00B73CB9" w:rsidRDefault="00612F48">
            <w:pPr>
              <w:spacing w:after="0"/>
              <w:jc w:val="center"/>
            </w:pPr>
            <w:r>
              <w:rPr>
                <w:color w:val="222A35"/>
                <w:sz w:val="17"/>
              </w:rPr>
              <w:t>E</w:t>
            </w:r>
          </w:p>
        </w:tc>
        <w:tc>
          <w:tcPr>
            <w:tcW w:w="1080" w:type="dxa"/>
            <w:shd w:val="clear" w:color="auto" w:fill="FFFFFF"/>
            <w:tcMar>
              <w:top w:w="70" w:type="dxa"/>
              <w:left w:w="90" w:type="dxa"/>
              <w:bottom w:w="70" w:type="dxa"/>
              <w:right w:w="90" w:type="dxa"/>
            </w:tcMar>
            <w:vAlign w:val="center"/>
          </w:tcPr>
          <w:p w14:paraId="42F65328" w14:textId="77777777" w:rsidR="00B73CB9" w:rsidRDefault="00612F48">
            <w:pPr>
              <w:spacing w:after="0"/>
              <w:jc w:val="center"/>
            </w:pPr>
            <w:r>
              <w:rPr>
                <w:color w:val="222A35"/>
                <w:sz w:val="17"/>
              </w:rPr>
              <w:t>✓</w:t>
            </w:r>
          </w:p>
        </w:tc>
        <w:tc>
          <w:tcPr>
            <w:tcW w:w="1080" w:type="dxa"/>
            <w:shd w:val="clear" w:color="auto" w:fill="FFFFFF"/>
            <w:tcMar>
              <w:top w:w="70" w:type="dxa"/>
              <w:left w:w="90" w:type="dxa"/>
              <w:bottom w:w="70" w:type="dxa"/>
              <w:right w:w="90" w:type="dxa"/>
            </w:tcMar>
            <w:vAlign w:val="center"/>
          </w:tcPr>
          <w:p w14:paraId="7EE0EF2F" w14:textId="77777777" w:rsidR="00B73CB9" w:rsidRDefault="00B73CB9">
            <w:pPr>
              <w:spacing w:after="0"/>
              <w:jc w:val="center"/>
            </w:pPr>
          </w:p>
        </w:tc>
      </w:tr>
      <w:tr w:rsidR="00B73CB9" w14:paraId="7363B5E5" w14:textId="77777777">
        <w:trPr>
          <w:cantSplit/>
          <w:jc w:val="center"/>
        </w:trPr>
        <w:tc>
          <w:tcPr>
            <w:tcW w:w="7992" w:type="dxa"/>
            <w:shd w:val="clear" w:color="auto" w:fill="EAF5FB"/>
            <w:tcMar>
              <w:top w:w="70" w:type="dxa"/>
              <w:left w:w="90" w:type="dxa"/>
              <w:bottom w:w="70" w:type="dxa"/>
              <w:right w:w="90" w:type="dxa"/>
            </w:tcMar>
            <w:vAlign w:val="center"/>
          </w:tcPr>
          <w:p w14:paraId="687DD93A" w14:textId="77777777" w:rsidR="00B73CB9" w:rsidRDefault="00612F48">
            <w:pPr>
              <w:spacing w:after="0"/>
            </w:pPr>
            <w:r>
              <w:rPr>
                <w:color w:val="222A35"/>
                <w:sz w:val="17"/>
              </w:rPr>
              <w:t>National Professional Qualification for Headship (NPQH), or evidence of equivalent senior leadership development.</w:t>
            </w:r>
          </w:p>
        </w:tc>
        <w:tc>
          <w:tcPr>
            <w:tcW w:w="936" w:type="dxa"/>
            <w:shd w:val="clear" w:color="auto" w:fill="EAF5FB"/>
            <w:tcMar>
              <w:top w:w="70" w:type="dxa"/>
              <w:left w:w="90" w:type="dxa"/>
              <w:bottom w:w="70" w:type="dxa"/>
              <w:right w:w="90" w:type="dxa"/>
            </w:tcMar>
            <w:vAlign w:val="center"/>
          </w:tcPr>
          <w:p w14:paraId="3F038466" w14:textId="77777777" w:rsidR="00B73CB9" w:rsidRDefault="00612F48">
            <w:pPr>
              <w:spacing w:after="0"/>
              <w:jc w:val="center"/>
            </w:pPr>
            <w:r>
              <w:rPr>
                <w:color w:val="222A35"/>
                <w:sz w:val="17"/>
              </w:rPr>
              <w:t>D</w:t>
            </w:r>
          </w:p>
        </w:tc>
        <w:tc>
          <w:tcPr>
            <w:tcW w:w="1080" w:type="dxa"/>
            <w:shd w:val="clear" w:color="auto" w:fill="EAF5FB"/>
            <w:tcMar>
              <w:top w:w="70" w:type="dxa"/>
              <w:left w:w="90" w:type="dxa"/>
              <w:bottom w:w="70" w:type="dxa"/>
              <w:right w:w="90" w:type="dxa"/>
            </w:tcMar>
            <w:vAlign w:val="center"/>
          </w:tcPr>
          <w:p w14:paraId="04FB2057" w14:textId="77777777" w:rsidR="00B73CB9" w:rsidRDefault="00612F48">
            <w:pPr>
              <w:spacing w:after="0"/>
              <w:jc w:val="center"/>
            </w:pPr>
            <w:r>
              <w:rPr>
                <w:color w:val="222A35"/>
                <w:sz w:val="17"/>
              </w:rPr>
              <w:t>✓</w:t>
            </w:r>
          </w:p>
        </w:tc>
        <w:tc>
          <w:tcPr>
            <w:tcW w:w="1080" w:type="dxa"/>
            <w:shd w:val="clear" w:color="auto" w:fill="EAF5FB"/>
            <w:tcMar>
              <w:top w:w="70" w:type="dxa"/>
              <w:left w:w="90" w:type="dxa"/>
              <w:bottom w:w="70" w:type="dxa"/>
              <w:right w:w="90" w:type="dxa"/>
            </w:tcMar>
            <w:vAlign w:val="center"/>
          </w:tcPr>
          <w:p w14:paraId="31145092" w14:textId="77777777" w:rsidR="00B73CB9" w:rsidRDefault="00612F48">
            <w:pPr>
              <w:spacing w:after="0"/>
              <w:jc w:val="center"/>
            </w:pPr>
            <w:r>
              <w:rPr>
                <w:color w:val="222A35"/>
                <w:sz w:val="17"/>
              </w:rPr>
              <w:t>✓</w:t>
            </w:r>
          </w:p>
        </w:tc>
      </w:tr>
      <w:tr w:rsidR="00B73CB9" w14:paraId="566975E8" w14:textId="77777777">
        <w:trPr>
          <w:cantSplit/>
          <w:jc w:val="center"/>
        </w:trPr>
        <w:tc>
          <w:tcPr>
            <w:tcW w:w="7992" w:type="dxa"/>
            <w:shd w:val="clear" w:color="auto" w:fill="FFFFFF"/>
            <w:tcMar>
              <w:top w:w="70" w:type="dxa"/>
              <w:left w:w="90" w:type="dxa"/>
              <w:bottom w:w="70" w:type="dxa"/>
              <w:right w:w="90" w:type="dxa"/>
            </w:tcMar>
            <w:vAlign w:val="center"/>
          </w:tcPr>
          <w:p w14:paraId="53460F9F" w14:textId="23847C72" w:rsidR="00B73CB9" w:rsidRDefault="00000000" w:rsidP="002B3CC2">
            <w:pPr>
              <w:spacing w:after="0"/>
            </w:pPr>
            <w:r>
              <w:rPr>
                <w:color w:val="222A35"/>
                <w:sz w:val="17"/>
              </w:rPr>
              <w:t xml:space="preserve">Substantial and successful experience </w:t>
            </w:r>
            <w:r w:rsidR="002B3CC2" w:rsidRPr="002B3CC2">
              <w:rPr>
                <w:color w:val="222A35"/>
                <w:sz w:val="17"/>
                <w:szCs w:val="17"/>
              </w:rPr>
              <w:t xml:space="preserve">as a </w:t>
            </w:r>
            <w:r w:rsidR="006D6271">
              <w:rPr>
                <w:color w:val="222A35"/>
                <w:sz w:val="17"/>
                <w:szCs w:val="17"/>
              </w:rPr>
              <w:t xml:space="preserve">headteacher, </w:t>
            </w:r>
            <w:r w:rsidR="002B3CC2" w:rsidRPr="002B3CC2">
              <w:rPr>
                <w:color w:val="222A35"/>
                <w:sz w:val="17"/>
                <w:szCs w:val="17"/>
              </w:rPr>
              <w:t xml:space="preserve">deputy headteacher or assistant headteacher </w:t>
            </w:r>
            <w:r>
              <w:rPr>
                <w:color w:val="222A35"/>
                <w:sz w:val="17"/>
              </w:rPr>
              <w:t>in a primary school</w:t>
            </w:r>
            <w:r w:rsidR="004943A1">
              <w:rPr>
                <w:color w:val="222A35"/>
                <w:sz w:val="17"/>
              </w:rPr>
              <w:t xml:space="preserve">. </w:t>
            </w:r>
          </w:p>
        </w:tc>
        <w:tc>
          <w:tcPr>
            <w:tcW w:w="936" w:type="dxa"/>
            <w:shd w:val="clear" w:color="auto" w:fill="FFFFFF"/>
            <w:tcMar>
              <w:top w:w="70" w:type="dxa"/>
              <w:left w:w="90" w:type="dxa"/>
              <w:bottom w:w="70" w:type="dxa"/>
              <w:right w:w="90" w:type="dxa"/>
            </w:tcMar>
            <w:vAlign w:val="center"/>
          </w:tcPr>
          <w:p w14:paraId="41D2234C" w14:textId="77777777" w:rsidR="00B73CB9" w:rsidRDefault="00612F48">
            <w:pPr>
              <w:spacing w:after="0"/>
              <w:jc w:val="center"/>
            </w:pPr>
            <w:r>
              <w:rPr>
                <w:color w:val="222A35"/>
                <w:sz w:val="17"/>
              </w:rPr>
              <w:t>E</w:t>
            </w:r>
          </w:p>
        </w:tc>
        <w:tc>
          <w:tcPr>
            <w:tcW w:w="1080" w:type="dxa"/>
            <w:shd w:val="clear" w:color="auto" w:fill="FFFFFF"/>
            <w:tcMar>
              <w:top w:w="70" w:type="dxa"/>
              <w:left w:w="90" w:type="dxa"/>
              <w:bottom w:w="70" w:type="dxa"/>
              <w:right w:w="90" w:type="dxa"/>
            </w:tcMar>
            <w:vAlign w:val="center"/>
          </w:tcPr>
          <w:p w14:paraId="35A100F6" w14:textId="77777777" w:rsidR="00B73CB9" w:rsidRDefault="00612F48">
            <w:pPr>
              <w:spacing w:after="0"/>
              <w:jc w:val="center"/>
            </w:pPr>
            <w:r>
              <w:rPr>
                <w:color w:val="222A35"/>
                <w:sz w:val="17"/>
              </w:rPr>
              <w:t>✓</w:t>
            </w:r>
          </w:p>
        </w:tc>
        <w:tc>
          <w:tcPr>
            <w:tcW w:w="1080" w:type="dxa"/>
            <w:shd w:val="clear" w:color="auto" w:fill="FFFFFF"/>
            <w:tcMar>
              <w:top w:w="70" w:type="dxa"/>
              <w:left w:w="90" w:type="dxa"/>
              <w:bottom w:w="70" w:type="dxa"/>
              <w:right w:w="90" w:type="dxa"/>
            </w:tcMar>
            <w:vAlign w:val="center"/>
          </w:tcPr>
          <w:p w14:paraId="7CAEBBD9" w14:textId="77777777" w:rsidR="00B73CB9" w:rsidRDefault="00612F48">
            <w:pPr>
              <w:spacing w:after="0"/>
              <w:jc w:val="center"/>
            </w:pPr>
            <w:r>
              <w:rPr>
                <w:color w:val="222A35"/>
                <w:sz w:val="17"/>
              </w:rPr>
              <w:t>✓</w:t>
            </w:r>
          </w:p>
        </w:tc>
      </w:tr>
      <w:tr w:rsidR="00B73CB9" w14:paraId="074D8600" w14:textId="77777777">
        <w:trPr>
          <w:cantSplit/>
          <w:jc w:val="center"/>
        </w:trPr>
        <w:tc>
          <w:tcPr>
            <w:tcW w:w="7992" w:type="dxa"/>
            <w:shd w:val="clear" w:color="auto" w:fill="EAF5FB"/>
            <w:tcMar>
              <w:top w:w="70" w:type="dxa"/>
              <w:left w:w="90" w:type="dxa"/>
              <w:bottom w:w="70" w:type="dxa"/>
              <w:right w:w="90" w:type="dxa"/>
            </w:tcMar>
            <w:vAlign w:val="center"/>
          </w:tcPr>
          <w:p w14:paraId="26DD2BB6" w14:textId="77777777" w:rsidR="00B73CB9" w:rsidRDefault="00612F48">
            <w:pPr>
              <w:spacing w:after="0"/>
            </w:pPr>
            <w:r>
              <w:rPr>
                <w:color w:val="222A35"/>
                <w:sz w:val="17"/>
              </w:rPr>
              <w:t>Successful teaching experience across the primary age range, with secure understanding of the Early Years Foundation Stage, Key Stage 1 and Key Stage 2.</w:t>
            </w:r>
          </w:p>
        </w:tc>
        <w:tc>
          <w:tcPr>
            <w:tcW w:w="936" w:type="dxa"/>
            <w:shd w:val="clear" w:color="auto" w:fill="EAF5FB"/>
            <w:tcMar>
              <w:top w:w="70" w:type="dxa"/>
              <w:left w:w="90" w:type="dxa"/>
              <w:bottom w:w="70" w:type="dxa"/>
              <w:right w:w="90" w:type="dxa"/>
            </w:tcMar>
            <w:vAlign w:val="center"/>
          </w:tcPr>
          <w:p w14:paraId="0DE2A436" w14:textId="77777777" w:rsidR="00B73CB9" w:rsidRDefault="00612F48">
            <w:pPr>
              <w:spacing w:after="0"/>
              <w:jc w:val="center"/>
            </w:pPr>
            <w:r>
              <w:rPr>
                <w:color w:val="222A35"/>
                <w:sz w:val="17"/>
              </w:rPr>
              <w:t>E</w:t>
            </w:r>
          </w:p>
        </w:tc>
        <w:tc>
          <w:tcPr>
            <w:tcW w:w="1080" w:type="dxa"/>
            <w:shd w:val="clear" w:color="auto" w:fill="EAF5FB"/>
            <w:tcMar>
              <w:top w:w="70" w:type="dxa"/>
              <w:left w:w="90" w:type="dxa"/>
              <w:bottom w:w="70" w:type="dxa"/>
              <w:right w:w="90" w:type="dxa"/>
            </w:tcMar>
            <w:vAlign w:val="center"/>
          </w:tcPr>
          <w:p w14:paraId="4AC25CD8" w14:textId="77777777" w:rsidR="00B73CB9" w:rsidRDefault="00612F48">
            <w:pPr>
              <w:spacing w:after="0"/>
              <w:jc w:val="center"/>
            </w:pPr>
            <w:r>
              <w:rPr>
                <w:color w:val="222A35"/>
                <w:sz w:val="17"/>
              </w:rPr>
              <w:t>✓</w:t>
            </w:r>
          </w:p>
        </w:tc>
        <w:tc>
          <w:tcPr>
            <w:tcW w:w="1080" w:type="dxa"/>
            <w:shd w:val="clear" w:color="auto" w:fill="EAF5FB"/>
            <w:tcMar>
              <w:top w:w="70" w:type="dxa"/>
              <w:left w:w="90" w:type="dxa"/>
              <w:bottom w:w="70" w:type="dxa"/>
              <w:right w:w="90" w:type="dxa"/>
            </w:tcMar>
            <w:vAlign w:val="center"/>
          </w:tcPr>
          <w:p w14:paraId="1D70B146" w14:textId="77777777" w:rsidR="00B73CB9" w:rsidRDefault="00612F48">
            <w:pPr>
              <w:spacing w:after="0"/>
              <w:jc w:val="center"/>
            </w:pPr>
            <w:r>
              <w:rPr>
                <w:color w:val="222A35"/>
                <w:sz w:val="17"/>
              </w:rPr>
              <w:t>✓</w:t>
            </w:r>
          </w:p>
        </w:tc>
      </w:tr>
      <w:tr w:rsidR="00B73CB9" w14:paraId="0F641EAF" w14:textId="77777777">
        <w:trPr>
          <w:cantSplit/>
          <w:jc w:val="center"/>
        </w:trPr>
        <w:tc>
          <w:tcPr>
            <w:tcW w:w="7992" w:type="dxa"/>
            <w:shd w:val="clear" w:color="auto" w:fill="FFFFFF"/>
            <w:tcMar>
              <w:top w:w="70" w:type="dxa"/>
              <w:left w:w="90" w:type="dxa"/>
              <w:bottom w:w="70" w:type="dxa"/>
              <w:right w:w="90" w:type="dxa"/>
            </w:tcMar>
            <w:vAlign w:val="center"/>
          </w:tcPr>
          <w:p w14:paraId="441A70FC" w14:textId="77777777" w:rsidR="00B73CB9" w:rsidRDefault="00612F48">
            <w:pPr>
              <w:spacing w:after="0"/>
            </w:pPr>
            <w:r>
              <w:rPr>
                <w:color w:val="222A35"/>
                <w:sz w:val="17"/>
              </w:rPr>
              <w:t>Relevant and recent professional development that supports readiness for headship.</w:t>
            </w:r>
          </w:p>
        </w:tc>
        <w:tc>
          <w:tcPr>
            <w:tcW w:w="936" w:type="dxa"/>
            <w:shd w:val="clear" w:color="auto" w:fill="FFFFFF"/>
            <w:tcMar>
              <w:top w:w="70" w:type="dxa"/>
              <w:left w:w="90" w:type="dxa"/>
              <w:bottom w:w="70" w:type="dxa"/>
              <w:right w:w="90" w:type="dxa"/>
            </w:tcMar>
            <w:vAlign w:val="center"/>
          </w:tcPr>
          <w:p w14:paraId="456D5C39" w14:textId="77777777" w:rsidR="00B73CB9" w:rsidRDefault="00612F48">
            <w:pPr>
              <w:spacing w:after="0"/>
              <w:jc w:val="center"/>
            </w:pPr>
            <w:r>
              <w:rPr>
                <w:color w:val="222A35"/>
                <w:sz w:val="17"/>
              </w:rPr>
              <w:t>E</w:t>
            </w:r>
          </w:p>
        </w:tc>
        <w:tc>
          <w:tcPr>
            <w:tcW w:w="1080" w:type="dxa"/>
            <w:shd w:val="clear" w:color="auto" w:fill="FFFFFF"/>
            <w:tcMar>
              <w:top w:w="70" w:type="dxa"/>
              <w:left w:w="90" w:type="dxa"/>
              <w:bottom w:w="70" w:type="dxa"/>
              <w:right w:w="90" w:type="dxa"/>
            </w:tcMar>
            <w:vAlign w:val="center"/>
          </w:tcPr>
          <w:p w14:paraId="0F77C709" w14:textId="77777777" w:rsidR="00B73CB9" w:rsidRDefault="00612F48">
            <w:pPr>
              <w:spacing w:after="0"/>
              <w:jc w:val="center"/>
            </w:pPr>
            <w:r>
              <w:rPr>
                <w:color w:val="222A35"/>
                <w:sz w:val="17"/>
              </w:rPr>
              <w:t>✓</w:t>
            </w:r>
          </w:p>
        </w:tc>
        <w:tc>
          <w:tcPr>
            <w:tcW w:w="1080" w:type="dxa"/>
            <w:shd w:val="clear" w:color="auto" w:fill="FFFFFF"/>
            <w:tcMar>
              <w:top w:w="70" w:type="dxa"/>
              <w:left w:w="90" w:type="dxa"/>
              <w:bottom w:w="70" w:type="dxa"/>
              <w:right w:w="90" w:type="dxa"/>
            </w:tcMar>
            <w:vAlign w:val="center"/>
          </w:tcPr>
          <w:p w14:paraId="011B4CF6" w14:textId="77777777" w:rsidR="00B73CB9" w:rsidRDefault="00612F48">
            <w:pPr>
              <w:spacing w:after="0"/>
              <w:jc w:val="center"/>
            </w:pPr>
            <w:r>
              <w:rPr>
                <w:color w:val="222A35"/>
                <w:sz w:val="17"/>
              </w:rPr>
              <w:t>✓</w:t>
            </w:r>
          </w:p>
        </w:tc>
      </w:tr>
    </w:tbl>
    <w:p w14:paraId="0EF9E496" w14:textId="77777777" w:rsidR="00B73CB9" w:rsidRDefault="00B73CB9">
      <w:pPr>
        <w:spacing w:after="0"/>
      </w:pPr>
    </w:p>
    <w:p w14:paraId="23C318A3" w14:textId="77777777" w:rsidR="00B73CB9" w:rsidRDefault="00612F48">
      <w:pPr>
        <w:spacing w:before="160" w:after="80"/>
      </w:pPr>
      <w:r>
        <w:rPr>
          <w:b/>
          <w:color w:val="FF33CC"/>
          <w:sz w:val="24"/>
        </w:rPr>
        <w:t>Leadership knowledge and impact</w:t>
      </w:r>
    </w:p>
    <w:tbl>
      <w:tblPr>
        <w:tblW w:w="0" w:type="auto"/>
        <w:jc w:val="center"/>
        <w:tblLayout w:type="fixed"/>
        <w:tblLook w:val="04A0" w:firstRow="1" w:lastRow="0" w:firstColumn="1" w:lastColumn="0" w:noHBand="0" w:noVBand="1"/>
      </w:tblPr>
      <w:tblGrid>
        <w:gridCol w:w="7992"/>
        <w:gridCol w:w="2592"/>
        <w:gridCol w:w="2592"/>
        <w:gridCol w:w="2592"/>
      </w:tblGrid>
      <w:tr w:rsidR="00B73CB9" w14:paraId="09BD024D" w14:textId="77777777">
        <w:trPr>
          <w:tblHeader/>
          <w:jc w:val="center"/>
        </w:trPr>
        <w:tc>
          <w:tcPr>
            <w:tcW w:w="2592" w:type="dxa"/>
            <w:shd w:val="clear" w:color="auto" w:fill="1F2A44"/>
            <w:tcMar>
              <w:top w:w="70" w:type="dxa"/>
              <w:left w:w="90" w:type="dxa"/>
              <w:bottom w:w="70" w:type="dxa"/>
              <w:right w:w="90" w:type="dxa"/>
            </w:tcMar>
            <w:vAlign w:val="center"/>
          </w:tcPr>
          <w:p w14:paraId="0E94E1A6" w14:textId="77777777" w:rsidR="00B73CB9" w:rsidRDefault="00612F48">
            <w:pPr>
              <w:spacing w:after="0"/>
            </w:pPr>
            <w:r>
              <w:rPr>
                <w:b/>
                <w:color w:val="FFFFFF"/>
                <w:sz w:val="16"/>
              </w:rPr>
              <w:t>Criteria</w:t>
            </w:r>
          </w:p>
        </w:tc>
        <w:tc>
          <w:tcPr>
            <w:tcW w:w="2592" w:type="dxa"/>
            <w:shd w:val="clear" w:color="auto" w:fill="1F2A44"/>
            <w:tcMar>
              <w:top w:w="70" w:type="dxa"/>
              <w:left w:w="90" w:type="dxa"/>
              <w:bottom w:w="70" w:type="dxa"/>
              <w:right w:w="90" w:type="dxa"/>
            </w:tcMar>
            <w:vAlign w:val="center"/>
          </w:tcPr>
          <w:p w14:paraId="00A15086" w14:textId="77777777" w:rsidR="00B73CB9" w:rsidRDefault="00612F48">
            <w:pPr>
              <w:spacing w:after="0"/>
              <w:jc w:val="center"/>
            </w:pPr>
            <w:r>
              <w:rPr>
                <w:b/>
                <w:color w:val="FFFFFF"/>
                <w:sz w:val="16"/>
              </w:rPr>
              <w:t>E/D</w:t>
            </w:r>
          </w:p>
        </w:tc>
        <w:tc>
          <w:tcPr>
            <w:tcW w:w="2592" w:type="dxa"/>
            <w:shd w:val="clear" w:color="auto" w:fill="1F2A44"/>
            <w:tcMar>
              <w:top w:w="70" w:type="dxa"/>
              <w:left w:w="90" w:type="dxa"/>
              <w:bottom w:w="70" w:type="dxa"/>
              <w:right w:w="90" w:type="dxa"/>
            </w:tcMar>
            <w:vAlign w:val="center"/>
          </w:tcPr>
          <w:p w14:paraId="479ACAC8" w14:textId="77777777" w:rsidR="00B73CB9" w:rsidRDefault="00612F48">
            <w:pPr>
              <w:spacing w:after="0"/>
              <w:jc w:val="center"/>
            </w:pPr>
            <w:r>
              <w:rPr>
                <w:b/>
                <w:color w:val="FFFFFF"/>
                <w:sz w:val="16"/>
              </w:rPr>
              <w:t>Application</w:t>
            </w:r>
          </w:p>
        </w:tc>
        <w:tc>
          <w:tcPr>
            <w:tcW w:w="2592" w:type="dxa"/>
            <w:shd w:val="clear" w:color="auto" w:fill="1F2A44"/>
            <w:tcMar>
              <w:top w:w="70" w:type="dxa"/>
              <w:left w:w="90" w:type="dxa"/>
              <w:bottom w:w="70" w:type="dxa"/>
              <w:right w:w="90" w:type="dxa"/>
            </w:tcMar>
            <w:vAlign w:val="center"/>
          </w:tcPr>
          <w:p w14:paraId="18622F4B" w14:textId="77777777" w:rsidR="00B73CB9" w:rsidRDefault="00612F48">
            <w:pPr>
              <w:spacing w:after="0"/>
              <w:jc w:val="center"/>
            </w:pPr>
            <w:r>
              <w:rPr>
                <w:b/>
                <w:color w:val="FFFFFF"/>
                <w:sz w:val="16"/>
              </w:rPr>
              <w:t>Interview</w:t>
            </w:r>
          </w:p>
        </w:tc>
      </w:tr>
      <w:tr w:rsidR="00B73CB9" w14:paraId="40013B7D" w14:textId="77777777">
        <w:trPr>
          <w:cantSplit/>
          <w:jc w:val="center"/>
        </w:trPr>
        <w:tc>
          <w:tcPr>
            <w:tcW w:w="7992" w:type="dxa"/>
            <w:shd w:val="clear" w:color="auto" w:fill="EAF5FB"/>
            <w:tcMar>
              <w:top w:w="70" w:type="dxa"/>
              <w:left w:w="90" w:type="dxa"/>
              <w:bottom w:w="70" w:type="dxa"/>
              <w:right w:w="90" w:type="dxa"/>
            </w:tcMar>
            <w:vAlign w:val="center"/>
          </w:tcPr>
          <w:p w14:paraId="6AE17260" w14:textId="77777777" w:rsidR="00B73CB9" w:rsidRDefault="00612F48">
            <w:pPr>
              <w:spacing w:after="0"/>
            </w:pPr>
            <w:r>
              <w:rPr>
                <w:color w:val="222A35"/>
                <w:sz w:val="17"/>
              </w:rPr>
              <w:t>A strong record of leading school improvement through accurate self-evaluation, focused planning, effective implementation and rigorous evaluation of impact.</w:t>
            </w:r>
          </w:p>
        </w:tc>
        <w:tc>
          <w:tcPr>
            <w:tcW w:w="936" w:type="dxa"/>
            <w:shd w:val="clear" w:color="auto" w:fill="EAF5FB"/>
            <w:tcMar>
              <w:top w:w="70" w:type="dxa"/>
              <w:left w:w="90" w:type="dxa"/>
              <w:bottom w:w="70" w:type="dxa"/>
              <w:right w:w="90" w:type="dxa"/>
            </w:tcMar>
            <w:vAlign w:val="center"/>
          </w:tcPr>
          <w:p w14:paraId="65EDBD0A" w14:textId="77777777" w:rsidR="00B73CB9" w:rsidRDefault="00612F48">
            <w:pPr>
              <w:spacing w:after="0"/>
              <w:jc w:val="center"/>
            </w:pPr>
            <w:r>
              <w:rPr>
                <w:color w:val="222A35"/>
                <w:sz w:val="17"/>
              </w:rPr>
              <w:t>E</w:t>
            </w:r>
          </w:p>
        </w:tc>
        <w:tc>
          <w:tcPr>
            <w:tcW w:w="1080" w:type="dxa"/>
            <w:shd w:val="clear" w:color="auto" w:fill="EAF5FB"/>
            <w:tcMar>
              <w:top w:w="70" w:type="dxa"/>
              <w:left w:w="90" w:type="dxa"/>
              <w:bottom w:w="70" w:type="dxa"/>
              <w:right w:w="90" w:type="dxa"/>
            </w:tcMar>
            <w:vAlign w:val="center"/>
          </w:tcPr>
          <w:p w14:paraId="6C7A25B0" w14:textId="77777777" w:rsidR="00B73CB9" w:rsidRDefault="00612F48">
            <w:pPr>
              <w:spacing w:after="0"/>
              <w:jc w:val="center"/>
            </w:pPr>
            <w:r>
              <w:rPr>
                <w:color w:val="222A35"/>
                <w:sz w:val="17"/>
              </w:rPr>
              <w:t>✓</w:t>
            </w:r>
          </w:p>
        </w:tc>
        <w:tc>
          <w:tcPr>
            <w:tcW w:w="1080" w:type="dxa"/>
            <w:shd w:val="clear" w:color="auto" w:fill="EAF5FB"/>
            <w:tcMar>
              <w:top w:w="70" w:type="dxa"/>
              <w:left w:w="90" w:type="dxa"/>
              <w:bottom w:w="70" w:type="dxa"/>
              <w:right w:w="90" w:type="dxa"/>
            </w:tcMar>
            <w:vAlign w:val="center"/>
          </w:tcPr>
          <w:p w14:paraId="2504B0D9" w14:textId="77777777" w:rsidR="00B73CB9" w:rsidRDefault="00612F48">
            <w:pPr>
              <w:spacing w:after="0"/>
              <w:jc w:val="center"/>
            </w:pPr>
            <w:r>
              <w:rPr>
                <w:color w:val="222A35"/>
                <w:sz w:val="17"/>
              </w:rPr>
              <w:t>✓</w:t>
            </w:r>
          </w:p>
        </w:tc>
      </w:tr>
      <w:tr w:rsidR="00B73CB9" w14:paraId="52FD3230" w14:textId="77777777">
        <w:trPr>
          <w:cantSplit/>
          <w:jc w:val="center"/>
        </w:trPr>
        <w:tc>
          <w:tcPr>
            <w:tcW w:w="7992" w:type="dxa"/>
            <w:shd w:val="clear" w:color="auto" w:fill="FFFFFF"/>
            <w:tcMar>
              <w:top w:w="70" w:type="dxa"/>
              <w:left w:w="90" w:type="dxa"/>
              <w:bottom w:w="70" w:type="dxa"/>
              <w:right w:w="90" w:type="dxa"/>
            </w:tcMar>
            <w:vAlign w:val="center"/>
          </w:tcPr>
          <w:p w14:paraId="0A540F44" w14:textId="77777777" w:rsidR="00B73CB9" w:rsidRDefault="00612F48">
            <w:pPr>
              <w:spacing w:after="0"/>
            </w:pPr>
            <w:r>
              <w:rPr>
                <w:color w:val="222A35"/>
                <w:sz w:val="17"/>
              </w:rPr>
              <w:t>Evidence-informed knowledge of curriculum design, pedagogy and assessment, with proven impact on the quality of education and pupil outcomes.</w:t>
            </w:r>
          </w:p>
        </w:tc>
        <w:tc>
          <w:tcPr>
            <w:tcW w:w="936" w:type="dxa"/>
            <w:shd w:val="clear" w:color="auto" w:fill="FFFFFF"/>
            <w:tcMar>
              <w:top w:w="70" w:type="dxa"/>
              <w:left w:w="90" w:type="dxa"/>
              <w:bottom w:w="70" w:type="dxa"/>
              <w:right w:w="90" w:type="dxa"/>
            </w:tcMar>
            <w:vAlign w:val="center"/>
          </w:tcPr>
          <w:p w14:paraId="55DA69E9" w14:textId="77777777" w:rsidR="00B73CB9" w:rsidRDefault="00612F48">
            <w:pPr>
              <w:spacing w:after="0"/>
              <w:jc w:val="center"/>
            </w:pPr>
            <w:r>
              <w:rPr>
                <w:color w:val="222A35"/>
                <w:sz w:val="17"/>
              </w:rPr>
              <w:t>E</w:t>
            </w:r>
          </w:p>
        </w:tc>
        <w:tc>
          <w:tcPr>
            <w:tcW w:w="1080" w:type="dxa"/>
            <w:shd w:val="clear" w:color="auto" w:fill="FFFFFF"/>
            <w:tcMar>
              <w:top w:w="70" w:type="dxa"/>
              <w:left w:w="90" w:type="dxa"/>
              <w:bottom w:w="70" w:type="dxa"/>
              <w:right w:w="90" w:type="dxa"/>
            </w:tcMar>
            <w:vAlign w:val="center"/>
          </w:tcPr>
          <w:p w14:paraId="371DF10D" w14:textId="77777777" w:rsidR="00B73CB9" w:rsidRDefault="00612F48">
            <w:pPr>
              <w:spacing w:after="0"/>
              <w:jc w:val="center"/>
            </w:pPr>
            <w:r>
              <w:rPr>
                <w:color w:val="222A35"/>
                <w:sz w:val="17"/>
              </w:rPr>
              <w:t>✓</w:t>
            </w:r>
          </w:p>
        </w:tc>
        <w:tc>
          <w:tcPr>
            <w:tcW w:w="1080" w:type="dxa"/>
            <w:shd w:val="clear" w:color="auto" w:fill="FFFFFF"/>
            <w:tcMar>
              <w:top w:w="70" w:type="dxa"/>
              <w:left w:w="90" w:type="dxa"/>
              <w:bottom w:w="70" w:type="dxa"/>
              <w:right w:w="90" w:type="dxa"/>
            </w:tcMar>
            <w:vAlign w:val="center"/>
          </w:tcPr>
          <w:p w14:paraId="12B55EA9" w14:textId="77777777" w:rsidR="00B73CB9" w:rsidRDefault="00612F48">
            <w:pPr>
              <w:spacing w:after="0"/>
              <w:jc w:val="center"/>
            </w:pPr>
            <w:r>
              <w:rPr>
                <w:color w:val="222A35"/>
                <w:sz w:val="17"/>
              </w:rPr>
              <w:t>✓</w:t>
            </w:r>
          </w:p>
        </w:tc>
      </w:tr>
      <w:tr w:rsidR="00B73CB9" w14:paraId="51A0D1CF" w14:textId="77777777">
        <w:trPr>
          <w:cantSplit/>
          <w:jc w:val="center"/>
        </w:trPr>
        <w:tc>
          <w:tcPr>
            <w:tcW w:w="7992" w:type="dxa"/>
            <w:shd w:val="clear" w:color="auto" w:fill="EAF5FB"/>
            <w:tcMar>
              <w:top w:w="70" w:type="dxa"/>
              <w:left w:w="90" w:type="dxa"/>
              <w:bottom w:w="70" w:type="dxa"/>
              <w:right w:w="90" w:type="dxa"/>
            </w:tcMar>
            <w:vAlign w:val="center"/>
          </w:tcPr>
          <w:p w14:paraId="567B4F80" w14:textId="2121E0EE" w:rsidR="00B73CB9" w:rsidRDefault="00612F48">
            <w:pPr>
              <w:spacing w:after="0"/>
            </w:pPr>
            <w:r>
              <w:rPr>
                <w:color w:val="222A35"/>
                <w:sz w:val="17"/>
              </w:rPr>
              <w:t xml:space="preserve">Secure understanding of current education legislation, statutory guidance, accountability and </w:t>
            </w:r>
            <w:r w:rsidR="00131148">
              <w:rPr>
                <w:color w:val="222A35"/>
                <w:sz w:val="17"/>
              </w:rPr>
              <w:t xml:space="preserve">Ofsted </w:t>
            </w:r>
            <w:r>
              <w:rPr>
                <w:color w:val="222A35"/>
                <w:sz w:val="17"/>
              </w:rPr>
              <w:t>inspection requirements relevant to primary schools.</w:t>
            </w:r>
          </w:p>
        </w:tc>
        <w:tc>
          <w:tcPr>
            <w:tcW w:w="936" w:type="dxa"/>
            <w:shd w:val="clear" w:color="auto" w:fill="EAF5FB"/>
            <w:tcMar>
              <w:top w:w="70" w:type="dxa"/>
              <w:left w:w="90" w:type="dxa"/>
              <w:bottom w:w="70" w:type="dxa"/>
              <w:right w:w="90" w:type="dxa"/>
            </w:tcMar>
            <w:vAlign w:val="center"/>
          </w:tcPr>
          <w:p w14:paraId="53A5C933" w14:textId="77777777" w:rsidR="00B73CB9" w:rsidRDefault="00612F48">
            <w:pPr>
              <w:spacing w:after="0"/>
              <w:jc w:val="center"/>
            </w:pPr>
            <w:r>
              <w:rPr>
                <w:color w:val="222A35"/>
                <w:sz w:val="17"/>
              </w:rPr>
              <w:t>E</w:t>
            </w:r>
          </w:p>
        </w:tc>
        <w:tc>
          <w:tcPr>
            <w:tcW w:w="1080" w:type="dxa"/>
            <w:shd w:val="clear" w:color="auto" w:fill="EAF5FB"/>
            <w:tcMar>
              <w:top w:w="70" w:type="dxa"/>
              <w:left w:w="90" w:type="dxa"/>
              <w:bottom w:w="70" w:type="dxa"/>
              <w:right w:w="90" w:type="dxa"/>
            </w:tcMar>
            <w:vAlign w:val="center"/>
          </w:tcPr>
          <w:p w14:paraId="1A24925B" w14:textId="77777777" w:rsidR="00B73CB9" w:rsidRDefault="00612F48">
            <w:pPr>
              <w:spacing w:after="0"/>
              <w:jc w:val="center"/>
            </w:pPr>
            <w:r>
              <w:rPr>
                <w:color w:val="222A35"/>
                <w:sz w:val="17"/>
              </w:rPr>
              <w:t>✓</w:t>
            </w:r>
          </w:p>
        </w:tc>
        <w:tc>
          <w:tcPr>
            <w:tcW w:w="1080" w:type="dxa"/>
            <w:shd w:val="clear" w:color="auto" w:fill="EAF5FB"/>
            <w:tcMar>
              <w:top w:w="70" w:type="dxa"/>
              <w:left w:w="90" w:type="dxa"/>
              <w:bottom w:w="70" w:type="dxa"/>
              <w:right w:w="90" w:type="dxa"/>
            </w:tcMar>
            <w:vAlign w:val="center"/>
          </w:tcPr>
          <w:p w14:paraId="080F64F5" w14:textId="77777777" w:rsidR="00B73CB9" w:rsidRDefault="00612F48">
            <w:pPr>
              <w:spacing w:after="0"/>
              <w:jc w:val="center"/>
            </w:pPr>
            <w:r>
              <w:rPr>
                <w:color w:val="222A35"/>
                <w:sz w:val="17"/>
              </w:rPr>
              <w:t>✓</w:t>
            </w:r>
          </w:p>
        </w:tc>
      </w:tr>
      <w:tr w:rsidR="00B73CB9" w14:paraId="24B80EBD" w14:textId="77777777">
        <w:trPr>
          <w:cantSplit/>
          <w:jc w:val="center"/>
        </w:trPr>
        <w:tc>
          <w:tcPr>
            <w:tcW w:w="7992" w:type="dxa"/>
            <w:shd w:val="clear" w:color="auto" w:fill="FFFFFF"/>
            <w:tcMar>
              <w:top w:w="70" w:type="dxa"/>
              <w:left w:w="90" w:type="dxa"/>
              <w:bottom w:w="70" w:type="dxa"/>
              <w:right w:w="90" w:type="dxa"/>
            </w:tcMar>
            <w:vAlign w:val="center"/>
          </w:tcPr>
          <w:p w14:paraId="219DE4FE" w14:textId="77777777" w:rsidR="00B73CB9" w:rsidRDefault="00612F48">
            <w:pPr>
              <w:spacing w:after="0"/>
            </w:pPr>
            <w:r>
              <w:rPr>
                <w:color w:val="222A35"/>
                <w:sz w:val="17"/>
              </w:rPr>
              <w:t>Ability to use qualitative and quantitative information intelligently to identify priorities, address variation and secure sustained improvement.</w:t>
            </w:r>
          </w:p>
        </w:tc>
        <w:tc>
          <w:tcPr>
            <w:tcW w:w="936" w:type="dxa"/>
            <w:shd w:val="clear" w:color="auto" w:fill="FFFFFF"/>
            <w:tcMar>
              <w:top w:w="70" w:type="dxa"/>
              <w:left w:w="90" w:type="dxa"/>
              <w:bottom w:w="70" w:type="dxa"/>
              <w:right w:w="90" w:type="dxa"/>
            </w:tcMar>
            <w:vAlign w:val="center"/>
          </w:tcPr>
          <w:p w14:paraId="4166A23D" w14:textId="77777777" w:rsidR="00B73CB9" w:rsidRDefault="00612F48">
            <w:pPr>
              <w:spacing w:after="0"/>
              <w:jc w:val="center"/>
            </w:pPr>
            <w:r>
              <w:rPr>
                <w:color w:val="222A35"/>
                <w:sz w:val="17"/>
              </w:rPr>
              <w:t>E</w:t>
            </w:r>
          </w:p>
        </w:tc>
        <w:tc>
          <w:tcPr>
            <w:tcW w:w="1080" w:type="dxa"/>
            <w:shd w:val="clear" w:color="auto" w:fill="FFFFFF"/>
            <w:tcMar>
              <w:top w:w="70" w:type="dxa"/>
              <w:left w:w="90" w:type="dxa"/>
              <w:bottom w:w="70" w:type="dxa"/>
              <w:right w:w="90" w:type="dxa"/>
            </w:tcMar>
            <w:vAlign w:val="center"/>
          </w:tcPr>
          <w:p w14:paraId="196AE052" w14:textId="77777777" w:rsidR="00B73CB9" w:rsidRDefault="00612F48">
            <w:pPr>
              <w:spacing w:after="0"/>
              <w:jc w:val="center"/>
            </w:pPr>
            <w:r>
              <w:rPr>
                <w:color w:val="222A35"/>
                <w:sz w:val="17"/>
              </w:rPr>
              <w:t>✓</w:t>
            </w:r>
          </w:p>
        </w:tc>
        <w:tc>
          <w:tcPr>
            <w:tcW w:w="1080" w:type="dxa"/>
            <w:shd w:val="clear" w:color="auto" w:fill="FFFFFF"/>
            <w:tcMar>
              <w:top w:w="70" w:type="dxa"/>
              <w:left w:w="90" w:type="dxa"/>
              <w:bottom w:w="70" w:type="dxa"/>
              <w:right w:w="90" w:type="dxa"/>
            </w:tcMar>
            <w:vAlign w:val="center"/>
          </w:tcPr>
          <w:p w14:paraId="342C5B51" w14:textId="77777777" w:rsidR="00B73CB9" w:rsidRDefault="00612F48">
            <w:pPr>
              <w:spacing w:after="0"/>
              <w:jc w:val="center"/>
            </w:pPr>
            <w:r>
              <w:rPr>
                <w:color w:val="222A35"/>
                <w:sz w:val="17"/>
              </w:rPr>
              <w:t>✓</w:t>
            </w:r>
          </w:p>
        </w:tc>
      </w:tr>
      <w:tr w:rsidR="00B73CB9" w14:paraId="7427DFDE" w14:textId="77777777">
        <w:trPr>
          <w:cantSplit/>
          <w:jc w:val="center"/>
        </w:trPr>
        <w:tc>
          <w:tcPr>
            <w:tcW w:w="7992" w:type="dxa"/>
            <w:shd w:val="clear" w:color="auto" w:fill="EAF5FB"/>
            <w:tcMar>
              <w:top w:w="70" w:type="dxa"/>
              <w:left w:w="90" w:type="dxa"/>
              <w:bottom w:w="70" w:type="dxa"/>
              <w:right w:w="90" w:type="dxa"/>
            </w:tcMar>
            <w:vAlign w:val="center"/>
          </w:tcPr>
          <w:p w14:paraId="441A3A1B" w14:textId="77777777" w:rsidR="00B73CB9" w:rsidRDefault="00612F48">
            <w:pPr>
              <w:spacing w:after="0"/>
            </w:pPr>
            <w:r>
              <w:rPr>
                <w:color w:val="222A35"/>
                <w:sz w:val="17"/>
              </w:rPr>
              <w:lastRenderedPageBreak/>
              <w:t>Experience of leading organisational change and building collective ownership of improvement priorities.</w:t>
            </w:r>
          </w:p>
        </w:tc>
        <w:tc>
          <w:tcPr>
            <w:tcW w:w="936" w:type="dxa"/>
            <w:shd w:val="clear" w:color="auto" w:fill="EAF5FB"/>
            <w:tcMar>
              <w:top w:w="70" w:type="dxa"/>
              <w:left w:w="90" w:type="dxa"/>
              <w:bottom w:w="70" w:type="dxa"/>
              <w:right w:w="90" w:type="dxa"/>
            </w:tcMar>
            <w:vAlign w:val="center"/>
          </w:tcPr>
          <w:p w14:paraId="3D3408A8" w14:textId="77777777" w:rsidR="00B73CB9" w:rsidRDefault="00612F48">
            <w:pPr>
              <w:spacing w:after="0"/>
              <w:jc w:val="center"/>
            </w:pPr>
            <w:r>
              <w:rPr>
                <w:color w:val="222A35"/>
                <w:sz w:val="17"/>
              </w:rPr>
              <w:t>E</w:t>
            </w:r>
          </w:p>
        </w:tc>
        <w:tc>
          <w:tcPr>
            <w:tcW w:w="1080" w:type="dxa"/>
            <w:shd w:val="clear" w:color="auto" w:fill="EAF5FB"/>
            <w:tcMar>
              <w:top w:w="70" w:type="dxa"/>
              <w:left w:w="90" w:type="dxa"/>
              <w:bottom w:w="70" w:type="dxa"/>
              <w:right w:w="90" w:type="dxa"/>
            </w:tcMar>
            <w:vAlign w:val="center"/>
          </w:tcPr>
          <w:p w14:paraId="103CEF9F" w14:textId="77777777" w:rsidR="00B73CB9" w:rsidRDefault="00612F48">
            <w:pPr>
              <w:spacing w:after="0"/>
              <w:jc w:val="center"/>
            </w:pPr>
            <w:r>
              <w:rPr>
                <w:color w:val="222A35"/>
                <w:sz w:val="17"/>
              </w:rPr>
              <w:t>✓</w:t>
            </w:r>
          </w:p>
        </w:tc>
        <w:tc>
          <w:tcPr>
            <w:tcW w:w="1080" w:type="dxa"/>
            <w:shd w:val="clear" w:color="auto" w:fill="EAF5FB"/>
            <w:tcMar>
              <w:top w:w="70" w:type="dxa"/>
              <w:left w:w="90" w:type="dxa"/>
              <w:bottom w:w="70" w:type="dxa"/>
              <w:right w:w="90" w:type="dxa"/>
            </w:tcMar>
            <w:vAlign w:val="center"/>
          </w:tcPr>
          <w:p w14:paraId="0CC17165" w14:textId="77777777" w:rsidR="00B73CB9" w:rsidRDefault="00612F48">
            <w:pPr>
              <w:spacing w:after="0"/>
              <w:jc w:val="center"/>
            </w:pPr>
            <w:r>
              <w:rPr>
                <w:color w:val="222A35"/>
                <w:sz w:val="17"/>
              </w:rPr>
              <w:t>✓</w:t>
            </w:r>
          </w:p>
        </w:tc>
      </w:tr>
    </w:tbl>
    <w:p w14:paraId="38C43FFC" w14:textId="77777777" w:rsidR="00B73CB9" w:rsidRDefault="00B73CB9">
      <w:pPr>
        <w:spacing w:after="0"/>
      </w:pPr>
    </w:p>
    <w:p w14:paraId="5BD77598" w14:textId="77777777" w:rsidR="00B73CB9" w:rsidRDefault="00612F48">
      <w:pPr>
        <w:spacing w:before="160" w:after="80"/>
      </w:pPr>
      <w:r>
        <w:rPr>
          <w:b/>
          <w:color w:val="FF33CC"/>
          <w:sz w:val="24"/>
        </w:rPr>
        <w:t>Inclusion, safeguarding and pupil wellbeing</w:t>
      </w:r>
    </w:p>
    <w:tbl>
      <w:tblPr>
        <w:tblW w:w="0" w:type="auto"/>
        <w:jc w:val="center"/>
        <w:tblLayout w:type="fixed"/>
        <w:tblLook w:val="04A0" w:firstRow="1" w:lastRow="0" w:firstColumn="1" w:lastColumn="0" w:noHBand="0" w:noVBand="1"/>
      </w:tblPr>
      <w:tblGrid>
        <w:gridCol w:w="7992"/>
        <w:gridCol w:w="2592"/>
        <w:gridCol w:w="2592"/>
        <w:gridCol w:w="2592"/>
      </w:tblGrid>
      <w:tr w:rsidR="00B73CB9" w14:paraId="41314C05" w14:textId="77777777">
        <w:trPr>
          <w:tblHeader/>
          <w:jc w:val="center"/>
        </w:trPr>
        <w:tc>
          <w:tcPr>
            <w:tcW w:w="2592" w:type="dxa"/>
            <w:shd w:val="clear" w:color="auto" w:fill="1F2A44"/>
            <w:tcMar>
              <w:top w:w="70" w:type="dxa"/>
              <w:left w:w="90" w:type="dxa"/>
              <w:bottom w:w="70" w:type="dxa"/>
              <w:right w:w="90" w:type="dxa"/>
            </w:tcMar>
            <w:vAlign w:val="center"/>
          </w:tcPr>
          <w:p w14:paraId="73C73A42" w14:textId="77777777" w:rsidR="00B73CB9" w:rsidRDefault="00612F48">
            <w:pPr>
              <w:spacing w:after="0"/>
            </w:pPr>
            <w:r>
              <w:rPr>
                <w:b/>
                <w:color w:val="FFFFFF"/>
                <w:sz w:val="16"/>
              </w:rPr>
              <w:t>Criteria</w:t>
            </w:r>
          </w:p>
        </w:tc>
        <w:tc>
          <w:tcPr>
            <w:tcW w:w="2592" w:type="dxa"/>
            <w:shd w:val="clear" w:color="auto" w:fill="1F2A44"/>
            <w:tcMar>
              <w:top w:w="70" w:type="dxa"/>
              <w:left w:w="90" w:type="dxa"/>
              <w:bottom w:w="70" w:type="dxa"/>
              <w:right w:w="90" w:type="dxa"/>
            </w:tcMar>
            <w:vAlign w:val="center"/>
          </w:tcPr>
          <w:p w14:paraId="3D12E159" w14:textId="77777777" w:rsidR="00B73CB9" w:rsidRDefault="00612F48">
            <w:pPr>
              <w:spacing w:after="0"/>
              <w:jc w:val="center"/>
            </w:pPr>
            <w:r>
              <w:rPr>
                <w:b/>
                <w:color w:val="FFFFFF"/>
                <w:sz w:val="16"/>
              </w:rPr>
              <w:t>E/D</w:t>
            </w:r>
          </w:p>
        </w:tc>
        <w:tc>
          <w:tcPr>
            <w:tcW w:w="2592" w:type="dxa"/>
            <w:shd w:val="clear" w:color="auto" w:fill="1F2A44"/>
            <w:tcMar>
              <w:top w:w="70" w:type="dxa"/>
              <w:left w:w="90" w:type="dxa"/>
              <w:bottom w:w="70" w:type="dxa"/>
              <w:right w:w="90" w:type="dxa"/>
            </w:tcMar>
            <w:vAlign w:val="center"/>
          </w:tcPr>
          <w:p w14:paraId="185BF86A" w14:textId="77777777" w:rsidR="00B73CB9" w:rsidRDefault="00612F48">
            <w:pPr>
              <w:spacing w:after="0"/>
              <w:jc w:val="center"/>
            </w:pPr>
            <w:r>
              <w:rPr>
                <w:b/>
                <w:color w:val="FFFFFF"/>
                <w:sz w:val="16"/>
              </w:rPr>
              <w:t>Application</w:t>
            </w:r>
          </w:p>
        </w:tc>
        <w:tc>
          <w:tcPr>
            <w:tcW w:w="2592" w:type="dxa"/>
            <w:shd w:val="clear" w:color="auto" w:fill="1F2A44"/>
            <w:tcMar>
              <w:top w:w="70" w:type="dxa"/>
              <w:left w:w="90" w:type="dxa"/>
              <w:bottom w:w="70" w:type="dxa"/>
              <w:right w:w="90" w:type="dxa"/>
            </w:tcMar>
            <w:vAlign w:val="center"/>
          </w:tcPr>
          <w:p w14:paraId="1B55AF43" w14:textId="77777777" w:rsidR="00B73CB9" w:rsidRDefault="00612F48">
            <w:pPr>
              <w:spacing w:after="0"/>
              <w:jc w:val="center"/>
            </w:pPr>
            <w:r>
              <w:rPr>
                <w:b/>
                <w:color w:val="FFFFFF"/>
                <w:sz w:val="16"/>
              </w:rPr>
              <w:t>Interview</w:t>
            </w:r>
          </w:p>
        </w:tc>
      </w:tr>
      <w:tr w:rsidR="00B73CB9" w14:paraId="54DA887B" w14:textId="77777777">
        <w:trPr>
          <w:cantSplit/>
          <w:jc w:val="center"/>
        </w:trPr>
        <w:tc>
          <w:tcPr>
            <w:tcW w:w="7992" w:type="dxa"/>
            <w:shd w:val="clear" w:color="auto" w:fill="FFFFFF"/>
            <w:tcMar>
              <w:top w:w="70" w:type="dxa"/>
              <w:left w:w="90" w:type="dxa"/>
              <w:bottom w:w="70" w:type="dxa"/>
              <w:right w:w="90" w:type="dxa"/>
            </w:tcMar>
            <w:vAlign w:val="center"/>
          </w:tcPr>
          <w:p w14:paraId="1B3E3BE1" w14:textId="77777777" w:rsidR="00B73CB9" w:rsidRDefault="00612F48">
            <w:pPr>
              <w:spacing w:after="0"/>
            </w:pPr>
            <w:r>
              <w:rPr>
                <w:color w:val="222A35"/>
                <w:sz w:val="17"/>
              </w:rPr>
              <w:t>A strong commitment to safeguarding and promoting the welfare of children, with secure knowledge of statutory safeguarding responsibilities.</w:t>
            </w:r>
          </w:p>
        </w:tc>
        <w:tc>
          <w:tcPr>
            <w:tcW w:w="936" w:type="dxa"/>
            <w:shd w:val="clear" w:color="auto" w:fill="FFFFFF"/>
            <w:tcMar>
              <w:top w:w="70" w:type="dxa"/>
              <w:left w:w="90" w:type="dxa"/>
              <w:bottom w:w="70" w:type="dxa"/>
              <w:right w:w="90" w:type="dxa"/>
            </w:tcMar>
            <w:vAlign w:val="center"/>
          </w:tcPr>
          <w:p w14:paraId="3D8BD4F8" w14:textId="77777777" w:rsidR="00B73CB9" w:rsidRDefault="00612F48">
            <w:pPr>
              <w:spacing w:after="0"/>
              <w:jc w:val="center"/>
            </w:pPr>
            <w:r>
              <w:rPr>
                <w:color w:val="222A35"/>
                <w:sz w:val="17"/>
              </w:rPr>
              <w:t>E</w:t>
            </w:r>
          </w:p>
        </w:tc>
        <w:tc>
          <w:tcPr>
            <w:tcW w:w="1080" w:type="dxa"/>
            <w:shd w:val="clear" w:color="auto" w:fill="FFFFFF"/>
            <w:tcMar>
              <w:top w:w="70" w:type="dxa"/>
              <w:left w:w="90" w:type="dxa"/>
              <w:bottom w:w="70" w:type="dxa"/>
              <w:right w:w="90" w:type="dxa"/>
            </w:tcMar>
            <w:vAlign w:val="center"/>
          </w:tcPr>
          <w:p w14:paraId="38760AB5" w14:textId="77777777" w:rsidR="00B73CB9" w:rsidRDefault="00612F48">
            <w:pPr>
              <w:spacing w:after="0"/>
              <w:jc w:val="center"/>
            </w:pPr>
            <w:r>
              <w:rPr>
                <w:color w:val="222A35"/>
                <w:sz w:val="17"/>
              </w:rPr>
              <w:t>✓</w:t>
            </w:r>
          </w:p>
        </w:tc>
        <w:tc>
          <w:tcPr>
            <w:tcW w:w="1080" w:type="dxa"/>
            <w:shd w:val="clear" w:color="auto" w:fill="FFFFFF"/>
            <w:tcMar>
              <w:top w:w="70" w:type="dxa"/>
              <w:left w:w="90" w:type="dxa"/>
              <w:bottom w:w="70" w:type="dxa"/>
              <w:right w:w="90" w:type="dxa"/>
            </w:tcMar>
            <w:vAlign w:val="center"/>
          </w:tcPr>
          <w:p w14:paraId="238588B7" w14:textId="77777777" w:rsidR="00B73CB9" w:rsidRDefault="00612F48">
            <w:pPr>
              <w:spacing w:after="0"/>
              <w:jc w:val="center"/>
            </w:pPr>
            <w:r>
              <w:rPr>
                <w:color w:val="222A35"/>
                <w:sz w:val="17"/>
              </w:rPr>
              <w:t>✓</w:t>
            </w:r>
          </w:p>
        </w:tc>
      </w:tr>
      <w:tr w:rsidR="00B73CB9" w14:paraId="7FD5932A" w14:textId="77777777">
        <w:trPr>
          <w:cantSplit/>
          <w:jc w:val="center"/>
        </w:trPr>
        <w:tc>
          <w:tcPr>
            <w:tcW w:w="7992" w:type="dxa"/>
            <w:shd w:val="clear" w:color="auto" w:fill="EAF5FB"/>
            <w:tcMar>
              <w:top w:w="70" w:type="dxa"/>
              <w:left w:w="90" w:type="dxa"/>
              <w:bottom w:w="70" w:type="dxa"/>
              <w:right w:w="90" w:type="dxa"/>
            </w:tcMar>
            <w:vAlign w:val="center"/>
          </w:tcPr>
          <w:p w14:paraId="5EB2B2C5" w14:textId="77777777" w:rsidR="00B73CB9" w:rsidRDefault="00612F48">
            <w:pPr>
              <w:spacing w:after="0"/>
            </w:pPr>
            <w:r>
              <w:rPr>
                <w:color w:val="222A35"/>
                <w:sz w:val="17"/>
              </w:rPr>
              <w:t>Experience as a designated safeguarding lead or deputy designated safeguarding lead.</w:t>
            </w:r>
          </w:p>
        </w:tc>
        <w:tc>
          <w:tcPr>
            <w:tcW w:w="936" w:type="dxa"/>
            <w:shd w:val="clear" w:color="auto" w:fill="EAF5FB"/>
            <w:tcMar>
              <w:top w:w="70" w:type="dxa"/>
              <w:left w:w="90" w:type="dxa"/>
              <w:bottom w:w="70" w:type="dxa"/>
              <w:right w:w="90" w:type="dxa"/>
            </w:tcMar>
            <w:vAlign w:val="center"/>
          </w:tcPr>
          <w:p w14:paraId="0881127A" w14:textId="2E07982B" w:rsidR="00B73CB9" w:rsidRDefault="000948E0">
            <w:pPr>
              <w:spacing w:after="0"/>
              <w:jc w:val="center"/>
            </w:pPr>
            <w:r>
              <w:rPr>
                <w:color w:val="222A35"/>
                <w:sz w:val="17"/>
              </w:rPr>
              <w:t>E</w:t>
            </w:r>
          </w:p>
        </w:tc>
        <w:tc>
          <w:tcPr>
            <w:tcW w:w="1080" w:type="dxa"/>
            <w:shd w:val="clear" w:color="auto" w:fill="EAF5FB"/>
            <w:tcMar>
              <w:top w:w="70" w:type="dxa"/>
              <w:left w:w="90" w:type="dxa"/>
              <w:bottom w:w="70" w:type="dxa"/>
              <w:right w:w="90" w:type="dxa"/>
            </w:tcMar>
            <w:vAlign w:val="center"/>
          </w:tcPr>
          <w:p w14:paraId="5AAE7CCE" w14:textId="77777777" w:rsidR="00B73CB9" w:rsidRDefault="00612F48">
            <w:pPr>
              <w:spacing w:after="0"/>
              <w:jc w:val="center"/>
            </w:pPr>
            <w:r>
              <w:rPr>
                <w:color w:val="222A35"/>
                <w:sz w:val="17"/>
              </w:rPr>
              <w:t>✓</w:t>
            </w:r>
          </w:p>
        </w:tc>
        <w:tc>
          <w:tcPr>
            <w:tcW w:w="1080" w:type="dxa"/>
            <w:shd w:val="clear" w:color="auto" w:fill="EAF5FB"/>
            <w:tcMar>
              <w:top w:w="70" w:type="dxa"/>
              <w:left w:w="90" w:type="dxa"/>
              <w:bottom w:w="70" w:type="dxa"/>
              <w:right w:w="90" w:type="dxa"/>
            </w:tcMar>
            <w:vAlign w:val="center"/>
          </w:tcPr>
          <w:p w14:paraId="72F6C44C" w14:textId="77777777" w:rsidR="00B73CB9" w:rsidRDefault="00612F48">
            <w:pPr>
              <w:spacing w:after="0"/>
              <w:jc w:val="center"/>
            </w:pPr>
            <w:r>
              <w:rPr>
                <w:color w:val="222A35"/>
                <w:sz w:val="17"/>
              </w:rPr>
              <w:t>✓</w:t>
            </w:r>
          </w:p>
        </w:tc>
      </w:tr>
      <w:tr w:rsidR="00B73CB9" w14:paraId="121F33F1" w14:textId="77777777">
        <w:trPr>
          <w:cantSplit/>
          <w:jc w:val="center"/>
        </w:trPr>
        <w:tc>
          <w:tcPr>
            <w:tcW w:w="7992" w:type="dxa"/>
            <w:shd w:val="clear" w:color="auto" w:fill="FFFFFF"/>
            <w:tcMar>
              <w:top w:w="70" w:type="dxa"/>
              <w:left w:w="90" w:type="dxa"/>
              <w:bottom w:w="70" w:type="dxa"/>
              <w:right w:w="90" w:type="dxa"/>
            </w:tcMar>
            <w:vAlign w:val="center"/>
          </w:tcPr>
          <w:p w14:paraId="3F7BA054" w14:textId="77777777" w:rsidR="00B73CB9" w:rsidRDefault="00612F48">
            <w:pPr>
              <w:spacing w:after="0"/>
            </w:pPr>
            <w:r>
              <w:rPr>
                <w:color w:val="222A35"/>
                <w:sz w:val="17"/>
              </w:rPr>
              <w:t>Proven leadership of inclusive practice that removes barriers to learning and improves provision and outcomes for pupils with SEND, disadvantaged pupils and other vulnerable groups.</w:t>
            </w:r>
          </w:p>
        </w:tc>
        <w:tc>
          <w:tcPr>
            <w:tcW w:w="936" w:type="dxa"/>
            <w:shd w:val="clear" w:color="auto" w:fill="FFFFFF"/>
            <w:tcMar>
              <w:top w:w="70" w:type="dxa"/>
              <w:left w:w="90" w:type="dxa"/>
              <w:bottom w:w="70" w:type="dxa"/>
              <w:right w:w="90" w:type="dxa"/>
            </w:tcMar>
            <w:vAlign w:val="center"/>
          </w:tcPr>
          <w:p w14:paraId="04C289EA" w14:textId="77777777" w:rsidR="00B73CB9" w:rsidRDefault="00612F48">
            <w:pPr>
              <w:spacing w:after="0"/>
              <w:jc w:val="center"/>
            </w:pPr>
            <w:r>
              <w:rPr>
                <w:color w:val="222A35"/>
                <w:sz w:val="17"/>
              </w:rPr>
              <w:t>E</w:t>
            </w:r>
          </w:p>
        </w:tc>
        <w:tc>
          <w:tcPr>
            <w:tcW w:w="1080" w:type="dxa"/>
            <w:shd w:val="clear" w:color="auto" w:fill="FFFFFF"/>
            <w:tcMar>
              <w:top w:w="70" w:type="dxa"/>
              <w:left w:w="90" w:type="dxa"/>
              <w:bottom w:w="70" w:type="dxa"/>
              <w:right w:w="90" w:type="dxa"/>
            </w:tcMar>
            <w:vAlign w:val="center"/>
          </w:tcPr>
          <w:p w14:paraId="36318FDA" w14:textId="77777777" w:rsidR="00B73CB9" w:rsidRDefault="00612F48">
            <w:pPr>
              <w:spacing w:after="0"/>
              <w:jc w:val="center"/>
            </w:pPr>
            <w:r>
              <w:rPr>
                <w:color w:val="222A35"/>
                <w:sz w:val="17"/>
              </w:rPr>
              <w:t>✓</w:t>
            </w:r>
          </w:p>
        </w:tc>
        <w:tc>
          <w:tcPr>
            <w:tcW w:w="1080" w:type="dxa"/>
            <w:shd w:val="clear" w:color="auto" w:fill="FFFFFF"/>
            <w:tcMar>
              <w:top w:w="70" w:type="dxa"/>
              <w:left w:w="90" w:type="dxa"/>
              <w:bottom w:w="70" w:type="dxa"/>
              <w:right w:w="90" w:type="dxa"/>
            </w:tcMar>
            <w:vAlign w:val="center"/>
          </w:tcPr>
          <w:p w14:paraId="266880BA" w14:textId="77777777" w:rsidR="00B73CB9" w:rsidRDefault="00612F48">
            <w:pPr>
              <w:spacing w:after="0"/>
              <w:jc w:val="center"/>
            </w:pPr>
            <w:r>
              <w:rPr>
                <w:color w:val="222A35"/>
                <w:sz w:val="17"/>
              </w:rPr>
              <w:t>✓</w:t>
            </w:r>
          </w:p>
        </w:tc>
      </w:tr>
      <w:tr w:rsidR="00B73CB9" w14:paraId="1BA2230B" w14:textId="77777777">
        <w:trPr>
          <w:cantSplit/>
          <w:jc w:val="center"/>
        </w:trPr>
        <w:tc>
          <w:tcPr>
            <w:tcW w:w="7992" w:type="dxa"/>
            <w:shd w:val="clear" w:color="auto" w:fill="EAF5FB"/>
            <w:tcMar>
              <w:top w:w="70" w:type="dxa"/>
              <w:left w:w="90" w:type="dxa"/>
              <w:bottom w:w="70" w:type="dxa"/>
              <w:right w:w="90" w:type="dxa"/>
            </w:tcMar>
            <w:vAlign w:val="center"/>
          </w:tcPr>
          <w:p w14:paraId="52186C42" w14:textId="77777777" w:rsidR="00B73CB9" w:rsidRDefault="00612F48">
            <w:pPr>
              <w:spacing w:after="0"/>
            </w:pPr>
            <w:r>
              <w:rPr>
                <w:color w:val="222A35"/>
                <w:sz w:val="17"/>
              </w:rPr>
              <w:t>Ability to establish a positive, respectful culture that supports high expectations for behaviour, attendance, personal development and wellbeing.</w:t>
            </w:r>
          </w:p>
        </w:tc>
        <w:tc>
          <w:tcPr>
            <w:tcW w:w="936" w:type="dxa"/>
            <w:shd w:val="clear" w:color="auto" w:fill="EAF5FB"/>
            <w:tcMar>
              <w:top w:w="70" w:type="dxa"/>
              <w:left w:w="90" w:type="dxa"/>
              <w:bottom w:w="70" w:type="dxa"/>
              <w:right w:w="90" w:type="dxa"/>
            </w:tcMar>
            <w:vAlign w:val="center"/>
          </w:tcPr>
          <w:p w14:paraId="0DFDF34D" w14:textId="77777777" w:rsidR="00B73CB9" w:rsidRDefault="00612F48">
            <w:pPr>
              <w:spacing w:after="0"/>
              <w:jc w:val="center"/>
            </w:pPr>
            <w:r>
              <w:rPr>
                <w:color w:val="222A35"/>
                <w:sz w:val="17"/>
              </w:rPr>
              <w:t>E</w:t>
            </w:r>
          </w:p>
        </w:tc>
        <w:tc>
          <w:tcPr>
            <w:tcW w:w="1080" w:type="dxa"/>
            <w:shd w:val="clear" w:color="auto" w:fill="EAF5FB"/>
            <w:tcMar>
              <w:top w:w="70" w:type="dxa"/>
              <w:left w:w="90" w:type="dxa"/>
              <w:bottom w:w="70" w:type="dxa"/>
              <w:right w:w="90" w:type="dxa"/>
            </w:tcMar>
            <w:vAlign w:val="center"/>
          </w:tcPr>
          <w:p w14:paraId="626B83D9" w14:textId="77777777" w:rsidR="00B73CB9" w:rsidRDefault="00612F48">
            <w:pPr>
              <w:spacing w:after="0"/>
              <w:jc w:val="center"/>
            </w:pPr>
            <w:r>
              <w:rPr>
                <w:color w:val="222A35"/>
                <w:sz w:val="17"/>
              </w:rPr>
              <w:t>✓</w:t>
            </w:r>
          </w:p>
        </w:tc>
        <w:tc>
          <w:tcPr>
            <w:tcW w:w="1080" w:type="dxa"/>
            <w:shd w:val="clear" w:color="auto" w:fill="EAF5FB"/>
            <w:tcMar>
              <w:top w:w="70" w:type="dxa"/>
              <w:left w:w="90" w:type="dxa"/>
              <w:bottom w:w="70" w:type="dxa"/>
              <w:right w:w="90" w:type="dxa"/>
            </w:tcMar>
            <w:vAlign w:val="center"/>
          </w:tcPr>
          <w:p w14:paraId="51AE027C" w14:textId="77777777" w:rsidR="00B73CB9" w:rsidRDefault="00612F48">
            <w:pPr>
              <w:spacing w:after="0"/>
              <w:jc w:val="center"/>
            </w:pPr>
            <w:r>
              <w:rPr>
                <w:color w:val="222A35"/>
                <w:sz w:val="17"/>
              </w:rPr>
              <w:t>✓</w:t>
            </w:r>
          </w:p>
        </w:tc>
      </w:tr>
      <w:tr w:rsidR="00B73CB9" w14:paraId="66A42074" w14:textId="77777777">
        <w:trPr>
          <w:cantSplit/>
          <w:jc w:val="center"/>
        </w:trPr>
        <w:tc>
          <w:tcPr>
            <w:tcW w:w="7992" w:type="dxa"/>
            <w:shd w:val="clear" w:color="auto" w:fill="FFFFFF"/>
            <w:tcMar>
              <w:top w:w="70" w:type="dxa"/>
              <w:left w:w="90" w:type="dxa"/>
              <w:bottom w:w="70" w:type="dxa"/>
              <w:right w:w="90" w:type="dxa"/>
            </w:tcMar>
            <w:vAlign w:val="center"/>
          </w:tcPr>
          <w:p w14:paraId="3627283A" w14:textId="77777777" w:rsidR="00B73CB9" w:rsidRDefault="00612F48">
            <w:pPr>
              <w:spacing w:after="0"/>
            </w:pPr>
            <w:r>
              <w:rPr>
                <w:color w:val="222A35"/>
                <w:sz w:val="17"/>
              </w:rPr>
              <w:t>Ability to work effectively with families, external agencies and other professionals to coordinate support for pupils.</w:t>
            </w:r>
          </w:p>
        </w:tc>
        <w:tc>
          <w:tcPr>
            <w:tcW w:w="936" w:type="dxa"/>
            <w:shd w:val="clear" w:color="auto" w:fill="FFFFFF"/>
            <w:tcMar>
              <w:top w:w="70" w:type="dxa"/>
              <w:left w:w="90" w:type="dxa"/>
              <w:bottom w:w="70" w:type="dxa"/>
              <w:right w:w="90" w:type="dxa"/>
            </w:tcMar>
            <w:vAlign w:val="center"/>
          </w:tcPr>
          <w:p w14:paraId="173EFAA3" w14:textId="77777777" w:rsidR="00B73CB9" w:rsidRDefault="00612F48">
            <w:pPr>
              <w:spacing w:after="0"/>
              <w:jc w:val="center"/>
            </w:pPr>
            <w:r>
              <w:rPr>
                <w:color w:val="222A35"/>
                <w:sz w:val="17"/>
              </w:rPr>
              <w:t>E</w:t>
            </w:r>
          </w:p>
        </w:tc>
        <w:tc>
          <w:tcPr>
            <w:tcW w:w="1080" w:type="dxa"/>
            <w:shd w:val="clear" w:color="auto" w:fill="FFFFFF"/>
            <w:tcMar>
              <w:top w:w="70" w:type="dxa"/>
              <w:left w:w="90" w:type="dxa"/>
              <w:bottom w:w="70" w:type="dxa"/>
              <w:right w:w="90" w:type="dxa"/>
            </w:tcMar>
            <w:vAlign w:val="center"/>
          </w:tcPr>
          <w:p w14:paraId="6621F037" w14:textId="77777777" w:rsidR="00B73CB9" w:rsidRDefault="00612F48">
            <w:pPr>
              <w:spacing w:after="0"/>
              <w:jc w:val="center"/>
            </w:pPr>
            <w:r>
              <w:rPr>
                <w:color w:val="222A35"/>
                <w:sz w:val="17"/>
              </w:rPr>
              <w:t>✓</w:t>
            </w:r>
          </w:p>
        </w:tc>
        <w:tc>
          <w:tcPr>
            <w:tcW w:w="1080" w:type="dxa"/>
            <w:shd w:val="clear" w:color="auto" w:fill="FFFFFF"/>
            <w:tcMar>
              <w:top w:w="70" w:type="dxa"/>
              <w:left w:w="90" w:type="dxa"/>
              <w:bottom w:w="70" w:type="dxa"/>
              <w:right w:w="90" w:type="dxa"/>
            </w:tcMar>
            <w:vAlign w:val="center"/>
          </w:tcPr>
          <w:p w14:paraId="3F09663E" w14:textId="77777777" w:rsidR="00B73CB9" w:rsidRDefault="00612F48">
            <w:pPr>
              <w:spacing w:after="0"/>
              <w:jc w:val="center"/>
            </w:pPr>
            <w:r>
              <w:rPr>
                <w:color w:val="222A35"/>
                <w:sz w:val="17"/>
              </w:rPr>
              <w:t>✓</w:t>
            </w:r>
          </w:p>
        </w:tc>
      </w:tr>
    </w:tbl>
    <w:p w14:paraId="417DEA5E" w14:textId="77777777" w:rsidR="00B73CB9" w:rsidRDefault="00B73CB9">
      <w:pPr>
        <w:spacing w:after="0"/>
      </w:pPr>
    </w:p>
    <w:p w14:paraId="1694E507" w14:textId="77777777" w:rsidR="00B73CB9" w:rsidRDefault="00612F48">
      <w:pPr>
        <w:spacing w:before="160" w:after="80"/>
      </w:pPr>
      <w:r>
        <w:rPr>
          <w:b/>
          <w:color w:val="FF33CC"/>
          <w:sz w:val="24"/>
        </w:rPr>
        <w:t>People, governance and partnerships</w:t>
      </w:r>
    </w:p>
    <w:tbl>
      <w:tblPr>
        <w:tblW w:w="0" w:type="auto"/>
        <w:jc w:val="center"/>
        <w:tblLayout w:type="fixed"/>
        <w:tblLook w:val="04A0" w:firstRow="1" w:lastRow="0" w:firstColumn="1" w:lastColumn="0" w:noHBand="0" w:noVBand="1"/>
      </w:tblPr>
      <w:tblGrid>
        <w:gridCol w:w="7992"/>
        <w:gridCol w:w="2592"/>
        <w:gridCol w:w="2592"/>
        <w:gridCol w:w="2592"/>
      </w:tblGrid>
      <w:tr w:rsidR="00B73CB9" w14:paraId="70D37148" w14:textId="77777777">
        <w:trPr>
          <w:tblHeader/>
          <w:jc w:val="center"/>
        </w:trPr>
        <w:tc>
          <w:tcPr>
            <w:tcW w:w="2592" w:type="dxa"/>
            <w:shd w:val="clear" w:color="auto" w:fill="1F2A44"/>
            <w:tcMar>
              <w:top w:w="70" w:type="dxa"/>
              <w:left w:w="90" w:type="dxa"/>
              <w:bottom w:w="70" w:type="dxa"/>
              <w:right w:w="90" w:type="dxa"/>
            </w:tcMar>
            <w:vAlign w:val="center"/>
          </w:tcPr>
          <w:p w14:paraId="6922FEF4" w14:textId="77777777" w:rsidR="00B73CB9" w:rsidRDefault="00612F48">
            <w:pPr>
              <w:spacing w:after="0"/>
            </w:pPr>
            <w:r>
              <w:rPr>
                <w:b/>
                <w:color w:val="FFFFFF"/>
                <w:sz w:val="16"/>
              </w:rPr>
              <w:t>Criteria</w:t>
            </w:r>
          </w:p>
        </w:tc>
        <w:tc>
          <w:tcPr>
            <w:tcW w:w="2592" w:type="dxa"/>
            <w:shd w:val="clear" w:color="auto" w:fill="1F2A44"/>
            <w:tcMar>
              <w:top w:w="70" w:type="dxa"/>
              <w:left w:w="90" w:type="dxa"/>
              <w:bottom w:w="70" w:type="dxa"/>
              <w:right w:w="90" w:type="dxa"/>
            </w:tcMar>
            <w:vAlign w:val="center"/>
          </w:tcPr>
          <w:p w14:paraId="7E9BC66E" w14:textId="77777777" w:rsidR="00B73CB9" w:rsidRDefault="00612F48">
            <w:pPr>
              <w:spacing w:after="0"/>
              <w:jc w:val="center"/>
            </w:pPr>
            <w:r>
              <w:rPr>
                <w:b/>
                <w:color w:val="FFFFFF"/>
                <w:sz w:val="16"/>
              </w:rPr>
              <w:t>E/D</w:t>
            </w:r>
          </w:p>
        </w:tc>
        <w:tc>
          <w:tcPr>
            <w:tcW w:w="2592" w:type="dxa"/>
            <w:shd w:val="clear" w:color="auto" w:fill="1F2A44"/>
            <w:tcMar>
              <w:top w:w="70" w:type="dxa"/>
              <w:left w:w="90" w:type="dxa"/>
              <w:bottom w:w="70" w:type="dxa"/>
              <w:right w:w="90" w:type="dxa"/>
            </w:tcMar>
            <w:vAlign w:val="center"/>
          </w:tcPr>
          <w:p w14:paraId="39186A77" w14:textId="77777777" w:rsidR="00B73CB9" w:rsidRDefault="00612F48">
            <w:pPr>
              <w:spacing w:after="0"/>
              <w:jc w:val="center"/>
            </w:pPr>
            <w:r>
              <w:rPr>
                <w:b/>
                <w:color w:val="FFFFFF"/>
                <w:sz w:val="16"/>
              </w:rPr>
              <w:t>Application</w:t>
            </w:r>
          </w:p>
        </w:tc>
        <w:tc>
          <w:tcPr>
            <w:tcW w:w="2592" w:type="dxa"/>
            <w:shd w:val="clear" w:color="auto" w:fill="1F2A44"/>
            <w:tcMar>
              <w:top w:w="70" w:type="dxa"/>
              <w:left w:w="90" w:type="dxa"/>
              <w:bottom w:w="70" w:type="dxa"/>
              <w:right w:w="90" w:type="dxa"/>
            </w:tcMar>
            <w:vAlign w:val="center"/>
          </w:tcPr>
          <w:p w14:paraId="78B91E7C" w14:textId="77777777" w:rsidR="00B73CB9" w:rsidRDefault="00612F48">
            <w:pPr>
              <w:spacing w:after="0"/>
              <w:jc w:val="center"/>
            </w:pPr>
            <w:r>
              <w:rPr>
                <w:b/>
                <w:color w:val="FFFFFF"/>
                <w:sz w:val="16"/>
              </w:rPr>
              <w:t>Interview</w:t>
            </w:r>
          </w:p>
        </w:tc>
      </w:tr>
      <w:tr w:rsidR="00B73CB9" w14:paraId="06DE957B" w14:textId="77777777">
        <w:trPr>
          <w:cantSplit/>
          <w:jc w:val="center"/>
        </w:trPr>
        <w:tc>
          <w:tcPr>
            <w:tcW w:w="7992" w:type="dxa"/>
            <w:shd w:val="clear" w:color="auto" w:fill="FFFFFF"/>
            <w:tcMar>
              <w:top w:w="70" w:type="dxa"/>
              <w:left w:w="90" w:type="dxa"/>
              <w:bottom w:w="70" w:type="dxa"/>
              <w:right w:w="90" w:type="dxa"/>
            </w:tcMar>
            <w:vAlign w:val="center"/>
          </w:tcPr>
          <w:p w14:paraId="7AADC945" w14:textId="77777777" w:rsidR="00B73CB9" w:rsidRDefault="00612F48">
            <w:pPr>
              <w:spacing w:after="0"/>
            </w:pPr>
            <w:r>
              <w:rPr>
                <w:color w:val="222A35"/>
                <w:sz w:val="17"/>
              </w:rPr>
              <w:t>Ability to inspire, develop and hold staff to account through effective line management, professional development and appraisal.</w:t>
            </w:r>
          </w:p>
        </w:tc>
        <w:tc>
          <w:tcPr>
            <w:tcW w:w="936" w:type="dxa"/>
            <w:shd w:val="clear" w:color="auto" w:fill="FFFFFF"/>
            <w:tcMar>
              <w:top w:w="70" w:type="dxa"/>
              <w:left w:w="90" w:type="dxa"/>
              <w:bottom w:w="70" w:type="dxa"/>
              <w:right w:w="90" w:type="dxa"/>
            </w:tcMar>
            <w:vAlign w:val="center"/>
          </w:tcPr>
          <w:p w14:paraId="780F4E7B" w14:textId="77777777" w:rsidR="00B73CB9" w:rsidRDefault="00612F48">
            <w:pPr>
              <w:spacing w:after="0"/>
              <w:jc w:val="center"/>
            </w:pPr>
            <w:r>
              <w:rPr>
                <w:color w:val="222A35"/>
                <w:sz w:val="17"/>
              </w:rPr>
              <w:t>E</w:t>
            </w:r>
          </w:p>
        </w:tc>
        <w:tc>
          <w:tcPr>
            <w:tcW w:w="1080" w:type="dxa"/>
            <w:shd w:val="clear" w:color="auto" w:fill="FFFFFF"/>
            <w:tcMar>
              <w:top w:w="70" w:type="dxa"/>
              <w:left w:w="90" w:type="dxa"/>
              <w:bottom w:w="70" w:type="dxa"/>
              <w:right w:w="90" w:type="dxa"/>
            </w:tcMar>
            <w:vAlign w:val="center"/>
          </w:tcPr>
          <w:p w14:paraId="7E42AC9B" w14:textId="77777777" w:rsidR="00B73CB9" w:rsidRDefault="00612F48">
            <w:pPr>
              <w:spacing w:after="0"/>
              <w:jc w:val="center"/>
            </w:pPr>
            <w:r>
              <w:rPr>
                <w:color w:val="222A35"/>
                <w:sz w:val="17"/>
              </w:rPr>
              <w:t>✓</w:t>
            </w:r>
          </w:p>
        </w:tc>
        <w:tc>
          <w:tcPr>
            <w:tcW w:w="1080" w:type="dxa"/>
            <w:shd w:val="clear" w:color="auto" w:fill="FFFFFF"/>
            <w:tcMar>
              <w:top w:w="70" w:type="dxa"/>
              <w:left w:w="90" w:type="dxa"/>
              <w:bottom w:w="70" w:type="dxa"/>
              <w:right w:w="90" w:type="dxa"/>
            </w:tcMar>
            <w:vAlign w:val="center"/>
          </w:tcPr>
          <w:p w14:paraId="5EE4B41D" w14:textId="77777777" w:rsidR="00B73CB9" w:rsidRDefault="00612F48">
            <w:pPr>
              <w:spacing w:after="0"/>
              <w:jc w:val="center"/>
            </w:pPr>
            <w:r>
              <w:rPr>
                <w:color w:val="222A35"/>
                <w:sz w:val="17"/>
              </w:rPr>
              <w:t>✓</w:t>
            </w:r>
          </w:p>
        </w:tc>
      </w:tr>
      <w:tr w:rsidR="00B73CB9" w14:paraId="60508900" w14:textId="77777777">
        <w:trPr>
          <w:cantSplit/>
          <w:jc w:val="center"/>
        </w:trPr>
        <w:tc>
          <w:tcPr>
            <w:tcW w:w="7992" w:type="dxa"/>
            <w:shd w:val="clear" w:color="auto" w:fill="EAF5FB"/>
            <w:tcMar>
              <w:top w:w="70" w:type="dxa"/>
              <w:left w:w="90" w:type="dxa"/>
              <w:bottom w:w="70" w:type="dxa"/>
              <w:right w:w="90" w:type="dxa"/>
            </w:tcMar>
            <w:vAlign w:val="center"/>
          </w:tcPr>
          <w:p w14:paraId="2419341A" w14:textId="77777777" w:rsidR="00B73CB9" w:rsidRDefault="00612F48">
            <w:pPr>
              <w:spacing w:after="0"/>
            </w:pPr>
            <w:r>
              <w:rPr>
                <w:color w:val="222A35"/>
                <w:sz w:val="17"/>
              </w:rPr>
              <w:t>Excellent communication and interpersonal skills, with the ability to build trust and sustain constructive relationships with pupils, staff, parents, governors and the wider community.</w:t>
            </w:r>
          </w:p>
        </w:tc>
        <w:tc>
          <w:tcPr>
            <w:tcW w:w="936" w:type="dxa"/>
            <w:shd w:val="clear" w:color="auto" w:fill="EAF5FB"/>
            <w:tcMar>
              <w:top w:w="70" w:type="dxa"/>
              <w:left w:w="90" w:type="dxa"/>
              <w:bottom w:w="70" w:type="dxa"/>
              <w:right w:w="90" w:type="dxa"/>
            </w:tcMar>
            <w:vAlign w:val="center"/>
          </w:tcPr>
          <w:p w14:paraId="75F0878F" w14:textId="77777777" w:rsidR="00B73CB9" w:rsidRDefault="00612F48">
            <w:pPr>
              <w:spacing w:after="0"/>
              <w:jc w:val="center"/>
            </w:pPr>
            <w:r>
              <w:rPr>
                <w:color w:val="222A35"/>
                <w:sz w:val="17"/>
              </w:rPr>
              <w:t>E</w:t>
            </w:r>
          </w:p>
        </w:tc>
        <w:tc>
          <w:tcPr>
            <w:tcW w:w="1080" w:type="dxa"/>
            <w:shd w:val="clear" w:color="auto" w:fill="EAF5FB"/>
            <w:tcMar>
              <w:top w:w="70" w:type="dxa"/>
              <w:left w:w="90" w:type="dxa"/>
              <w:bottom w:w="70" w:type="dxa"/>
              <w:right w:w="90" w:type="dxa"/>
            </w:tcMar>
            <w:vAlign w:val="center"/>
          </w:tcPr>
          <w:p w14:paraId="278D690B" w14:textId="77777777" w:rsidR="00B73CB9" w:rsidRDefault="00612F48">
            <w:pPr>
              <w:spacing w:after="0"/>
              <w:jc w:val="center"/>
            </w:pPr>
            <w:r>
              <w:rPr>
                <w:color w:val="222A35"/>
                <w:sz w:val="17"/>
              </w:rPr>
              <w:t>✓</w:t>
            </w:r>
          </w:p>
        </w:tc>
        <w:tc>
          <w:tcPr>
            <w:tcW w:w="1080" w:type="dxa"/>
            <w:shd w:val="clear" w:color="auto" w:fill="EAF5FB"/>
            <w:tcMar>
              <w:top w:w="70" w:type="dxa"/>
              <w:left w:w="90" w:type="dxa"/>
              <w:bottom w:w="70" w:type="dxa"/>
              <w:right w:w="90" w:type="dxa"/>
            </w:tcMar>
            <w:vAlign w:val="center"/>
          </w:tcPr>
          <w:p w14:paraId="77039AA4" w14:textId="77777777" w:rsidR="00B73CB9" w:rsidRDefault="00612F48">
            <w:pPr>
              <w:spacing w:after="0"/>
              <w:jc w:val="center"/>
            </w:pPr>
            <w:r>
              <w:rPr>
                <w:color w:val="222A35"/>
                <w:sz w:val="17"/>
              </w:rPr>
              <w:t>✓</w:t>
            </w:r>
          </w:p>
        </w:tc>
      </w:tr>
      <w:tr w:rsidR="00B73CB9" w14:paraId="16859AE1" w14:textId="77777777">
        <w:trPr>
          <w:cantSplit/>
          <w:jc w:val="center"/>
        </w:trPr>
        <w:tc>
          <w:tcPr>
            <w:tcW w:w="7992" w:type="dxa"/>
            <w:shd w:val="clear" w:color="auto" w:fill="FFFFFF"/>
            <w:tcMar>
              <w:top w:w="70" w:type="dxa"/>
              <w:left w:w="90" w:type="dxa"/>
              <w:bottom w:w="70" w:type="dxa"/>
              <w:right w:w="90" w:type="dxa"/>
            </w:tcMar>
            <w:vAlign w:val="center"/>
          </w:tcPr>
          <w:p w14:paraId="0CA4B5EC" w14:textId="2426C438" w:rsidR="00B73CB9" w:rsidRDefault="00000000" w:rsidP="00A646D4">
            <w:pPr>
              <w:spacing w:after="0"/>
            </w:pPr>
            <w:r>
              <w:rPr>
                <w:color w:val="222A35"/>
                <w:sz w:val="17"/>
              </w:rPr>
              <w:t xml:space="preserve">Ability to work strategically with the governing board, providing clear </w:t>
            </w:r>
            <w:r w:rsidR="00A646D4" w:rsidRPr="00A646D4">
              <w:rPr>
                <w:color w:val="222A35"/>
                <w:sz w:val="17"/>
                <w:szCs w:val="17"/>
              </w:rPr>
              <w:t xml:space="preserve">and relevant </w:t>
            </w:r>
            <w:r>
              <w:rPr>
                <w:color w:val="222A35"/>
                <w:sz w:val="17"/>
              </w:rPr>
              <w:t>information</w:t>
            </w:r>
            <w:r w:rsidR="00A646D4" w:rsidRPr="00A646D4">
              <w:rPr>
                <w:color w:val="222A35"/>
                <w:sz w:val="17"/>
                <w:szCs w:val="17"/>
              </w:rPr>
              <w:t xml:space="preserve"> to support effective governance and informed decision-making</w:t>
            </w:r>
            <w:r>
              <w:rPr>
                <w:color w:val="222A35"/>
                <w:sz w:val="17"/>
              </w:rPr>
              <w:t>.</w:t>
            </w:r>
          </w:p>
        </w:tc>
        <w:tc>
          <w:tcPr>
            <w:tcW w:w="936" w:type="dxa"/>
            <w:shd w:val="clear" w:color="auto" w:fill="FFFFFF"/>
            <w:tcMar>
              <w:top w:w="70" w:type="dxa"/>
              <w:left w:w="90" w:type="dxa"/>
              <w:bottom w:w="70" w:type="dxa"/>
              <w:right w:w="90" w:type="dxa"/>
            </w:tcMar>
            <w:vAlign w:val="center"/>
          </w:tcPr>
          <w:p w14:paraId="25E3C7F2" w14:textId="77777777" w:rsidR="00B73CB9" w:rsidRDefault="00612F48">
            <w:pPr>
              <w:spacing w:after="0"/>
              <w:jc w:val="center"/>
            </w:pPr>
            <w:r>
              <w:rPr>
                <w:color w:val="222A35"/>
                <w:sz w:val="17"/>
              </w:rPr>
              <w:t>E</w:t>
            </w:r>
          </w:p>
        </w:tc>
        <w:tc>
          <w:tcPr>
            <w:tcW w:w="1080" w:type="dxa"/>
            <w:shd w:val="clear" w:color="auto" w:fill="FFFFFF"/>
            <w:tcMar>
              <w:top w:w="70" w:type="dxa"/>
              <w:left w:w="90" w:type="dxa"/>
              <w:bottom w:w="70" w:type="dxa"/>
              <w:right w:w="90" w:type="dxa"/>
            </w:tcMar>
            <w:vAlign w:val="center"/>
          </w:tcPr>
          <w:p w14:paraId="2E7A6502" w14:textId="77777777" w:rsidR="00B73CB9" w:rsidRDefault="00612F48">
            <w:pPr>
              <w:spacing w:after="0"/>
              <w:jc w:val="center"/>
            </w:pPr>
            <w:r>
              <w:rPr>
                <w:color w:val="222A35"/>
                <w:sz w:val="17"/>
              </w:rPr>
              <w:t>✓</w:t>
            </w:r>
          </w:p>
        </w:tc>
        <w:tc>
          <w:tcPr>
            <w:tcW w:w="1080" w:type="dxa"/>
            <w:shd w:val="clear" w:color="auto" w:fill="FFFFFF"/>
            <w:tcMar>
              <w:top w:w="70" w:type="dxa"/>
              <w:left w:w="90" w:type="dxa"/>
              <w:bottom w:w="70" w:type="dxa"/>
              <w:right w:w="90" w:type="dxa"/>
            </w:tcMar>
            <w:vAlign w:val="center"/>
          </w:tcPr>
          <w:p w14:paraId="2881CC41" w14:textId="77777777" w:rsidR="00B73CB9" w:rsidRDefault="00612F48">
            <w:pPr>
              <w:spacing w:after="0"/>
              <w:jc w:val="center"/>
            </w:pPr>
            <w:r>
              <w:rPr>
                <w:color w:val="222A35"/>
                <w:sz w:val="17"/>
              </w:rPr>
              <w:t>✓</w:t>
            </w:r>
          </w:p>
        </w:tc>
      </w:tr>
      <w:tr w:rsidR="00B73CB9" w14:paraId="10BE8E16" w14:textId="77777777">
        <w:trPr>
          <w:cantSplit/>
          <w:jc w:val="center"/>
        </w:trPr>
        <w:tc>
          <w:tcPr>
            <w:tcW w:w="7992" w:type="dxa"/>
            <w:shd w:val="clear" w:color="auto" w:fill="EAF5FB"/>
            <w:tcMar>
              <w:top w:w="70" w:type="dxa"/>
              <w:left w:w="90" w:type="dxa"/>
              <w:bottom w:w="70" w:type="dxa"/>
              <w:right w:w="90" w:type="dxa"/>
            </w:tcMar>
            <w:vAlign w:val="center"/>
          </w:tcPr>
          <w:p w14:paraId="1E93653C" w14:textId="77777777" w:rsidR="00B73CB9" w:rsidRDefault="00612F48">
            <w:pPr>
              <w:spacing w:after="0"/>
            </w:pPr>
            <w:r>
              <w:rPr>
                <w:color w:val="222A35"/>
                <w:sz w:val="17"/>
              </w:rPr>
              <w:t>Commitment to developing leadership capacity, promoting staff wellbeing and managing workload responsibly.</w:t>
            </w:r>
          </w:p>
        </w:tc>
        <w:tc>
          <w:tcPr>
            <w:tcW w:w="936" w:type="dxa"/>
            <w:shd w:val="clear" w:color="auto" w:fill="EAF5FB"/>
            <w:tcMar>
              <w:top w:w="70" w:type="dxa"/>
              <w:left w:w="90" w:type="dxa"/>
              <w:bottom w:w="70" w:type="dxa"/>
              <w:right w:w="90" w:type="dxa"/>
            </w:tcMar>
            <w:vAlign w:val="center"/>
          </w:tcPr>
          <w:p w14:paraId="179F6AD1" w14:textId="77777777" w:rsidR="00B73CB9" w:rsidRDefault="00612F48">
            <w:pPr>
              <w:spacing w:after="0"/>
              <w:jc w:val="center"/>
            </w:pPr>
            <w:r>
              <w:rPr>
                <w:color w:val="222A35"/>
                <w:sz w:val="17"/>
              </w:rPr>
              <w:t>E</w:t>
            </w:r>
          </w:p>
        </w:tc>
        <w:tc>
          <w:tcPr>
            <w:tcW w:w="1080" w:type="dxa"/>
            <w:shd w:val="clear" w:color="auto" w:fill="EAF5FB"/>
            <w:tcMar>
              <w:top w:w="70" w:type="dxa"/>
              <w:left w:w="90" w:type="dxa"/>
              <w:bottom w:w="70" w:type="dxa"/>
              <w:right w:w="90" w:type="dxa"/>
            </w:tcMar>
            <w:vAlign w:val="center"/>
          </w:tcPr>
          <w:p w14:paraId="59D19A5B" w14:textId="77777777" w:rsidR="00B73CB9" w:rsidRDefault="00612F48">
            <w:pPr>
              <w:spacing w:after="0"/>
              <w:jc w:val="center"/>
            </w:pPr>
            <w:r>
              <w:rPr>
                <w:color w:val="222A35"/>
                <w:sz w:val="17"/>
              </w:rPr>
              <w:t>✓</w:t>
            </w:r>
          </w:p>
        </w:tc>
        <w:tc>
          <w:tcPr>
            <w:tcW w:w="1080" w:type="dxa"/>
            <w:shd w:val="clear" w:color="auto" w:fill="EAF5FB"/>
            <w:tcMar>
              <w:top w:w="70" w:type="dxa"/>
              <w:left w:w="90" w:type="dxa"/>
              <w:bottom w:w="70" w:type="dxa"/>
              <w:right w:w="90" w:type="dxa"/>
            </w:tcMar>
            <w:vAlign w:val="center"/>
          </w:tcPr>
          <w:p w14:paraId="591B8B5F" w14:textId="77777777" w:rsidR="00B73CB9" w:rsidRDefault="00612F48">
            <w:pPr>
              <w:spacing w:after="0"/>
              <w:jc w:val="center"/>
            </w:pPr>
            <w:r>
              <w:rPr>
                <w:color w:val="222A35"/>
                <w:sz w:val="17"/>
              </w:rPr>
              <w:t>✓</w:t>
            </w:r>
          </w:p>
        </w:tc>
      </w:tr>
    </w:tbl>
    <w:p w14:paraId="54ADEF0D" w14:textId="77777777" w:rsidR="00B73CB9" w:rsidRDefault="00B73CB9">
      <w:pPr>
        <w:spacing w:after="0"/>
      </w:pPr>
    </w:p>
    <w:p w14:paraId="2FB8AE40" w14:textId="77777777" w:rsidR="00B73CB9" w:rsidRDefault="00612F48">
      <w:pPr>
        <w:spacing w:before="160" w:after="80"/>
      </w:pPr>
      <w:r>
        <w:rPr>
          <w:b/>
          <w:color w:val="FF33CC"/>
          <w:sz w:val="24"/>
        </w:rPr>
        <w:t>Resources, compliance and professional conduct</w:t>
      </w:r>
    </w:p>
    <w:tbl>
      <w:tblPr>
        <w:tblW w:w="0" w:type="auto"/>
        <w:jc w:val="center"/>
        <w:tblLayout w:type="fixed"/>
        <w:tblLook w:val="04A0" w:firstRow="1" w:lastRow="0" w:firstColumn="1" w:lastColumn="0" w:noHBand="0" w:noVBand="1"/>
      </w:tblPr>
      <w:tblGrid>
        <w:gridCol w:w="7992"/>
        <w:gridCol w:w="2592"/>
        <w:gridCol w:w="2592"/>
        <w:gridCol w:w="2592"/>
      </w:tblGrid>
      <w:tr w:rsidR="00B73CB9" w14:paraId="12A0A6FC" w14:textId="77777777">
        <w:trPr>
          <w:tblHeader/>
          <w:jc w:val="center"/>
        </w:trPr>
        <w:tc>
          <w:tcPr>
            <w:tcW w:w="2592" w:type="dxa"/>
            <w:shd w:val="clear" w:color="auto" w:fill="1F2A44"/>
            <w:tcMar>
              <w:top w:w="70" w:type="dxa"/>
              <w:left w:w="90" w:type="dxa"/>
              <w:bottom w:w="70" w:type="dxa"/>
              <w:right w:w="90" w:type="dxa"/>
            </w:tcMar>
            <w:vAlign w:val="center"/>
          </w:tcPr>
          <w:p w14:paraId="5B018FA3" w14:textId="77777777" w:rsidR="00B73CB9" w:rsidRDefault="00612F48">
            <w:pPr>
              <w:spacing w:after="0"/>
            </w:pPr>
            <w:r>
              <w:rPr>
                <w:b/>
                <w:color w:val="FFFFFF"/>
                <w:sz w:val="16"/>
              </w:rPr>
              <w:t>Criteria</w:t>
            </w:r>
          </w:p>
        </w:tc>
        <w:tc>
          <w:tcPr>
            <w:tcW w:w="2592" w:type="dxa"/>
            <w:shd w:val="clear" w:color="auto" w:fill="1F2A44"/>
            <w:tcMar>
              <w:top w:w="70" w:type="dxa"/>
              <w:left w:w="90" w:type="dxa"/>
              <w:bottom w:w="70" w:type="dxa"/>
              <w:right w:w="90" w:type="dxa"/>
            </w:tcMar>
            <w:vAlign w:val="center"/>
          </w:tcPr>
          <w:p w14:paraId="65F03781" w14:textId="77777777" w:rsidR="00B73CB9" w:rsidRDefault="00612F48">
            <w:pPr>
              <w:spacing w:after="0"/>
              <w:jc w:val="center"/>
            </w:pPr>
            <w:r>
              <w:rPr>
                <w:b/>
                <w:color w:val="FFFFFF"/>
                <w:sz w:val="16"/>
              </w:rPr>
              <w:t>E/D</w:t>
            </w:r>
          </w:p>
        </w:tc>
        <w:tc>
          <w:tcPr>
            <w:tcW w:w="2592" w:type="dxa"/>
            <w:shd w:val="clear" w:color="auto" w:fill="1F2A44"/>
            <w:tcMar>
              <w:top w:w="70" w:type="dxa"/>
              <w:left w:w="90" w:type="dxa"/>
              <w:bottom w:w="70" w:type="dxa"/>
              <w:right w:w="90" w:type="dxa"/>
            </w:tcMar>
            <w:vAlign w:val="center"/>
          </w:tcPr>
          <w:p w14:paraId="4B8E4128" w14:textId="77777777" w:rsidR="00B73CB9" w:rsidRDefault="00612F48">
            <w:pPr>
              <w:spacing w:after="0"/>
              <w:jc w:val="center"/>
            </w:pPr>
            <w:r>
              <w:rPr>
                <w:b/>
                <w:color w:val="FFFFFF"/>
                <w:sz w:val="16"/>
              </w:rPr>
              <w:t>Application</w:t>
            </w:r>
          </w:p>
        </w:tc>
        <w:tc>
          <w:tcPr>
            <w:tcW w:w="2592" w:type="dxa"/>
            <w:shd w:val="clear" w:color="auto" w:fill="1F2A44"/>
            <w:tcMar>
              <w:top w:w="70" w:type="dxa"/>
              <w:left w:w="90" w:type="dxa"/>
              <w:bottom w:w="70" w:type="dxa"/>
              <w:right w:w="90" w:type="dxa"/>
            </w:tcMar>
            <w:vAlign w:val="center"/>
          </w:tcPr>
          <w:p w14:paraId="2B666796" w14:textId="77777777" w:rsidR="00B73CB9" w:rsidRDefault="00612F48">
            <w:pPr>
              <w:spacing w:after="0"/>
              <w:jc w:val="center"/>
            </w:pPr>
            <w:r>
              <w:rPr>
                <w:b/>
                <w:color w:val="FFFFFF"/>
                <w:sz w:val="16"/>
              </w:rPr>
              <w:t>Interview</w:t>
            </w:r>
          </w:p>
        </w:tc>
      </w:tr>
      <w:tr w:rsidR="00B73CB9" w14:paraId="5FA2921A" w14:textId="77777777">
        <w:trPr>
          <w:cantSplit/>
          <w:jc w:val="center"/>
        </w:trPr>
        <w:tc>
          <w:tcPr>
            <w:tcW w:w="7992" w:type="dxa"/>
            <w:shd w:val="clear" w:color="auto" w:fill="FFFFFF"/>
            <w:tcMar>
              <w:top w:w="70" w:type="dxa"/>
              <w:left w:w="90" w:type="dxa"/>
              <w:bottom w:w="70" w:type="dxa"/>
              <w:right w:w="90" w:type="dxa"/>
            </w:tcMar>
            <w:vAlign w:val="center"/>
          </w:tcPr>
          <w:p w14:paraId="3832BB95" w14:textId="77777777" w:rsidR="00B73CB9" w:rsidRDefault="00612F48">
            <w:pPr>
              <w:spacing w:after="0"/>
            </w:pPr>
            <w:r>
              <w:rPr>
                <w:color w:val="222A35"/>
                <w:sz w:val="17"/>
              </w:rPr>
              <w:t>Secure understanding of financial and resource management, including setting and monitoring budgets and achieving value for money.</w:t>
            </w:r>
          </w:p>
        </w:tc>
        <w:tc>
          <w:tcPr>
            <w:tcW w:w="936" w:type="dxa"/>
            <w:shd w:val="clear" w:color="auto" w:fill="FFFFFF"/>
            <w:tcMar>
              <w:top w:w="70" w:type="dxa"/>
              <w:left w:w="90" w:type="dxa"/>
              <w:bottom w:w="70" w:type="dxa"/>
              <w:right w:w="90" w:type="dxa"/>
            </w:tcMar>
            <w:vAlign w:val="center"/>
          </w:tcPr>
          <w:p w14:paraId="0D531926" w14:textId="6F42E2A0" w:rsidR="00B73CB9" w:rsidRDefault="00175F95">
            <w:pPr>
              <w:spacing w:after="0"/>
              <w:jc w:val="center"/>
            </w:pPr>
            <w:r>
              <w:rPr>
                <w:color w:val="222A35"/>
                <w:sz w:val="17"/>
              </w:rPr>
              <w:t>D</w:t>
            </w:r>
          </w:p>
        </w:tc>
        <w:tc>
          <w:tcPr>
            <w:tcW w:w="1080" w:type="dxa"/>
            <w:shd w:val="clear" w:color="auto" w:fill="FFFFFF"/>
            <w:tcMar>
              <w:top w:w="70" w:type="dxa"/>
              <w:left w:w="90" w:type="dxa"/>
              <w:bottom w:w="70" w:type="dxa"/>
              <w:right w:w="90" w:type="dxa"/>
            </w:tcMar>
            <w:vAlign w:val="center"/>
          </w:tcPr>
          <w:p w14:paraId="47F88E5C" w14:textId="77777777" w:rsidR="00B73CB9" w:rsidRDefault="00612F48">
            <w:pPr>
              <w:spacing w:after="0"/>
              <w:jc w:val="center"/>
            </w:pPr>
            <w:r>
              <w:rPr>
                <w:color w:val="222A35"/>
                <w:sz w:val="17"/>
              </w:rPr>
              <w:t>✓</w:t>
            </w:r>
          </w:p>
        </w:tc>
        <w:tc>
          <w:tcPr>
            <w:tcW w:w="1080" w:type="dxa"/>
            <w:shd w:val="clear" w:color="auto" w:fill="FFFFFF"/>
            <w:tcMar>
              <w:top w:w="70" w:type="dxa"/>
              <w:left w:w="90" w:type="dxa"/>
              <w:bottom w:w="70" w:type="dxa"/>
              <w:right w:w="90" w:type="dxa"/>
            </w:tcMar>
            <w:vAlign w:val="center"/>
          </w:tcPr>
          <w:p w14:paraId="257A4B2C" w14:textId="77777777" w:rsidR="00B73CB9" w:rsidRDefault="00612F48">
            <w:pPr>
              <w:spacing w:after="0"/>
              <w:jc w:val="center"/>
            </w:pPr>
            <w:r>
              <w:rPr>
                <w:color w:val="222A35"/>
                <w:sz w:val="17"/>
              </w:rPr>
              <w:t>✓</w:t>
            </w:r>
          </w:p>
        </w:tc>
      </w:tr>
      <w:tr w:rsidR="00B73CB9" w14:paraId="1DC0BE78" w14:textId="77777777">
        <w:trPr>
          <w:cantSplit/>
          <w:jc w:val="center"/>
        </w:trPr>
        <w:tc>
          <w:tcPr>
            <w:tcW w:w="7992" w:type="dxa"/>
            <w:shd w:val="clear" w:color="auto" w:fill="EAF5FB"/>
            <w:tcMar>
              <w:top w:w="70" w:type="dxa"/>
              <w:left w:w="90" w:type="dxa"/>
              <w:bottom w:w="70" w:type="dxa"/>
              <w:right w:w="90" w:type="dxa"/>
            </w:tcMar>
            <w:vAlign w:val="center"/>
          </w:tcPr>
          <w:p w14:paraId="7ACBD558" w14:textId="77777777" w:rsidR="00B73CB9" w:rsidRDefault="00612F48">
            <w:pPr>
              <w:spacing w:after="0"/>
            </w:pPr>
            <w:r>
              <w:rPr>
                <w:color w:val="222A35"/>
                <w:sz w:val="17"/>
              </w:rPr>
              <w:t>Ability to ensure effective systems for health and safety, risk management, data protection and statutory compliance.</w:t>
            </w:r>
          </w:p>
        </w:tc>
        <w:tc>
          <w:tcPr>
            <w:tcW w:w="936" w:type="dxa"/>
            <w:shd w:val="clear" w:color="auto" w:fill="EAF5FB"/>
            <w:tcMar>
              <w:top w:w="70" w:type="dxa"/>
              <w:left w:w="90" w:type="dxa"/>
              <w:bottom w:w="70" w:type="dxa"/>
              <w:right w:w="90" w:type="dxa"/>
            </w:tcMar>
            <w:vAlign w:val="center"/>
          </w:tcPr>
          <w:p w14:paraId="78C4925E" w14:textId="77777777" w:rsidR="00B73CB9" w:rsidRDefault="00612F48">
            <w:pPr>
              <w:spacing w:after="0"/>
              <w:jc w:val="center"/>
            </w:pPr>
            <w:r>
              <w:rPr>
                <w:color w:val="222A35"/>
                <w:sz w:val="17"/>
              </w:rPr>
              <w:t>E</w:t>
            </w:r>
          </w:p>
        </w:tc>
        <w:tc>
          <w:tcPr>
            <w:tcW w:w="1080" w:type="dxa"/>
            <w:shd w:val="clear" w:color="auto" w:fill="EAF5FB"/>
            <w:tcMar>
              <w:top w:w="70" w:type="dxa"/>
              <w:left w:w="90" w:type="dxa"/>
              <w:bottom w:w="70" w:type="dxa"/>
              <w:right w:w="90" w:type="dxa"/>
            </w:tcMar>
            <w:vAlign w:val="center"/>
          </w:tcPr>
          <w:p w14:paraId="283014AA" w14:textId="77777777" w:rsidR="00B73CB9" w:rsidRDefault="00612F48">
            <w:pPr>
              <w:spacing w:after="0"/>
              <w:jc w:val="center"/>
            </w:pPr>
            <w:r>
              <w:rPr>
                <w:color w:val="222A35"/>
                <w:sz w:val="17"/>
              </w:rPr>
              <w:t>✓</w:t>
            </w:r>
          </w:p>
        </w:tc>
        <w:tc>
          <w:tcPr>
            <w:tcW w:w="1080" w:type="dxa"/>
            <w:shd w:val="clear" w:color="auto" w:fill="EAF5FB"/>
            <w:tcMar>
              <w:top w:w="70" w:type="dxa"/>
              <w:left w:w="90" w:type="dxa"/>
              <w:bottom w:w="70" w:type="dxa"/>
              <w:right w:w="90" w:type="dxa"/>
            </w:tcMar>
            <w:vAlign w:val="center"/>
          </w:tcPr>
          <w:p w14:paraId="5795829E" w14:textId="77777777" w:rsidR="00B73CB9" w:rsidRDefault="00612F48">
            <w:pPr>
              <w:spacing w:after="0"/>
              <w:jc w:val="center"/>
            </w:pPr>
            <w:r>
              <w:rPr>
                <w:color w:val="222A35"/>
                <w:sz w:val="17"/>
              </w:rPr>
              <w:t>✓</w:t>
            </w:r>
          </w:p>
        </w:tc>
      </w:tr>
      <w:tr w:rsidR="00B73CB9" w14:paraId="5468DACF" w14:textId="77777777">
        <w:trPr>
          <w:cantSplit/>
          <w:jc w:val="center"/>
        </w:trPr>
        <w:tc>
          <w:tcPr>
            <w:tcW w:w="7992" w:type="dxa"/>
            <w:shd w:val="clear" w:color="auto" w:fill="FFFFFF"/>
            <w:tcMar>
              <w:top w:w="70" w:type="dxa"/>
              <w:left w:w="90" w:type="dxa"/>
              <w:bottom w:w="70" w:type="dxa"/>
              <w:right w:w="90" w:type="dxa"/>
            </w:tcMar>
            <w:vAlign w:val="center"/>
          </w:tcPr>
          <w:p w14:paraId="0657B79F" w14:textId="77777777" w:rsidR="00B73CB9" w:rsidRDefault="00612F48">
            <w:pPr>
              <w:spacing w:after="0"/>
            </w:pPr>
            <w:r>
              <w:rPr>
                <w:color w:val="222A35"/>
                <w:sz w:val="17"/>
              </w:rPr>
              <w:t>Unwavering commitment to equality, diversity and inclusion, reflected in decision-making, policy and practice.</w:t>
            </w:r>
          </w:p>
        </w:tc>
        <w:tc>
          <w:tcPr>
            <w:tcW w:w="936" w:type="dxa"/>
            <w:shd w:val="clear" w:color="auto" w:fill="FFFFFF"/>
            <w:tcMar>
              <w:top w:w="70" w:type="dxa"/>
              <w:left w:w="90" w:type="dxa"/>
              <w:bottom w:w="70" w:type="dxa"/>
              <w:right w:w="90" w:type="dxa"/>
            </w:tcMar>
            <w:vAlign w:val="center"/>
          </w:tcPr>
          <w:p w14:paraId="6E2C00D0" w14:textId="77777777" w:rsidR="00B73CB9" w:rsidRDefault="00612F48">
            <w:pPr>
              <w:spacing w:after="0"/>
              <w:jc w:val="center"/>
            </w:pPr>
            <w:r>
              <w:rPr>
                <w:color w:val="222A35"/>
                <w:sz w:val="17"/>
              </w:rPr>
              <w:t>E</w:t>
            </w:r>
          </w:p>
        </w:tc>
        <w:tc>
          <w:tcPr>
            <w:tcW w:w="1080" w:type="dxa"/>
            <w:shd w:val="clear" w:color="auto" w:fill="FFFFFF"/>
            <w:tcMar>
              <w:top w:w="70" w:type="dxa"/>
              <w:left w:w="90" w:type="dxa"/>
              <w:bottom w:w="70" w:type="dxa"/>
              <w:right w:w="90" w:type="dxa"/>
            </w:tcMar>
            <w:vAlign w:val="center"/>
          </w:tcPr>
          <w:p w14:paraId="2928124A" w14:textId="77777777" w:rsidR="00B73CB9" w:rsidRDefault="00612F48">
            <w:pPr>
              <w:spacing w:after="0"/>
              <w:jc w:val="center"/>
            </w:pPr>
            <w:r>
              <w:rPr>
                <w:color w:val="222A35"/>
                <w:sz w:val="17"/>
              </w:rPr>
              <w:t>✓</w:t>
            </w:r>
          </w:p>
        </w:tc>
        <w:tc>
          <w:tcPr>
            <w:tcW w:w="1080" w:type="dxa"/>
            <w:shd w:val="clear" w:color="auto" w:fill="FFFFFF"/>
            <w:tcMar>
              <w:top w:w="70" w:type="dxa"/>
              <w:left w:w="90" w:type="dxa"/>
              <w:bottom w:w="70" w:type="dxa"/>
              <w:right w:w="90" w:type="dxa"/>
            </w:tcMar>
            <w:vAlign w:val="center"/>
          </w:tcPr>
          <w:p w14:paraId="01527BED" w14:textId="77777777" w:rsidR="00B73CB9" w:rsidRDefault="00612F48">
            <w:pPr>
              <w:spacing w:after="0"/>
              <w:jc w:val="center"/>
            </w:pPr>
            <w:r>
              <w:rPr>
                <w:color w:val="222A35"/>
                <w:sz w:val="17"/>
              </w:rPr>
              <w:t>✓</w:t>
            </w:r>
          </w:p>
        </w:tc>
      </w:tr>
      <w:tr w:rsidR="00B73CB9" w14:paraId="289C45CF" w14:textId="77777777">
        <w:trPr>
          <w:cantSplit/>
          <w:jc w:val="center"/>
        </w:trPr>
        <w:tc>
          <w:tcPr>
            <w:tcW w:w="7992" w:type="dxa"/>
            <w:shd w:val="clear" w:color="auto" w:fill="EAF5FB"/>
            <w:tcMar>
              <w:top w:w="70" w:type="dxa"/>
              <w:left w:w="90" w:type="dxa"/>
              <w:bottom w:w="70" w:type="dxa"/>
              <w:right w:w="90" w:type="dxa"/>
            </w:tcMar>
            <w:vAlign w:val="center"/>
          </w:tcPr>
          <w:p w14:paraId="559F1B61" w14:textId="77777777" w:rsidR="00B73CB9" w:rsidRDefault="00612F48">
            <w:pPr>
              <w:spacing w:after="0"/>
            </w:pPr>
            <w:r>
              <w:rPr>
                <w:color w:val="222A35"/>
                <w:sz w:val="17"/>
              </w:rPr>
              <w:t>High standards of integrity, resilience, professional judgement and personal accountability.</w:t>
            </w:r>
          </w:p>
        </w:tc>
        <w:tc>
          <w:tcPr>
            <w:tcW w:w="936" w:type="dxa"/>
            <w:shd w:val="clear" w:color="auto" w:fill="EAF5FB"/>
            <w:tcMar>
              <w:top w:w="70" w:type="dxa"/>
              <w:left w:w="90" w:type="dxa"/>
              <w:bottom w:w="70" w:type="dxa"/>
              <w:right w:w="90" w:type="dxa"/>
            </w:tcMar>
            <w:vAlign w:val="center"/>
          </w:tcPr>
          <w:p w14:paraId="53EA37EC" w14:textId="77777777" w:rsidR="00B73CB9" w:rsidRDefault="00612F48">
            <w:pPr>
              <w:spacing w:after="0"/>
              <w:jc w:val="center"/>
            </w:pPr>
            <w:r>
              <w:rPr>
                <w:color w:val="222A35"/>
                <w:sz w:val="17"/>
              </w:rPr>
              <w:t>E</w:t>
            </w:r>
          </w:p>
        </w:tc>
        <w:tc>
          <w:tcPr>
            <w:tcW w:w="1080" w:type="dxa"/>
            <w:shd w:val="clear" w:color="auto" w:fill="EAF5FB"/>
            <w:tcMar>
              <w:top w:w="70" w:type="dxa"/>
              <w:left w:w="90" w:type="dxa"/>
              <w:bottom w:w="70" w:type="dxa"/>
              <w:right w:w="90" w:type="dxa"/>
            </w:tcMar>
            <w:vAlign w:val="center"/>
          </w:tcPr>
          <w:p w14:paraId="5B7030D9" w14:textId="77777777" w:rsidR="00B73CB9" w:rsidRDefault="00612F48">
            <w:pPr>
              <w:spacing w:after="0"/>
              <w:jc w:val="center"/>
            </w:pPr>
            <w:r>
              <w:rPr>
                <w:color w:val="222A35"/>
                <w:sz w:val="17"/>
              </w:rPr>
              <w:t>✓</w:t>
            </w:r>
          </w:p>
        </w:tc>
        <w:tc>
          <w:tcPr>
            <w:tcW w:w="1080" w:type="dxa"/>
            <w:shd w:val="clear" w:color="auto" w:fill="EAF5FB"/>
            <w:tcMar>
              <w:top w:w="70" w:type="dxa"/>
              <w:left w:w="90" w:type="dxa"/>
              <w:bottom w:w="70" w:type="dxa"/>
              <w:right w:w="90" w:type="dxa"/>
            </w:tcMar>
            <w:vAlign w:val="center"/>
          </w:tcPr>
          <w:p w14:paraId="7A0EE60C" w14:textId="77777777" w:rsidR="00B73CB9" w:rsidRDefault="00612F48">
            <w:pPr>
              <w:spacing w:after="0"/>
              <w:jc w:val="center"/>
            </w:pPr>
            <w:r>
              <w:rPr>
                <w:color w:val="222A35"/>
                <w:sz w:val="17"/>
              </w:rPr>
              <w:t>✓</w:t>
            </w:r>
          </w:p>
        </w:tc>
      </w:tr>
      <w:tr w:rsidR="00B73CB9" w14:paraId="1D18D5F9" w14:textId="77777777">
        <w:trPr>
          <w:cantSplit/>
          <w:jc w:val="center"/>
        </w:trPr>
        <w:tc>
          <w:tcPr>
            <w:tcW w:w="7992" w:type="dxa"/>
            <w:shd w:val="clear" w:color="auto" w:fill="FFFFFF"/>
            <w:tcMar>
              <w:top w:w="70" w:type="dxa"/>
              <w:left w:w="90" w:type="dxa"/>
              <w:bottom w:w="70" w:type="dxa"/>
              <w:right w:w="90" w:type="dxa"/>
            </w:tcMar>
            <w:vAlign w:val="center"/>
          </w:tcPr>
          <w:p w14:paraId="0E2EDBF6" w14:textId="7137A06E" w:rsidR="00B73CB9" w:rsidRDefault="00612F48">
            <w:pPr>
              <w:spacing w:after="0"/>
            </w:pPr>
            <w:r>
              <w:rPr>
                <w:color w:val="222A35"/>
                <w:sz w:val="17"/>
              </w:rPr>
              <w:t>Excellent written communication, including a clear, concise and role-specific supporting statement within the stated word limit</w:t>
            </w:r>
            <w:r w:rsidR="009A73C1">
              <w:rPr>
                <w:color w:val="222A35"/>
                <w:sz w:val="17"/>
              </w:rPr>
              <w:t xml:space="preserve"> (1600 words)</w:t>
            </w:r>
            <w:r>
              <w:rPr>
                <w:color w:val="222A35"/>
                <w:sz w:val="17"/>
              </w:rPr>
              <w:t>.</w:t>
            </w:r>
          </w:p>
        </w:tc>
        <w:tc>
          <w:tcPr>
            <w:tcW w:w="936" w:type="dxa"/>
            <w:shd w:val="clear" w:color="auto" w:fill="FFFFFF"/>
            <w:tcMar>
              <w:top w:w="70" w:type="dxa"/>
              <w:left w:w="90" w:type="dxa"/>
              <w:bottom w:w="70" w:type="dxa"/>
              <w:right w:w="90" w:type="dxa"/>
            </w:tcMar>
            <w:vAlign w:val="center"/>
          </w:tcPr>
          <w:p w14:paraId="36B923F7" w14:textId="77777777" w:rsidR="00B73CB9" w:rsidRDefault="00612F48">
            <w:pPr>
              <w:spacing w:after="0"/>
              <w:jc w:val="center"/>
            </w:pPr>
            <w:r>
              <w:rPr>
                <w:color w:val="222A35"/>
                <w:sz w:val="17"/>
              </w:rPr>
              <w:t>E</w:t>
            </w:r>
          </w:p>
        </w:tc>
        <w:tc>
          <w:tcPr>
            <w:tcW w:w="1080" w:type="dxa"/>
            <w:shd w:val="clear" w:color="auto" w:fill="FFFFFF"/>
            <w:tcMar>
              <w:top w:w="70" w:type="dxa"/>
              <w:left w:w="90" w:type="dxa"/>
              <w:bottom w:w="70" w:type="dxa"/>
              <w:right w:w="90" w:type="dxa"/>
            </w:tcMar>
            <w:vAlign w:val="center"/>
          </w:tcPr>
          <w:p w14:paraId="77A58C06" w14:textId="77777777" w:rsidR="00B73CB9" w:rsidRDefault="00612F48">
            <w:pPr>
              <w:spacing w:after="0"/>
              <w:jc w:val="center"/>
            </w:pPr>
            <w:r>
              <w:rPr>
                <w:color w:val="222A35"/>
                <w:sz w:val="17"/>
              </w:rPr>
              <w:t>✓</w:t>
            </w:r>
          </w:p>
        </w:tc>
        <w:tc>
          <w:tcPr>
            <w:tcW w:w="1080" w:type="dxa"/>
            <w:shd w:val="clear" w:color="auto" w:fill="FFFFFF"/>
            <w:tcMar>
              <w:top w:w="70" w:type="dxa"/>
              <w:left w:w="90" w:type="dxa"/>
              <w:bottom w:w="70" w:type="dxa"/>
              <w:right w:w="90" w:type="dxa"/>
            </w:tcMar>
            <w:vAlign w:val="center"/>
          </w:tcPr>
          <w:p w14:paraId="24F9C575" w14:textId="77777777" w:rsidR="00B73CB9" w:rsidRDefault="00B73CB9">
            <w:pPr>
              <w:spacing w:after="0"/>
              <w:jc w:val="center"/>
            </w:pPr>
          </w:p>
        </w:tc>
      </w:tr>
    </w:tbl>
    <w:p w14:paraId="5CD57B56" w14:textId="77777777" w:rsidR="00B73CB9" w:rsidRDefault="00B73CB9">
      <w:pPr>
        <w:spacing w:after="0"/>
      </w:pPr>
    </w:p>
    <w:p w14:paraId="04E96FD5" w14:textId="77777777" w:rsidR="00B73CB9" w:rsidRDefault="00612F48">
      <w:pPr>
        <w:spacing w:before="120" w:after="60"/>
      </w:pPr>
      <w:r>
        <w:rPr>
          <w:b/>
          <w:color w:val="FF33CC"/>
          <w:sz w:val="20"/>
        </w:rPr>
        <w:t>Safer recruitment</w:t>
      </w:r>
    </w:p>
    <w:p w14:paraId="0A73ECD7" w14:textId="77777777" w:rsidR="00B73CB9" w:rsidRDefault="00612F48">
      <w:pPr>
        <w:spacing w:after="0"/>
      </w:pPr>
      <w:r>
        <w:rPr>
          <w:color w:val="222A35"/>
          <w:sz w:val="17"/>
        </w:rPr>
        <w:t>In addition to candidates’ ability to perform the duties of the post, the selection process will explore safeguarding, safer recruitment and the welfare of children. Appointments will be subject to the school’s pre-employment checks.</w:t>
      </w:r>
    </w:p>
    <w:sectPr w:rsidR="00B73CB9" w:rsidSect="00B53C84">
      <w:headerReference w:type="even" r:id="rId8"/>
      <w:headerReference w:type="default" r:id="rId9"/>
      <w:footerReference w:type="even" r:id="rId10"/>
      <w:footerReference w:type="default" r:id="rId11"/>
      <w:headerReference w:type="first" r:id="rId12"/>
      <w:footerReference w:type="first" r:id="rId13"/>
      <w:pgSz w:w="15840" w:h="12240" w:orient="landscape"/>
      <w:pgMar w:top="1440" w:right="720" w:bottom="10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618C0" w14:textId="77777777" w:rsidR="00753051" w:rsidRDefault="00753051">
      <w:pPr>
        <w:spacing w:after="0" w:line="240" w:lineRule="auto"/>
      </w:pPr>
      <w:r>
        <w:separator/>
      </w:r>
    </w:p>
  </w:endnote>
  <w:endnote w:type="continuationSeparator" w:id="0">
    <w:p w14:paraId="7ED67A62" w14:textId="77777777" w:rsidR="00753051" w:rsidRDefault="00753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3B2CE" w14:textId="77777777" w:rsidR="006A116A" w:rsidRDefault="006A11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0551F" w14:textId="77777777" w:rsidR="00B53C84" w:rsidRDefault="00B53C84">
    <w:pPr>
      <w:pStyle w:val="Footer"/>
      <w:jc w:val="center"/>
      <w:rPr>
        <w:sz w:val="24"/>
        <w:szCs w:val="24"/>
      </w:rPr>
    </w:pPr>
    <w:r>
      <w:rPr>
        <w:color w:val="1F2A44"/>
        <w:sz w:val="16"/>
        <w:szCs w:val="16"/>
      </w:rPr>
      <w:t>Headteacher Person Specification | Primary School</w:t>
    </w:r>
  </w:p>
  <w:p w14:paraId="33EE65B9" w14:textId="77777777" w:rsidR="00B53C84" w:rsidRDefault="00B53C84">
    <w:pPr>
      <w:pStyle w:val="Footer"/>
      <w:jc w:val="center"/>
    </w:pPr>
    <w:r>
      <w:t> </w:t>
    </w:r>
  </w:p>
  <w:p w14:paraId="5BC1446B" w14:textId="77777777" w:rsidR="00B53C84" w:rsidRDefault="00B53C84">
    <w:pPr>
      <w:pStyle w:val="Footer"/>
      <w:jc w:val="center"/>
    </w:pPr>
    <w:r>
      <w:t> </w:t>
    </w:r>
  </w:p>
  <w:p w14:paraId="206AB163" w14:textId="77777777" w:rsidR="00B53C84" w:rsidRDefault="00B53C84">
    <w:pPr>
      <w:pStyle w:val="Footer"/>
      <w:jc w:val="center"/>
    </w:pPr>
    <w:r>
      <w:t> </w:t>
    </w:r>
  </w:p>
  <w:p w14:paraId="3293E1F0" w14:textId="3823E7C0" w:rsidR="00B73CB9" w:rsidRDefault="00B53C84">
    <w:pPr>
      <w:pStyle w:val="Footer"/>
      <w:jc w:val="center"/>
    </w:pPr>
    <w: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527A2" w14:textId="77777777" w:rsidR="006A116A" w:rsidRDefault="006A11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571CB" w14:textId="77777777" w:rsidR="00753051" w:rsidRDefault="00753051">
      <w:pPr>
        <w:spacing w:after="0" w:line="240" w:lineRule="auto"/>
      </w:pPr>
      <w:r>
        <w:separator/>
      </w:r>
    </w:p>
  </w:footnote>
  <w:footnote w:type="continuationSeparator" w:id="0">
    <w:p w14:paraId="61C20BD1" w14:textId="77777777" w:rsidR="00753051" w:rsidRDefault="007530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6E95A" w14:textId="77777777" w:rsidR="006A116A" w:rsidRDefault="006A11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A0FEF" w14:textId="77777777" w:rsidR="00B73CB9" w:rsidRDefault="00612F48">
    <w:pPr>
      <w:pStyle w:val="Header"/>
      <w:jc w:val="right"/>
    </w:pPr>
    <w:r>
      <w:rPr>
        <w:noProof/>
      </w:rPr>
      <w:drawing>
        <wp:inline distT="0" distB="0" distL="0" distR="0" wp14:anchorId="01D63A55" wp14:editId="01D01E91">
          <wp:extent cx="1626393" cy="78066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c_logo.png"/>
                  <pic:cNvPicPr/>
                </pic:nvPicPr>
                <pic:blipFill>
                  <a:blip r:embed="rId1"/>
                  <a:stretch>
                    <a:fillRect/>
                  </a:stretch>
                </pic:blipFill>
                <pic:spPr>
                  <a:xfrm>
                    <a:off x="0" y="0"/>
                    <a:ext cx="1641808" cy="78806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208B0" w14:textId="77777777" w:rsidR="006A116A" w:rsidRDefault="006A11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15280324">
    <w:abstractNumId w:val="8"/>
  </w:num>
  <w:num w:numId="2" w16cid:durableId="1929267750">
    <w:abstractNumId w:val="6"/>
  </w:num>
  <w:num w:numId="3" w16cid:durableId="1958372788">
    <w:abstractNumId w:val="5"/>
  </w:num>
  <w:num w:numId="4" w16cid:durableId="1186209865">
    <w:abstractNumId w:val="4"/>
  </w:num>
  <w:num w:numId="5" w16cid:durableId="473837084">
    <w:abstractNumId w:val="7"/>
  </w:num>
  <w:num w:numId="6" w16cid:durableId="782261746">
    <w:abstractNumId w:val="3"/>
  </w:num>
  <w:num w:numId="7" w16cid:durableId="196086289">
    <w:abstractNumId w:val="2"/>
  </w:num>
  <w:num w:numId="8" w16cid:durableId="1767923657">
    <w:abstractNumId w:val="1"/>
  </w:num>
  <w:num w:numId="9" w16cid:durableId="400638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48E0"/>
    <w:rsid w:val="00131148"/>
    <w:rsid w:val="0015074B"/>
    <w:rsid w:val="00175F95"/>
    <w:rsid w:val="00191B3C"/>
    <w:rsid w:val="0029639D"/>
    <w:rsid w:val="002B3CC2"/>
    <w:rsid w:val="002E7624"/>
    <w:rsid w:val="00326F90"/>
    <w:rsid w:val="00327733"/>
    <w:rsid w:val="00472DF8"/>
    <w:rsid w:val="004943A1"/>
    <w:rsid w:val="005709C1"/>
    <w:rsid w:val="005A2249"/>
    <w:rsid w:val="00612F48"/>
    <w:rsid w:val="006A116A"/>
    <w:rsid w:val="006D6271"/>
    <w:rsid w:val="00753051"/>
    <w:rsid w:val="007850B9"/>
    <w:rsid w:val="008106FD"/>
    <w:rsid w:val="008D1E97"/>
    <w:rsid w:val="0098647E"/>
    <w:rsid w:val="009A73C1"/>
    <w:rsid w:val="009E5683"/>
    <w:rsid w:val="00A646D4"/>
    <w:rsid w:val="00AA1D8D"/>
    <w:rsid w:val="00B47730"/>
    <w:rsid w:val="00B53C84"/>
    <w:rsid w:val="00B73CB9"/>
    <w:rsid w:val="00CB0664"/>
    <w:rsid w:val="00D42A21"/>
    <w:rsid w:val="00FA2DA7"/>
    <w:rsid w:val="00FC693F"/>
    <w:rsid w:val="00FF0F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910F61"/>
  <w14:defaultImageDpi w14:val="300"/>
  <w15:docId w15:val="{7940E05F-9F41-46C2-AC97-CEA0813CC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579</Words>
  <Characters>3619</Characters>
  <Application>Microsoft Office Word</Application>
  <DocSecurity>0</DocSecurity>
  <Lines>157</Lines>
  <Paragraphs>144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School Headteacher Person Specification</dc:title>
  <dc:subject>Updated and streamlined person specification</dc:subject>
  <dc:creator>Lucy Atkinson</dc:creator>
  <cp:keywords/>
  <dc:description>generated by python-docx</dc:description>
  <cp:lastModifiedBy>Lucy Atkinson</cp:lastModifiedBy>
  <cp:revision>18</cp:revision>
  <dcterms:created xsi:type="dcterms:W3CDTF">2026-10-19T15:43:00Z</dcterms:created>
  <dcterms:modified xsi:type="dcterms:W3CDTF">2026-11-03T08:18:00Z</dcterms:modified>
  <cp:category/>
</cp:coreProperties>
</file>